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9A3A3" w14:textId="65A4FA0A" w:rsidR="00D0370E" w:rsidRPr="005614FA" w:rsidRDefault="00FC2540" w:rsidP="00D0370E">
      <w:pPr>
        <w:spacing w:line="259" w:lineRule="auto"/>
        <w:rPr>
          <w:rFonts w:ascii="Arial" w:eastAsia="Times New Roman" w:hAnsi="Arial" w:cs="Arial"/>
          <w:b/>
          <w:bCs/>
          <w:color w:val="333333"/>
          <w:sz w:val="36"/>
          <w:szCs w:val="36"/>
          <w:lang w:eastAsia="en-GB"/>
        </w:rPr>
      </w:pPr>
      <w:proofErr w:type="gramStart"/>
      <w:r w:rsidRPr="005614FA">
        <w:rPr>
          <w:rFonts w:ascii="Arial" w:hAnsi="Arial" w:cs="Arial"/>
          <w:b/>
          <w:bCs/>
          <w:color w:val="1D87CA"/>
          <w:sz w:val="36"/>
          <w:szCs w:val="36"/>
          <w:lang w:val="en-GB"/>
        </w:rPr>
        <w:t>Social Media</w:t>
      </w:r>
      <w:proofErr w:type="gramEnd"/>
      <w:r w:rsidRPr="005614FA">
        <w:rPr>
          <w:rFonts w:ascii="Arial" w:hAnsi="Arial" w:cs="Arial"/>
          <w:b/>
          <w:bCs/>
          <w:color w:val="1D87CA"/>
          <w:sz w:val="36"/>
          <w:szCs w:val="36"/>
          <w:lang w:val="en-GB"/>
        </w:rPr>
        <w:t xml:space="preserve"> - </w:t>
      </w:r>
      <w:r w:rsidR="00D0370E" w:rsidRPr="005614FA">
        <w:rPr>
          <w:rFonts w:ascii="Arial" w:hAnsi="Arial" w:cs="Arial"/>
          <w:b/>
          <w:bCs/>
          <w:color w:val="1D87CA"/>
          <w:sz w:val="36"/>
          <w:szCs w:val="36"/>
          <w:lang w:val="en-GB"/>
        </w:rPr>
        <w:t xml:space="preserve">Keeping Yourself Safe whilst </w:t>
      </w:r>
      <w:r w:rsidRPr="005614FA">
        <w:rPr>
          <w:rFonts w:ascii="Arial" w:hAnsi="Arial" w:cs="Arial"/>
          <w:b/>
          <w:bCs/>
          <w:color w:val="1D87CA"/>
          <w:sz w:val="36"/>
          <w:szCs w:val="36"/>
          <w:lang w:val="en-GB"/>
        </w:rPr>
        <w:t>u</w:t>
      </w:r>
      <w:r w:rsidR="00D0370E" w:rsidRPr="005614FA">
        <w:rPr>
          <w:rFonts w:ascii="Arial" w:hAnsi="Arial" w:cs="Arial"/>
          <w:b/>
          <w:bCs/>
          <w:color w:val="1D87CA"/>
          <w:sz w:val="36"/>
          <w:szCs w:val="36"/>
          <w:lang w:val="en-GB"/>
        </w:rPr>
        <w:t xml:space="preserve">sing </w:t>
      </w:r>
      <w:proofErr w:type="gramStart"/>
      <w:r w:rsidR="00D0370E" w:rsidRPr="005614FA">
        <w:rPr>
          <w:rFonts w:ascii="Arial" w:hAnsi="Arial" w:cs="Arial"/>
          <w:b/>
          <w:bCs/>
          <w:color w:val="1D87CA"/>
          <w:sz w:val="36"/>
          <w:szCs w:val="36"/>
          <w:lang w:val="en-GB"/>
        </w:rPr>
        <w:t>Social Media</w:t>
      </w:r>
      <w:proofErr w:type="gramEnd"/>
      <w:r w:rsidR="00D0370E" w:rsidRPr="005614FA">
        <w:rPr>
          <w:rFonts w:ascii="Arial" w:hAnsi="Arial" w:cs="Arial"/>
          <w:b/>
          <w:bCs/>
          <w:color w:val="1D87CA"/>
          <w:sz w:val="36"/>
          <w:szCs w:val="36"/>
          <w:lang w:val="en-GB"/>
        </w:rPr>
        <w:t xml:space="preserve"> – General Advice/Reminder</w:t>
      </w:r>
    </w:p>
    <w:p w14:paraId="68A79847" w14:textId="77777777" w:rsidR="00D0370E" w:rsidRPr="005B1DC8" w:rsidRDefault="00D0370E" w:rsidP="00D0370E">
      <w:pPr>
        <w:shd w:val="clear" w:color="auto" w:fill="FFFFFF"/>
        <w:spacing w:after="300"/>
        <w:rPr>
          <w:rFonts w:ascii="Arial" w:eastAsia="Times New Roman" w:hAnsi="Arial" w:cs="Arial"/>
          <w:b/>
          <w:bCs/>
          <w:color w:val="333333"/>
          <w:lang w:eastAsia="en-GB"/>
        </w:rPr>
      </w:pPr>
      <w:r w:rsidRPr="00A5636D">
        <w:rPr>
          <w:rFonts w:ascii="Arial" w:eastAsia="Times New Roman" w:hAnsi="Arial" w:cs="Arial"/>
          <w:color w:val="242424"/>
          <w:lang w:eastAsia="en-GB"/>
        </w:rPr>
        <w:t>Here is some advice for council employees on staying safe while using social media, especially if your job puts you at higher risk of threats from customers or service users.</w:t>
      </w:r>
    </w:p>
    <w:p w14:paraId="0089C393" w14:textId="77777777" w:rsidR="00D0370E" w:rsidRPr="00694F70" w:rsidRDefault="00D0370E" w:rsidP="00D0370E">
      <w:pPr>
        <w:numPr>
          <w:ilvl w:val="0"/>
          <w:numId w:val="12"/>
        </w:numPr>
        <w:spacing w:before="100" w:beforeAutospacing="1" w:after="100" w:afterAutospacing="1" w:line="300" w:lineRule="atLeast"/>
        <w:rPr>
          <w:rFonts w:ascii="Arial" w:eastAsia="Times New Roman" w:hAnsi="Arial" w:cs="Arial"/>
          <w:lang w:eastAsia="en-GB"/>
        </w:rPr>
      </w:pPr>
      <w:r w:rsidRPr="00694F70">
        <w:rPr>
          <w:rFonts w:ascii="Arial" w:eastAsia="Times New Roman" w:hAnsi="Arial" w:cs="Arial"/>
          <w:b/>
          <w:bCs/>
          <w:lang w:eastAsia="en-GB"/>
        </w:rPr>
        <w:t>Review and Update Security Settings</w:t>
      </w:r>
      <w:r w:rsidRPr="00694F70">
        <w:rPr>
          <w:rFonts w:ascii="Arial" w:eastAsia="Times New Roman" w:hAnsi="Arial" w:cs="Arial"/>
          <w:lang w:eastAsia="en-GB"/>
        </w:rPr>
        <w:t xml:space="preserve">: </w:t>
      </w:r>
    </w:p>
    <w:p w14:paraId="40208178" w14:textId="77777777" w:rsidR="00D0370E" w:rsidRPr="00B31F2C" w:rsidRDefault="00D0370E" w:rsidP="00D0370E">
      <w:pPr>
        <w:numPr>
          <w:ilvl w:val="1"/>
          <w:numId w:val="12"/>
        </w:numPr>
        <w:spacing w:before="100" w:beforeAutospacing="1" w:after="100" w:afterAutospacing="1" w:line="300" w:lineRule="atLeast"/>
        <w:rPr>
          <w:rFonts w:ascii="Arial" w:eastAsia="Times New Roman" w:hAnsi="Arial" w:cs="Arial"/>
          <w:lang w:eastAsia="en-GB"/>
        </w:rPr>
      </w:pPr>
      <w:r w:rsidRPr="00B31F2C">
        <w:rPr>
          <w:rFonts w:ascii="Arial" w:eastAsia="Times New Roman" w:hAnsi="Arial" w:cs="Arial"/>
          <w:color w:val="000000"/>
          <w:lang w:eastAsia="en-GB"/>
        </w:rPr>
        <w:t>Think about who can see what you share and manage your privacy settings accordingly</w:t>
      </w:r>
      <w:r w:rsidRPr="00B31F2C">
        <w:rPr>
          <w:rFonts w:ascii="Arial" w:eastAsia="Times New Roman" w:hAnsi="Arial" w:cs="Arial"/>
          <w:color w:val="333333"/>
          <w:lang w:eastAsia="en-GB"/>
        </w:rPr>
        <w:t xml:space="preserve">. </w:t>
      </w:r>
    </w:p>
    <w:p w14:paraId="3A13B2BC" w14:textId="77777777" w:rsidR="00D0370E" w:rsidRPr="00694F70" w:rsidRDefault="00D0370E" w:rsidP="00D0370E">
      <w:pPr>
        <w:numPr>
          <w:ilvl w:val="1"/>
          <w:numId w:val="12"/>
        </w:numPr>
        <w:spacing w:before="100" w:beforeAutospacing="1" w:after="100" w:afterAutospacing="1" w:line="300" w:lineRule="atLeast"/>
        <w:rPr>
          <w:rFonts w:ascii="Arial" w:eastAsia="Times New Roman" w:hAnsi="Arial" w:cs="Arial"/>
          <w:lang w:eastAsia="en-GB"/>
        </w:rPr>
      </w:pPr>
      <w:r w:rsidRPr="00694F70">
        <w:rPr>
          <w:rFonts w:ascii="Arial" w:eastAsia="Times New Roman" w:hAnsi="Arial" w:cs="Arial"/>
          <w:lang w:eastAsia="en-GB"/>
        </w:rPr>
        <w:t>Regularly check the security settings on your social media accounts. Ensure that your profiles are set to private, so only approved friends and followers can see your posts and personal information. See link in Further Useful Information section for how to edit settings.</w:t>
      </w:r>
      <w:r w:rsidRPr="00694F70">
        <w:rPr>
          <w:rFonts w:ascii="Arial" w:hAnsi="Arial" w:cs="Arial"/>
        </w:rPr>
        <w:t xml:space="preserve"> </w:t>
      </w:r>
    </w:p>
    <w:p w14:paraId="20BCA8F2" w14:textId="77777777" w:rsidR="00D0370E" w:rsidRPr="00694F70" w:rsidRDefault="00D0370E" w:rsidP="00D0370E">
      <w:pPr>
        <w:numPr>
          <w:ilvl w:val="0"/>
          <w:numId w:val="12"/>
        </w:numPr>
        <w:spacing w:before="100" w:beforeAutospacing="1" w:after="100" w:afterAutospacing="1" w:line="300" w:lineRule="atLeast"/>
        <w:rPr>
          <w:rFonts w:ascii="Arial" w:eastAsia="Times New Roman" w:hAnsi="Arial" w:cs="Arial"/>
          <w:lang w:eastAsia="en-GB"/>
        </w:rPr>
      </w:pPr>
      <w:r w:rsidRPr="00694F70">
        <w:rPr>
          <w:rFonts w:ascii="Arial" w:eastAsia="Times New Roman" w:hAnsi="Arial" w:cs="Arial"/>
          <w:b/>
          <w:bCs/>
          <w:lang w:eastAsia="en-GB"/>
        </w:rPr>
        <w:t>Be Cautious with Personal Information</w:t>
      </w:r>
      <w:r w:rsidRPr="00694F70">
        <w:rPr>
          <w:rFonts w:ascii="Arial" w:eastAsia="Times New Roman" w:hAnsi="Arial" w:cs="Arial"/>
          <w:lang w:eastAsia="en-GB"/>
        </w:rPr>
        <w:t xml:space="preserve">: </w:t>
      </w:r>
    </w:p>
    <w:p w14:paraId="00AA0CCE" w14:textId="77777777" w:rsidR="00D0370E" w:rsidRPr="00694F70" w:rsidRDefault="00D0370E" w:rsidP="00D0370E">
      <w:pPr>
        <w:numPr>
          <w:ilvl w:val="1"/>
          <w:numId w:val="12"/>
        </w:numPr>
        <w:spacing w:before="100" w:beforeAutospacing="1" w:after="100" w:afterAutospacing="1" w:line="300" w:lineRule="atLeast"/>
        <w:rPr>
          <w:rFonts w:ascii="Arial" w:eastAsia="Times New Roman" w:hAnsi="Arial" w:cs="Arial"/>
          <w:lang w:eastAsia="en-GB"/>
        </w:rPr>
      </w:pPr>
      <w:r w:rsidRPr="00694F70">
        <w:rPr>
          <w:rFonts w:ascii="Arial" w:eastAsia="Times New Roman" w:hAnsi="Arial" w:cs="Arial"/>
          <w:lang w:eastAsia="en-GB"/>
        </w:rPr>
        <w:t>Avoid sharing sensitive information such as your full name, address, phone number, or financial details on social media. This information could create risk of unwanted contact from service users/customers</w:t>
      </w:r>
      <w:proofErr w:type="gramStart"/>
      <w:r w:rsidRPr="00694F70">
        <w:rPr>
          <w:rFonts w:ascii="Arial" w:eastAsia="Times New Roman" w:hAnsi="Arial" w:cs="Arial"/>
          <w:lang w:eastAsia="en-GB"/>
        </w:rPr>
        <w:t>, lead</w:t>
      </w:r>
      <w:proofErr w:type="gramEnd"/>
      <w:r w:rsidRPr="00694F70">
        <w:rPr>
          <w:rFonts w:ascii="Arial" w:eastAsia="Times New Roman" w:hAnsi="Arial" w:cs="Arial"/>
          <w:lang w:eastAsia="en-GB"/>
        </w:rPr>
        <w:t xml:space="preserve"> to your identity being stolen or used to commit fraud.</w:t>
      </w:r>
    </w:p>
    <w:p w14:paraId="16B9F9DA" w14:textId="77777777" w:rsidR="00D0370E" w:rsidRPr="00694F70" w:rsidRDefault="00D0370E" w:rsidP="00D0370E">
      <w:pPr>
        <w:numPr>
          <w:ilvl w:val="1"/>
          <w:numId w:val="12"/>
        </w:numPr>
        <w:spacing w:before="100" w:beforeAutospacing="1" w:after="100" w:afterAutospacing="1" w:line="300" w:lineRule="atLeast"/>
        <w:rPr>
          <w:rFonts w:ascii="Arial" w:eastAsia="Times New Roman" w:hAnsi="Arial" w:cs="Arial"/>
          <w:lang w:eastAsia="en-GB"/>
        </w:rPr>
      </w:pPr>
      <w:r w:rsidRPr="00694F70">
        <w:rPr>
          <w:rFonts w:ascii="Arial" w:eastAsia="Times New Roman" w:hAnsi="Arial" w:cs="Arial"/>
          <w:lang w:eastAsia="en-GB"/>
        </w:rPr>
        <w:t>Be Search Savvy: Google yourself and see what comes up. It’s the first thing others will do, so make sure you’re happy with what they find.</w:t>
      </w:r>
    </w:p>
    <w:p w14:paraId="77B2F0D1" w14:textId="77777777" w:rsidR="00D0370E" w:rsidRPr="00694F70" w:rsidRDefault="00D0370E" w:rsidP="00D0370E">
      <w:pPr>
        <w:numPr>
          <w:ilvl w:val="0"/>
          <w:numId w:val="12"/>
        </w:numPr>
        <w:shd w:val="clear" w:color="auto" w:fill="FFFFFF"/>
        <w:spacing w:before="100" w:beforeAutospacing="1" w:after="100" w:afterAutospacing="1"/>
        <w:rPr>
          <w:rFonts w:ascii="Arial" w:eastAsia="Times New Roman" w:hAnsi="Arial" w:cs="Arial"/>
          <w:color w:val="333333"/>
          <w:lang w:eastAsia="en-GB"/>
        </w:rPr>
      </w:pPr>
      <w:r w:rsidRPr="00AF651D">
        <w:rPr>
          <w:rFonts w:ascii="Arial" w:eastAsia="Times New Roman" w:hAnsi="Arial" w:cs="Arial"/>
          <w:b/>
          <w:bCs/>
          <w:color w:val="000000"/>
          <w:lang w:eastAsia="en-GB"/>
        </w:rPr>
        <w:t>Think before you post</w:t>
      </w:r>
      <w:r w:rsidRPr="00AF651D">
        <w:rPr>
          <w:rFonts w:ascii="Arial" w:eastAsia="Times New Roman" w:hAnsi="Arial" w:cs="Arial"/>
          <w:color w:val="333333"/>
          <w:lang w:eastAsia="en-GB"/>
        </w:rPr>
        <w:t xml:space="preserve">. </w:t>
      </w:r>
    </w:p>
    <w:p w14:paraId="26CD785A" w14:textId="77777777" w:rsidR="00D0370E" w:rsidRPr="00694F70" w:rsidRDefault="00D0370E" w:rsidP="00D0370E">
      <w:pPr>
        <w:numPr>
          <w:ilvl w:val="1"/>
          <w:numId w:val="12"/>
        </w:numPr>
        <w:shd w:val="clear" w:color="auto" w:fill="FFFFFF"/>
        <w:spacing w:before="100" w:beforeAutospacing="1" w:after="100" w:afterAutospacing="1"/>
        <w:rPr>
          <w:rFonts w:ascii="Arial" w:eastAsia="Times New Roman" w:hAnsi="Arial" w:cs="Arial"/>
          <w:color w:val="333333"/>
          <w:lang w:eastAsia="en-GB"/>
        </w:rPr>
      </w:pPr>
      <w:r w:rsidRPr="00AF651D">
        <w:rPr>
          <w:rFonts w:ascii="Arial" w:eastAsia="Times New Roman" w:hAnsi="Arial" w:cs="Arial"/>
          <w:color w:val="333333"/>
          <w:lang w:eastAsia="en-GB"/>
        </w:rPr>
        <w:t>Assume that what you post could be shared and read by anyone</w:t>
      </w:r>
      <w:r w:rsidRPr="00694F70">
        <w:rPr>
          <w:rFonts w:ascii="Arial" w:eastAsia="Times New Roman" w:hAnsi="Arial" w:cs="Arial"/>
          <w:color w:val="333333"/>
          <w:lang w:eastAsia="en-GB"/>
        </w:rPr>
        <w:t>;</w:t>
      </w:r>
    </w:p>
    <w:p w14:paraId="338EDEA7" w14:textId="77777777" w:rsidR="00D0370E" w:rsidRPr="00694F70" w:rsidRDefault="00D0370E" w:rsidP="00D0370E">
      <w:pPr>
        <w:numPr>
          <w:ilvl w:val="1"/>
          <w:numId w:val="12"/>
        </w:numPr>
        <w:shd w:val="clear" w:color="auto" w:fill="FFFFFF"/>
        <w:spacing w:before="100" w:beforeAutospacing="1" w:after="100" w:afterAutospacing="1"/>
        <w:rPr>
          <w:rFonts w:ascii="Arial" w:eastAsia="Times New Roman" w:hAnsi="Arial" w:cs="Arial"/>
          <w:color w:val="333333"/>
          <w:lang w:eastAsia="en-GB"/>
        </w:rPr>
      </w:pPr>
      <w:r w:rsidRPr="00AF651D">
        <w:rPr>
          <w:rFonts w:ascii="Arial" w:eastAsia="Times New Roman" w:hAnsi="Arial" w:cs="Arial"/>
          <w:color w:val="333333"/>
          <w:lang w:eastAsia="en-GB"/>
        </w:rPr>
        <w:t>Remember that privacy settings cannot guarantee that something you post will not be publicly visible;</w:t>
      </w:r>
      <w:r w:rsidRPr="00694F70">
        <w:rPr>
          <w:rFonts w:ascii="Arial" w:eastAsia="Times New Roman" w:hAnsi="Arial" w:cs="Arial"/>
          <w:lang w:eastAsia="en-GB"/>
        </w:rPr>
        <w:t xml:space="preserve"> </w:t>
      </w:r>
    </w:p>
    <w:p w14:paraId="0B006ADD" w14:textId="77777777" w:rsidR="00D0370E" w:rsidRPr="00AF651D" w:rsidRDefault="00D0370E" w:rsidP="00D0370E">
      <w:pPr>
        <w:numPr>
          <w:ilvl w:val="1"/>
          <w:numId w:val="12"/>
        </w:numPr>
        <w:shd w:val="clear" w:color="auto" w:fill="FFFFFF"/>
        <w:spacing w:before="100" w:beforeAutospacing="1" w:after="100" w:afterAutospacing="1"/>
        <w:rPr>
          <w:rFonts w:ascii="Arial" w:eastAsia="Times New Roman" w:hAnsi="Arial" w:cs="Arial"/>
          <w:color w:val="333333"/>
          <w:lang w:eastAsia="en-GB"/>
        </w:rPr>
      </w:pPr>
      <w:r w:rsidRPr="00694F70">
        <w:rPr>
          <w:rFonts w:ascii="Arial" w:eastAsia="Times New Roman" w:hAnsi="Arial" w:cs="Arial"/>
          <w:lang w:eastAsia="en-GB"/>
        </w:rPr>
        <w:t>Once something is posted, it can be difficult to remove completely. Consider the potential impact of your posts on your personal and professional life. Be mindful of the photos and content you share online.</w:t>
      </w:r>
    </w:p>
    <w:p w14:paraId="2A104A9F" w14:textId="77777777" w:rsidR="00D0370E" w:rsidRPr="00694F70" w:rsidRDefault="00D0370E" w:rsidP="00D0370E">
      <w:pPr>
        <w:numPr>
          <w:ilvl w:val="0"/>
          <w:numId w:val="12"/>
        </w:numPr>
        <w:shd w:val="clear" w:color="auto" w:fill="FFFFFF"/>
        <w:spacing w:before="100" w:beforeAutospacing="1" w:after="100" w:afterAutospacing="1"/>
        <w:rPr>
          <w:rFonts w:ascii="Arial" w:eastAsia="Times New Roman" w:hAnsi="Arial" w:cs="Arial"/>
          <w:color w:val="333333"/>
          <w:lang w:eastAsia="en-GB"/>
        </w:rPr>
      </w:pPr>
      <w:r w:rsidRPr="00AF651D">
        <w:rPr>
          <w:rFonts w:ascii="Arial" w:eastAsia="Times New Roman" w:hAnsi="Arial" w:cs="Arial"/>
          <w:b/>
          <w:bCs/>
          <w:color w:val="000000"/>
          <w:lang w:eastAsia="en-GB"/>
        </w:rPr>
        <w:t>Maintain appropriate professional boundaries</w:t>
      </w:r>
      <w:r w:rsidRPr="00AF651D">
        <w:rPr>
          <w:rFonts w:ascii="Arial" w:eastAsia="Times New Roman" w:hAnsi="Arial" w:cs="Arial"/>
          <w:color w:val="333333"/>
          <w:lang w:eastAsia="en-GB"/>
        </w:rPr>
        <w:t> </w:t>
      </w:r>
      <w:r w:rsidRPr="00AF651D">
        <w:rPr>
          <w:rFonts w:ascii="Arial" w:eastAsia="Times New Roman" w:hAnsi="Arial" w:cs="Arial"/>
          <w:b/>
          <w:bCs/>
          <w:color w:val="333333"/>
          <w:lang w:eastAsia="en-GB"/>
        </w:rPr>
        <w:t>if you communicate with colleagues, service users or carers.</w:t>
      </w:r>
      <w:r w:rsidRPr="00AF651D">
        <w:rPr>
          <w:rFonts w:ascii="Arial" w:eastAsia="Times New Roman" w:hAnsi="Arial" w:cs="Arial"/>
          <w:color w:val="333333"/>
          <w:lang w:eastAsia="en-GB"/>
        </w:rPr>
        <w:t xml:space="preserve"> </w:t>
      </w:r>
    </w:p>
    <w:p w14:paraId="4E0B814A" w14:textId="77777777" w:rsidR="00D0370E" w:rsidRPr="00A45959" w:rsidRDefault="00D0370E" w:rsidP="00D0370E">
      <w:pPr>
        <w:numPr>
          <w:ilvl w:val="1"/>
          <w:numId w:val="12"/>
        </w:numPr>
        <w:shd w:val="clear" w:color="auto" w:fill="FFFFFF"/>
        <w:spacing w:before="100" w:beforeAutospacing="1" w:after="100" w:afterAutospacing="1"/>
        <w:rPr>
          <w:rFonts w:ascii="Arial" w:eastAsia="Times New Roman" w:hAnsi="Arial" w:cs="Arial"/>
          <w:color w:val="333333"/>
          <w:lang w:eastAsia="en-GB"/>
        </w:rPr>
      </w:pPr>
      <w:r w:rsidRPr="00AF651D">
        <w:rPr>
          <w:rFonts w:ascii="Arial" w:eastAsia="Times New Roman" w:hAnsi="Arial" w:cs="Arial"/>
          <w:color w:val="333333"/>
          <w:lang w:eastAsia="en-GB"/>
        </w:rPr>
        <w:t xml:space="preserve">It is not appropriate to 'accept' service users and their </w:t>
      </w:r>
      <w:proofErr w:type="spellStart"/>
      <w:r w:rsidRPr="00AF651D">
        <w:rPr>
          <w:rFonts w:ascii="Arial" w:eastAsia="Times New Roman" w:hAnsi="Arial" w:cs="Arial"/>
          <w:color w:val="333333"/>
          <w:lang w:eastAsia="en-GB"/>
        </w:rPr>
        <w:t>carers</w:t>
      </w:r>
      <w:proofErr w:type="spellEnd"/>
      <w:r w:rsidRPr="00AF651D">
        <w:rPr>
          <w:rFonts w:ascii="Arial" w:eastAsia="Times New Roman" w:hAnsi="Arial" w:cs="Arial"/>
          <w:color w:val="333333"/>
          <w:lang w:eastAsia="en-GB"/>
        </w:rPr>
        <w:t xml:space="preserve"> as online 'friends' in a personal network, as it creates a personal relationship outside of the workplace;</w:t>
      </w:r>
    </w:p>
    <w:p w14:paraId="2A6BD152" w14:textId="77777777" w:rsidR="00D0370E" w:rsidRPr="00694F70" w:rsidRDefault="00D0370E" w:rsidP="00D0370E">
      <w:pPr>
        <w:numPr>
          <w:ilvl w:val="0"/>
          <w:numId w:val="12"/>
        </w:numPr>
        <w:shd w:val="clear" w:color="auto" w:fill="FFFFFF"/>
        <w:spacing w:before="100" w:beforeAutospacing="1" w:after="100" w:afterAutospacing="1"/>
        <w:rPr>
          <w:rFonts w:ascii="Arial" w:eastAsia="Times New Roman" w:hAnsi="Arial" w:cs="Arial"/>
          <w:color w:val="333333"/>
          <w:lang w:eastAsia="en-GB"/>
        </w:rPr>
      </w:pPr>
      <w:r w:rsidRPr="00AF651D">
        <w:rPr>
          <w:rFonts w:ascii="Arial" w:eastAsia="Times New Roman" w:hAnsi="Arial" w:cs="Arial"/>
          <w:b/>
          <w:bCs/>
          <w:color w:val="000000"/>
          <w:lang w:eastAsia="en-GB"/>
        </w:rPr>
        <w:t>Do not post inappropriate material</w:t>
      </w:r>
      <w:r w:rsidRPr="00AF651D">
        <w:rPr>
          <w:rFonts w:ascii="Arial" w:eastAsia="Times New Roman" w:hAnsi="Arial" w:cs="Arial"/>
          <w:color w:val="333333"/>
          <w:lang w:eastAsia="en-GB"/>
        </w:rPr>
        <w:t xml:space="preserve">. </w:t>
      </w:r>
    </w:p>
    <w:p w14:paraId="0549FDAD" w14:textId="77777777" w:rsidR="00D0370E" w:rsidRPr="00AF651D" w:rsidRDefault="00D0370E" w:rsidP="00D0370E">
      <w:pPr>
        <w:numPr>
          <w:ilvl w:val="1"/>
          <w:numId w:val="12"/>
        </w:numPr>
        <w:shd w:val="clear" w:color="auto" w:fill="FFFFFF"/>
        <w:spacing w:before="100" w:beforeAutospacing="1" w:after="100" w:afterAutospacing="1"/>
        <w:rPr>
          <w:rFonts w:ascii="Arial" w:eastAsia="Times New Roman" w:hAnsi="Arial" w:cs="Arial"/>
          <w:color w:val="333333"/>
          <w:lang w:eastAsia="en-GB"/>
        </w:rPr>
      </w:pPr>
      <w:r w:rsidRPr="00AF651D">
        <w:rPr>
          <w:rFonts w:ascii="Arial" w:eastAsia="Times New Roman" w:hAnsi="Arial" w:cs="Arial"/>
          <w:color w:val="333333"/>
          <w:lang w:eastAsia="en-GB"/>
        </w:rPr>
        <w:t>Use your professional judgement in deciding whether to post or share something;</w:t>
      </w:r>
    </w:p>
    <w:p w14:paraId="029582E2" w14:textId="77777777" w:rsidR="00D0370E" w:rsidRPr="00694F70" w:rsidRDefault="00D0370E" w:rsidP="00D0370E">
      <w:pPr>
        <w:numPr>
          <w:ilvl w:val="0"/>
          <w:numId w:val="12"/>
        </w:numPr>
        <w:shd w:val="clear" w:color="auto" w:fill="FFFFFF"/>
        <w:spacing w:before="100" w:beforeAutospacing="1" w:after="100" w:afterAutospacing="1"/>
        <w:rPr>
          <w:rFonts w:ascii="Arial" w:eastAsia="Times New Roman" w:hAnsi="Arial" w:cs="Arial"/>
          <w:color w:val="333333"/>
          <w:lang w:eastAsia="en-GB"/>
        </w:rPr>
      </w:pPr>
      <w:r w:rsidRPr="00694F70">
        <w:rPr>
          <w:rFonts w:ascii="Arial" w:eastAsia="Times New Roman" w:hAnsi="Arial" w:cs="Arial"/>
          <w:b/>
          <w:bCs/>
          <w:color w:val="000000"/>
          <w:lang w:eastAsia="en-GB"/>
        </w:rPr>
        <w:t xml:space="preserve">As an employee, </w:t>
      </w:r>
      <w:r w:rsidRPr="00AF651D">
        <w:rPr>
          <w:rFonts w:ascii="Arial" w:eastAsia="Times New Roman" w:hAnsi="Arial" w:cs="Arial"/>
          <w:b/>
          <w:bCs/>
          <w:color w:val="000000"/>
          <w:lang w:eastAsia="en-GB"/>
        </w:rPr>
        <w:t>follow</w:t>
      </w:r>
      <w:r w:rsidRPr="00694F70">
        <w:rPr>
          <w:rFonts w:ascii="Arial" w:eastAsia="Times New Roman" w:hAnsi="Arial" w:cs="Arial"/>
          <w:b/>
          <w:bCs/>
          <w:color w:val="000000"/>
          <w:lang w:eastAsia="en-GB"/>
        </w:rPr>
        <w:t xml:space="preserve"> </w:t>
      </w:r>
      <w:hyperlink r:id="rId10" w:history="1">
        <w:r w:rsidRPr="00694F70">
          <w:rPr>
            <w:rStyle w:val="Hyperlink"/>
            <w:rFonts w:ascii="Arial" w:eastAsia="Times New Roman" w:hAnsi="Arial" w:cs="Arial"/>
            <w:b/>
            <w:bCs/>
            <w:lang w:eastAsia="en-GB"/>
          </w:rPr>
          <w:t>Shropshire Council's Social Media Policy</w:t>
        </w:r>
      </w:hyperlink>
      <w:r w:rsidRPr="00694F70">
        <w:rPr>
          <w:rFonts w:ascii="Arial" w:eastAsia="Times New Roman" w:hAnsi="Arial" w:cs="Arial"/>
          <w:b/>
          <w:bCs/>
          <w:color w:val="000000"/>
          <w:lang w:eastAsia="en-GB"/>
        </w:rPr>
        <w:t xml:space="preserve"> . See also </w:t>
      </w:r>
      <w:hyperlink r:id="rId11" w:history="1">
        <w:r w:rsidRPr="00694F70">
          <w:rPr>
            <w:rStyle w:val="Hyperlink"/>
            <w:rFonts w:ascii="Arial" w:eastAsia="Times New Roman" w:hAnsi="Arial" w:cs="Arial"/>
            <w:b/>
            <w:bCs/>
            <w:lang w:eastAsia="en-GB"/>
          </w:rPr>
          <w:t>Social Media Terms of Use - Personal Social Media Accounts</w:t>
        </w:r>
      </w:hyperlink>
    </w:p>
    <w:p w14:paraId="3CCAD1F2" w14:textId="77777777" w:rsidR="00D0370E" w:rsidRPr="001511F7" w:rsidRDefault="00D0370E" w:rsidP="00D0370E">
      <w:pPr>
        <w:numPr>
          <w:ilvl w:val="0"/>
          <w:numId w:val="12"/>
        </w:numPr>
        <w:shd w:val="clear" w:color="auto" w:fill="FFFFFF"/>
        <w:spacing w:before="100" w:beforeAutospacing="1" w:after="100" w:afterAutospacing="1"/>
        <w:rPr>
          <w:rFonts w:ascii="Arial" w:eastAsia="Times New Roman" w:hAnsi="Arial" w:cs="Arial"/>
          <w:b/>
          <w:bCs/>
          <w:color w:val="333333"/>
          <w:lang w:eastAsia="en-GB"/>
        </w:rPr>
      </w:pPr>
      <w:r w:rsidRPr="001511F7">
        <w:rPr>
          <w:rFonts w:ascii="Arial" w:eastAsia="Times New Roman" w:hAnsi="Arial" w:cs="Arial"/>
          <w:b/>
          <w:bCs/>
          <w:color w:val="333333"/>
          <w:lang w:eastAsia="en-GB"/>
        </w:rPr>
        <w:t>Ensure you are up to date with your Cyber Security training on Leap into Learning</w:t>
      </w:r>
      <w:r>
        <w:rPr>
          <w:rFonts w:ascii="Arial" w:eastAsia="Times New Roman" w:hAnsi="Arial" w:cs="Arial"/>
          <w:b/>
          <w:bCs/>
          <w:color w:val="333333"/>
          <w:lang w:eastAsia="en-GB"/>
        </w:rPr>
        <w:t>.</w:t>
      </w:r>
    </w:p>
    <w:p w14:paraId="4BE51372" w14:textId="77777777" w:rsidR="00D0370E" w:rsidRPr="00AF651D" w:rsidRDefault="00D0370E" w:rsidP="00D0370E">
      <w:pPr>
        <w:numPr>
          <w:ilvl w:val="0"/>
          <w:numId w:val="12"/>
        </w:numPr>
        <w:shd w:val="clear" w:color="auto" w:fill="FFFFFF"/>
        <w:spacing w:before="100" w:beforeAutospacing="1" w:after="100" w:afterAutospacing="1"/>
        <w:rPr>
          <w:rFonts w:ascii="Arial" w:eastAsia="Times New Roman" w:hAnsi="Arial" w:cs="Arial"/>
          <w:color w:val="333333"/>
          <w:lang w:eastAsia="en-GB"/>
        </w:rPr>
      </w:pPr>
      <w:r w:rsidRPr="00AF651D">
        <w:rPr>
          <w:rFonts w:ascii="Arial" w:eastAsia="Times New Roman" w:hAnsi="Arial" w:cs="Arial"/>
          <w:b/>
          <w:bCs/>
          <w:color w:val="000000"/>
          <w:lang w:eastAsia="en-GB"/>
        </w:rPr>
        <w:t xml:space="preserve">When in doubt, </w:t>
      </w:r>
      <w:r w:rsidRPr="00694F70">
        <w:rPr>
          <w:rFonts w:ascii="Arial" w:eastAsia="Times New Roman" w:hAnsi="Arial" w:cs="Arial"/>
          <w:b/>
          <w:bCs/>
          <w:color w:val="000000"/>
          <w:lang w:eastAsia="en-GB"/>
        </w:rPr>
        <w:t>speak to your line manager.</w:t>
      </w:r>
    </w:p>
    <w:p w14:paraId="2E27E7CA" w14:textId="77777777" w:rsidR="00D0370E" w:rsidRPr="00694F70" w:rsidRDefault="00D0370E" w:rsidP="00D0370E">
      <w:pPr>
        <w:shd w:val="clear" w:color="auto" w:fill="FFFFFF"/>
        <w:spacing w:before="100" w:beforeAutospacing="1" w:after="100" w:afterAutospacing="1"/>
        <w:ind w:left="720"/>
        <w:rPr>
          <w:rFonts w:ascii="Arial" w:eastAsia="Times New Roman" w:hAnsi="Arial" w:cs="Arial"/>
          <w:b/>
          <w:bCs/>
          <w:color w:val="333333"/>
          <w:lang w:eastAsia="en-GB"/>
        </w:rPr>
      </w:pPr>
      <w:r w:rsidRPr="00694F70">
        <w:rPr>
          <w:rFonts w:ascii="Arial" w:eastAsia="Times New Roman" w:hAnsi="Arial" w:cs="Arial"/>
          <w:b/>
          <w:bCs/>
          <w:color w:val="333333"/>
          <w:lang w:eastAsia="en-GB"/>
        </w:rPr>
        <w:t>Reporting Incidents</w:t>
      </w:r>
    </w:p>
    <w:p w14:paraId="4BF3EF06" w14:textId="77777777" w:rsidR="00D0370E" w:rsidRPr="00694F70" w:rsidRDefault="00D0370E" w:rsidP="00D0370E">
      <w:pPr>
        <w:numPr>
          <w:ilvl w:val="0"/>
          <w:numId w:val="12"/>
        </w:numPr>
        <w:shd w:val="clear" w:color="auto" w:fill="FFFFFF"/>
        <w:spacing w:before="100" w:beforeAutospacing="1" w:after="100" w:afterAutospacing="1"/>
        <w:rPr>
          <w:rFonts w:ascii="Arial" w:eastAsia="Times New Roman" w:hAnsi="Arial" w:cs="Arial"/>
          <w:color w:val="333333"/>
          <w:lang w:eastAsia="en-GB"/>
        </w:rPr>
      </w:pPr>
      <w:r w:rsidRPr="00694F70">
        <w:rPr>
          <w:rFonts w:ascii="Arial" w:eastAsia="Times New Roman" w:hAnsi="Arial" w:cs="Arial"/>
          <w:color w:val="333333"/>
          <w:lang w:eastAsia="en-GB"/>
        </w:rPr>
        <w:lastRenderedPageBreak/>
        <w:t>Report all work related incidents, violence, aggression, dangerous occurrences and near misses using the online incident form o</w:t>
      </w:r>
      <w:r>
        <w:rPr>
          <w:rFonts w:ascii="Arial" w:eastAsia="Times New Roman" w:hAnsi="Arial" w:cs="Arial"/>
          <w:color w:val="333333"/>
          <w:lang w:eastAsia="en-GB"/>
        </w:rPr>
        <w:t>n</w:t>
      </w:r>
      <w:r w:rsidRPr="00694F70">
        <w:rPr>
          <w:rFonts w:ascii="Arial" w:eastAsia="Times New Roman" w:hAnsi="Arial" w:cs="Arial"/>
          <w:color w:val="333333"/>
          <w:lang w:eastAsia="en-GB"/>
        </w:rPr>
        <w:t xml:space="preserve"> ERP. This includes verbal and written threats. If you experience any form of abuse or harassment on social media, report it to the platform immediately. Most social media platforms have mechanisms in place to handle such reports and protect use.</w:t>
      </w:r>
    </w:p>
    <w:p w14:paraId="68258D52" w14:textId="77777777" w:rsidR="00D0370E" w:rsidRPr="004C2682" w:rsidRDefault="00D0370E" w:rsidP="00D0370E">
      <w:pPr>
        <w:rPr>
          <w:rFonts w:ascii="Arial" w:hAnsi="Arial" w:cs="Arial"/>
          <w:sz w:val="16"/>
          <w:szCs w:val="16"/>
        </w:rPr>
      </w:pPr>
      <w:r w:rsidRPr="004C2682">
        <w:rPr>
          <w:rFonts w:ascii="Arial" w:eastAsia="Times New Roman" w:hAnsi="Arial" w:cs="Arial"/>
          <w:color w:val="333333"/>
          <w:sz w:val="16"/>
          <w:szCs w:val="16"/>
          <w:lang w:eastAsia="en-GB"/>
        </w:rPr>
        <w:t xml:space="preserve">The </w:t>
      </w:r>
      <w:r>
        <w:rPr>
          <w:rFonts w:ascii="Arial" w:eastAsia="Times New Roman" w:hAnsi="Arial" w:cs="Arial"/>
          <w:color w:val="333333"/>
          <w:sz w:val="16"/>
          <w:szCs w:val="16"/>
          <w:lang w:eastAsia="en-GB"/>
        </w:rPr>
        <w:t>above</w:t>
      </w:r>
      <w:r w:rsidRPr="004C2682">
        <w:rPr>
          <w:rFonts w:ascii="Arial" w:eastAsia="Times New Roman" w:hAnsi="Arial" w:cs="Arial"/>
          <w:color w:val="333333"/>
          <w:sz w:val="16"/>
          <w:szCs w:val="16"/>
          <w:lang w:eastAsia="en-GB"/>
        </w:rPr>
        <w:t xml:space="preserve"> advice is based around tips circulated by the Health and Care Professions Council (HCPC)</w:t>
      </w:r>
    </w:p>
    <w:p w14:paraId="03AB8252" w14:textId="77777777" w:rsidR="00D0370E" w:rsidRPr="008C5FD6" w:rsidRDefault="00D0370E" w:rsidP="00D0370E">
      <w:pPr>
        <w:rPr>
          <w:rFonts w:ascii="Arial" w:hAnsi="Arial" w:cs="Arial"/>
          <w:b/>
          <w:bCs/>
        </w:rPr>
      </w:pPr>
      <w:r w:rsidRPr="008C5FD6">
        <w:rPr>
          <w:rFonts w:ascii="Arial" w:hAnsi="Arial" w:cs="Arial"/>
          <w:b/>
          <w:bCs/>
        </w:rPr>
        <w:t>Further Useful Information</w:t>
      </w:r>
    </w:p>
    <w:p w14:paraId="65B33D1B" w14:textId="77777777" w:rsidR="00D0370E" w:rsidRPr="00694F70" w:rsidRDefault="00D0370E" w:rsidP="00D0370E">
      <w:pPr>
        <w:rPr>
          <w:rFonts w:ascii="Arial" w:hAnsi="Arial" w:cs="Arial"/>
        </w:rPr>
      </w:pPr>
      <w:r w:rsidRPr="00694F70">
        <w:rPr>
          <w:rFonts w:ascii="Arial" w:hAnsi="Arial" w:cs="Arial"/>
        </w:rPr>
        <w:t xml:space="preserve">See this link to the National Cyber Security Centre’s </w:t>
      </w:r>
      <w:hyperlink r:id="rId12" w:history="1">
        <w:r>
          <w:rPr>
            <w:rStyle w:val="Hyperlink"/>
            <w:rFonts w:ascii="Arial" w:hAnsi="Arial" w:cs="Arial"/>
          </w:rPr>
          <w:t xml:space="preserve">Social Media: how to use it safely  </w:t>
        </w:r>
      </w:hyperlink>
      <w:r w:rsidRPr="00694F70">
        <w:rPr>
          <w:rFonts w:ascii="Arial" w:hAnsi="Arial" w:cs="Arial"/>
        </w:rPr>
        <w:t xml:space="preserve"> This contains advice provided by the major social media platforms on how to set up privacy controls and suggests some tips on how to use social media safely</w:t>
      </w:r>
    </w:p>
    <w:p w14:paraId="283C334A" w14:textId="77777777" w:rsidR="00D0370E" w:rsidRPr="00694F70" w:rsidRDefault="00D0370E" w:rsidP="00D0370E">
      <w:pPr>
        <w:rPr>
          <w:rFonts w:ascii="Arial" w:hAnsi="Arial" w:cs="Arial"/>
        </w:rPr>
      </w:pPr>
    </w:p>
    <w:p w14:paraId="3DA48C5F" w14:textId="77777777" w:rsidR="00D0370E" w:rsidRDefault="00D0370E" w:rsidP="134A4565">
      <w:pPr>
        <w:spacing w:line="259" w:lineRule="auto"/>
      </w:pPr>
    </w:p>
    <w:p w14:paraId="2907688C" w14:textId="77777777" w:rsidR="00C039D0" w:rsidRDefault="00C039D0" w:rsidP="007F559E">
      <w:pPr>
        <w:rPr>
          <w:rFonts w:ascii="Arial" w:hAnsi="Arial" w:cs="Arial"/>
          <w:b/>
          <w:bCs/>
          <w:sz w:val="48"/>
          <w:szCs w:val="48"/>
        </w:rPr>
      </w:pPr>
    </w:p>
    <w:sectPr w:rsidR="00C039D0" w:rsidSect="00E94947">
      <w:headerReference w:type="default" r:id="rId13"/>
      <w:footerReference w:type="default" r:id="rId14"/>
      <w:headerReference w:type="first" r:id="rId15"/>
      <w:footerReference w:type="first" r:id="rId16"/>
      <w:pgSz w:w="11900" w:h="16840"/>
      <w:pgMar w:top="2835" w:right="851" w:bottom="1701"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8BE07" w14:textId="77777777" w:rsidR="004276EA" w:rsidRDefault="004276EA" w:rsidP="00580E18">
      <w:r>
        <w:separator/>
      </w:r>
    </w:p>
  </w:endnote>
  <w:endnote w:type="continuationSeparator" w:id="0">
    <w:p w14:paraId="6FEEF28E" w14:textId="77777777" w:rsidR="004276EA" w:rsidRDefault="004276EA" w:rsidP="0058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792AA88D" w14:paraId="5262D9EA" w14:textId="77777777" w:rsidTr="792AA88D">
      <w:tc>
        <w:tcPr>
          <w:tcW w:w="3305" w:type="dxa"/>
        </w:tcPr>
        <w:p w14:paraId="137A7B66" w14:textId="4964A111" w:rsidR="792AA88D" w:rsidRDefault="792AA88D" w:rsidP="792AA88D">
          <w:pPr>
            <w:pStyle w:val="Header"/>
            <w:ind w:left="-115"/>
          </w:pPr>
        </w:p>
      </w:tc>
      <w:tc>
        <w:tcPr>
          <w:tcW w:w="3305" w:type="dxa"/>
        </w:tcPr>
        <w:p w14:paraId="23DEF91D" w14:textId="1520A5A5" w:rsidR="792AA88D" w:rsidRDefault="792AA88D" w:rsidP="792AA88D">
          <w:pPr>
            <w:pStyle w:val="Header"/>
            <w:jc w:val="center"/>
          </w:pPr>
        </w:p>
      </w:tc>
      <w:tc>
        <w:tcPr>
          <w:tcW w:w="3305" w:type="dxa"/>
        </w:tcPr>
        <w:p w14:paraId="520CB5D6" w14:textId="2130A3BE" w:rsidR="792AA88D" w:rsidRDefault="792AA88D" w:rsidP="792AA88D">
          <w:pPr>
            <w:pStyle w:val="Header"/>
            <w:ind w:right="-115"/>
            <w:jc w:val="right"/>
          </w:pPr>
        </w:p>
      </w:tc>
    </w:tr>
  </w:tbl>
  <w:p w14:paraId="1A68CB17" w14:textId="3F131A2B" w:rsidR="792AA88D" w:rsidRDefault="792AA88D" w:rsidP="792AA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792AA88D" w14:paraId="38FA6E27" w14:textId="77777777" w:rsidTr="792AA88D">
      <w:tc>
        <w:tcPr>
          <w:tcW w:w="3305" w:type="dxa"/>
        </w:tcPr>
        <w:p w14:paraId="3624EB35" w14:textId="612291E0" w:rsidR="792AA88D" w:rsidRDefault="792AA88D" w:rsidP="792AA88D">
          <w:pPr>
            <w:pStyle w:val="Header"/>
            <w:ind w:left="-115"/>
          </w:pPr>
        </w:p>
      </w:tc>
      <w:tc>
        <w:tcPr>
          <w:tcW w:w="3305" w:type="dxa"/>
        </w:tcPr>
        <w:p w14:paraId="15EB01E9" w14:textId="70E55ACB" w:rsidR="792AA88D" w:rsidRDefault="792AA88D" w:rsidP="792AA88D">
          <w:pPr>
            <w:pStyle w:val="Header"/>
            <w:jc w:val="center"/>
          </w:pPr>
        </w:p>
      </w:tc>
      <w:tc>
        <w:tcPr>
          <w:tcW w:w="3305" w:type="dxa"/>
        </w:tcPr>
        <w:p w14:paraId="46A37313" w14:textId="23FD47B5" w:rsidR="792AA88D" w:rsidRDefault="792AA88D" w:rsidP="792AA88D">
          <w:pPr>
            <w:pStyle w:val="Header"/>
            <w:ind w:right="-115"/>
            <w:jc w:val="right"/>
          </w:pPr>
        </w:p>
      </w:tc>
    </w:tr>
  </w:tbl>
  <w:p w14:paraId="2ED05A17" w14:textId="7E084AAD" w:rsidR="792AA88D" w:rsidRDefault="792AA88D" w:rsidP="792AA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BEA94" w14:textId="77777777" w:rsidR="004276EA" w:rsidRDefault="004276EA" w:rsidP="00580E18">
      <w:r>
        <w:separator/>
      </w:r>
    </w:p>
  </w:footnote>
  <w:footnote w:type="continuationSeparator" w:id="0">
    <w:p w14:paraId="41202BBC" w14:textId="77777777" w:rsidR="004276EA" w:rsidRDefault="004276EA" w:rsidP="00580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FB62" w14:textId="124350E0" w:rsidR="00484C3A" w:rsidRDefault="00C66134">
    <w:pPr>
      <w:pStyle w:val="Header"/>
    </w:pPr>
    <w:r>
      <w:rPr>
        <w:noProof/>
      </w:rPr>
      <w:drawing>
        <wp:anchor distT="0" distB="0" distL="114300" distR="114300" simplePos="0" relativeHeight="251663360" behindDoc="1" locked="0" layoutInCell="1" allowOverlap="1" wp14:anchorId="3B8263D6" wp14:editId="55F6906D">
          <wp:simplePos x="0" y="0"/>
          <wp:positionH relativeFrom="page">
            <wp:posOffset>-107950</wp:posOffset>
          </wp:positionH>
          <wp:positionV relativeFrom="page">
            <wp:posOffset>-107950</wp:posOffset>
          </wp:positionV>
          <wp:extent cx="7812000" cy="10965600"/>
          <wp:effectExtent l="0" t="0" r="0" b="0"/>
          <wp:wrapNone/>
          <wp:docPr id="2"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a:blip r:embed="rId1"/>
                  <a:stretch>
                    <a:fillRect/>
                  </a:stretch>
                </pic:blipFill>
                <pic:spPr>
                  <a:xfrm>
                    <a:off x="0" y="0"/>
                    <a:ext cx="7812000" cy="1096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72A6" w14:textId="3B936690" w:rsidR="00580E18" w:rsidRDefault="00C66134">
    <w:pPr>
      <w:pStyle w:val="Header"/>
    </w:pPr>
    <w:r>
      <w:rPr>
        <w:noProof/>
      </w:rPr>
      <w:drawing>
        <wp:anchor distT="0" distB="0" distL="114300" distR="114300" simplePos="0" relativeHeight="251661312" behindDoc="1" locked="0" layoutInCell="1" allowOverlap="1" wp14:anchorId="20D268F9" wp14:editId="64C3B083">
          <wp:simplePos x="0" y="0"/>
          <wp:positionH relativeFrom="page">
            <wp:posOffset>-107950</wp:posOffset>
          </wp:positionH>
          <wp:positionV relativeFrom="page">
            <wp:posOffset>-107950</wp:posOffset>
          </wp:positionV>
          <wp:extent cx="7790400" cy="10933200"/>
          <wp:effectExtent l="0" t="0" r="0" b="1905"/>
          <wp:wrapNone/>
          <wp:docPr id="1"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medium confidence"/>
                  <pic:cNvPicPr>
                    <a:picLocks noChangeAspect="1" noChangeArrowheads="1"/>
                  </pic:cNvPicPr>
                </pic:nvPicPr>
                <pic:blipFill>
                  <a:blip r:embed="rId1"/>
                  <a:stretch>
                    <a:fillRect/>
                  </a:stretch>
                </pic:blipFill>
                <pic:spPr bwMode="auto">
                  <a:xfrm>
                    <a:off x="0" y="0"/>
                    <a:ext cx="7790400" cy="10933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C17EC"/>
    <w:multiLevelType w:val="hybridMultilevel"/>
    <w:tmpl w:val="D818B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E33E9"/>
    <w:multiLevelType w:val="hybridMultilevel"/>
    <w:tmpl w:val="1BD05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E5208F"/>
    <w:multiLevelType w:val="multilevel"/>
    <w:tmpl w:val="B1802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25011"/>
    <w:multiLevelType w:val="hybridMultilevel"/>
    <w:tmpl w:val="D6922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9B033F"/>
    <w:multiLevelType w:val="hybridMultilevel"/>
    <w:tmpl w:val="0A0CBCD4"/>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81679C"/>
    <w:multiLevelType w:val="hybridMultilevel"/>
    <w:tmpl w:val="89308F50"/>
    <w:lvl w:ilvl="0" w:tplc="8DBC105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9DA3FEE"/>
    <w:multiLevelType w:val="hybridMultilevel"/>
    <w:tmpl w:val="7B305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D61272"/>
    <w:multiLevelType w:val="hybridMultilevel"/>
    <w:tmpl w:val="A6D824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C769E6"/>
    <w:multiLevelType w:val="hybridMultilevel"/>
    <w:tmpl w:val="BD38B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9E446EA"/>
    <w:multiLevelType w:val="hybridMultilevel"/>
    <w:tmpl w:val="650AC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B724593"/>
    <w:multiLevelType w:val="hybridMultilevel"/>
    <w:tmpl w:val="EC02C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298754A"/>
    <w:multiLevelType w:val="hybridMultilevel"/>
    <w:tmpl w:val="5DBEBA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9274737">
    <w:abstractNumId w:val="5"/>
  </w:num>
  <w:num w:numId="2" w16cid:durableId="1654410018">
    <w:abstractNumId w:val="3"/>
  </w:num>
  <w:num w:numId="3" w16cid:durableId="1700274075">
    <w:abstractNumId w:val="7"/>
  </w:num>
  <w:num w:numId="4" w16cid:durableId="640426582">
    <w:abstractNumId w:val="11"/>
  </w:num>
  <w:num w:numId="5" w16cid:durableId="1021738653">
    <w:abstractNumId w:val="1"/>
  </w:num>
  <w:num w:numId="6" w16cid:durableId="1939635524">
    <w:abstractNumId w:val="10"/>
  </w:num>
  <w:num w:numId="7" w16cid:durableId="530461157">
    <w:abstractNumId w:val="9"/>
  </w:num>
  <w:num w:numId="8" w16cid:durableId="1177694802">
    <w:abstractNumId w:val="6"/>
  </w:num>
  <w:num w:numId="9" w16cid:durableId="487093197">
    <w:abstractNumId w:val="8"/>
  </w:num>
  <w:num w:numId="10" w16cid:durableId="397754218">
    <w:abstractNumId w:val="0"/>
  </w:num>
  <w:num w:numId="11" w16cid:durableId="1204833111">
    <w:abstractNumId w:val="4"/>
  </w:num>
  <w:num w:numId="12" w16cid:durableId="1267346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E7"/>
    <w:rsid w:val="000375F0"/>
    <w:rsid w:val="000524BB"/>
    <w:rsid w:val="0019191B"/>
    <w:rsid w:val="001E17AC"/>
    <w:rsid w:val="001E53EF"/>
    <w:rsid w:val="001F6E7F"/>
    <w:rsid w:val="0021636A"/>
    <w:rsid w:val="00272194"/>
    <w:rsid w:val="002A71D0"/>
    <w:rsid w:val="003A5C90"/>
    <w:rsid w:val="003B5795"/>
    <w:rsid w:val="00425E8B"/>
    <w:rsid w:val="004276EA"/>
    <w:rsid w:val="004540D6"/>
    <w:rsid w:val="00484C3A"/>
    <w:rsid w:val="0049323A"/>
    <w:rsid w:val="004A6ABF"/>
    <w:rsid w:val="004C1408"/>
    <w:rsid w:val="004F6058"/>
    <w:rsid w:val="005150FB"/>
    <w:rsid w:val="00522B18"/>
    <w:rsid w:val="005614FA"/>
    <w:rsid w:val="00580E18"/>
    <w:rsid w:val="005A54BE"/>
    <w:rsid w:val="005C44E7"/>
    <w:rsid w:val="005E5542"/>
    <w:rsid w:val="00735F16"/>
    <w:rsid w:val="00760E64"/>
    <w:rsid w:val="007A214E"/>
    <w:rsid w:val="007F559E"/>
    <w:rsid w:val="00837511"/>
    <w:rsid w:val="009164E5"/>
    <w:rsid w:val="009428DF"/>
    <w:rsid w:val="00A43622"/>
    <w:rsid w:val="00AA3065"/>
    <w:rsid w:val="00AE736F"/>
    <w:rsid w:val="00B72D77"/>
    <w:rsid w:val="00C039D0"/>
    <w:rsid w:val="00C66134"/>
    <w:rsid w:val="00D0370E"/>
    <w:rsid w:val="00E1197F"/>
    <w:rsid w:val="00E94947"/>
    <w:rsid w:val="00F94646"/>
    <w:rsid w:val="00FC2540"/>
    <w:rsid w:val="134A4565"/>
    <w:rsid w:val="17B6F73A"/>
    <w:rsid w:val="55EEDC50"/>
    <w:rsid w:val="792AA88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ED161"/>
  <w15:docId w15:val="{350F517D-EBA0-0A4C-90E0-8B636B69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E18"/>
    <w:pPr>
      <w:tabs>
        <w:tab w:val="center" w:pos="4320"/>
        <w:tab w:val="right" w:pos="8640"/>
      </w:tabs>
    </w:pPr>
  </w:style>
  <w:style w:type="character" w:customStyle="1" w:styleId="HeaderChar">
    <w:name w:val="Header Char"/>
    <w:basedOn w:val="DefaultParagraphFont"/>
    <w:link w:val="Header"/>
    <w:uiPriority w:val="99"/>
    <w:rsid w:val="00580E18"/>
  </w:style>
  <w:style w:type="paragraph" w:styleId="Footer">
    <w:name w:val="footer"/>
    <w:basedOn w:val="Normal"/>
    <w:link w:val="FooterChar"/>
    <w:uiPriority w:val="99"/>
    <w:unhideWhenUsed/>
    <w:rsid w:val="00580E18"/>
    <w:pPr>
      <w:tabs>
        <w:tab w:val="center" w:pos="4320"/>
        <w:tab w:val="right" w:pos="8640"/>
      </w:tabs>
    </w:pPr>
  </w:style>
  <w:style w:type="character" w:customStyle="1" w:styleId="FooterChar">
    <w:name w:val="Footer Char"/>
    <w:basedOn w:val="DefaultParagraphFont"/>
    <w:link w:val="Footer"/>
    <w:uiPriority w:val="99"/>
    <w:rsid w:val="00580E18"/>
  </w:style>
  <w:style w:type="paragraph" w:styleId="BalloonText">
    <w:name w:val="Balloon Text"/>
    <w:basedOn w:val="Normal"/>
    <w:link w:val="BalloonTextChar"/>
    <w:uiPriority w:val="99"/>
    <w:semiHidden/>
    <w:unhideWhenUsed/>
    <w:rsid w:val="00580E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0E18"/>
    <w:rPr>
      <w:rFonts w:ascii="Lucida Grande" w:hAnsi="Lucida Grande" w:cs="Lucida Grande"/>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F559E"/>
    <w:rPr>
      <w:color w:val="0000FF" w:themeColor="hyperlink"/>
      <w:u w:val="single"/>
    </w:rPr>
  </w:style>
  <w:style w:type="character" w:styleId="UnresolvedMention">
    <w:name w:val="Unresolved Mention"/>
    <w:basedOn w:val="DefaultParagraphFont"/>
    <w:uiPriority w:val="99"/>
    <w:semiHidden/>
    <w:unhideWhenUsed/>
    <w:rsid w:val="007F559E"/>
    <w:rPr>
      <w:color w:val="605E5C"/>
      <w:shd w:val="clear" w:color="auto" w:fill="E1DFDD"/>
    </w:rPr>
  </w:style>
  <w:style w:type="paragraph" w:styleId="ListParagraph">
    <w:name w:val="List Paragraph"/>
    <w:basedOn w:val="Normal"/>
    <w:uiPriority w:val="34"/>
    <w:qFormat/>
    <w:rsid w:val="0049323A"/>
    <w:pPr>
      <w:ind w:left="720"/>
      <w:contextualSpacing/>
    </w:pPr>
  </w:style>
  <w:style w:type="character" w:styleId="FollowedHyperlink">
    <w:name w:val="FollowedHyperlink"/>
    <w:basedOn w:val="DefaultParagraphFont"/>
    <w:uiPriority w:val="99"/>
    <w:semiHidden/>
    <w:unhideWhenUsed/>
    <w:rsid w:val="001E17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csc.gov.uk/guidance/social-media-how-to-use-it-safel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aff.shropshire.gov.uk/media/72935/social-media-terms-of-use-personal-accounts-v230.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staff.shropshire.gov.uk/policies-and-guidance/information-management-and-governance/information-security/social-media-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604E05632B54479C8778C370252D1B" ma:contentTypeVersion="18" ma:contentTypeDescription="Create a new document." ma:contentTypeScope="" ma:versionID="72e8c0c8e8ff5c4f988db722eacad38a">
  <xsd:schema xmlns:xsd="http://www.w3.org/2001/XMLSchema" xmlns:xs="http://www.w3.org/2001/XMLSchema" xmlns:p="http://schemas.microsoft.com/office/2006/metadata/properties" xmlns:ns2="801adc90-1e60-4fcf-9d8c-327c36f3d5ed" xmlns:ns3="4fd92b1a-fc9f-4f77-9aa0-4035c507f4e5" targetNamespace="http://schemas.microsoft.com/office/2006/metadata/properties" ma:root="true" ma:fieldsID="59893cde176fac4f02935b72ba9e0382" ns2:_="" ns3:_="">
    <xsd:import namespace="801adc90-1e60-4fcf-9d8c-327c36f3d5ed"/>
    <xsd:import namespace="4fd92b1a-fc9f-4f77-9aa0-4035c507f4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adc90-1e60-4fcf-9d8c-327c36f3d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2b1a-fc9f-4f77-9aa0-4035c507f4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e68b40-86ff-4845-9f0b-fe6db42d2834}" ma:internalName="TaxCatchAll" ma:showField="CatchAllData" ma:web="4fd92b1a-fc9f-4f77-9aa0-4035c507f4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1adc90-1e60-4fcf-9d8c-327c36f3d5ed">
      <Terms xmlns="http://schemas.microsoft.com/office/infopath/2007/PartnerControls"/>
    </lcf76f155ced4ddcb4097134ff3c332f>
    <TaxCatchAll xmlns="4fd92b1a-fc9f-4f77-9aa0-4035c507f4e5" xsi:nil="true"/>
  </documentManagement>
</p:properties>
</file>

<file path=customXml/itemProps1.xml><?xml version="1.0" encoding="utf-8"?>
<ds:datastoreItem xmlns:ds="http://schemas.openxmlformats.org/officeDocument/2006/customXml" ds:itemID="{F8B16B47-6FEC-4F74-BDE3-7C14B627A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adc90-1e60-4fcf-9d8c-327c36f3d5ed"/>
    <ds:schemaRef ds:uri="4fd92b1a-fc9f-4f77-9aa0-4035c507f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AA6BB4-F1D6-4401-ABB2-91D0755BF203}">
  <ds:schemaRefs>
    <ds:schemaRef ds:uri="http://schemas.microsoft.com/sharepoint/v3/contenttype/forms"/>
  </ds:schemaRefs>
</ds:datastoreItem>
</file>

<file path=customXml/itemProps3.xml><?xml version="1.0" encoding="utf-8"?>
<ds:datastoreItem xmlns:ds="http://schemas.openxmlformats.org/officeDocument/2006/customXml" ds:itemID="{C20F06CA-0A82-4E51-86EC-93B96326B496}">
  <ds:schemaRefs>
    <ds:schemaRef ds:uri="http://www.w3.org/XML/1998/namespace"/>
    <ds:schemaRef ds:uri="4fd92b1a-fc9f-4f77-9aa0-4035c507f4e5"/>
    <ds:schemaRef ds:uri="801adc90-1e60-4fcf-9d8c-327c36f3d5ed"/>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2469</Characters>
  <Application>Microsoft Office Word</Application>
  <DocSecurity>0</DocSecurity>
  <Lines>51</Lines>
  <Paragraphs>24</Paragraphs>
  <ScaleCrop>false</ScaleCrop>
  <Company>Shropshire Council</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Hall-Salter</dc:creator>
  <cp:keywords/>
  <dc:description/>
  <cp:lastModifiedBy>Laura E Howells</cp:lastModifiedBy>
  <cp:revision>3</cp:revision>
  <cp:lastPrinted>2022-04-21T17:11:00Z</cp:lastPrinted>
  <dcterms:created xsi:type="dcterms:W3CDTF">2025-11-05T10:39:00Z</dcterms:created>
  <dcterms:modified xsi:type="dcterms:W3CDTF">2025-11-05T10:39:00Z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0x0101000E604E05632B54479C8778C370252D1B</vt:lpwstr>
  </property>
  <property fmtid="{D5CDD505-2E9C-101B-9397-08002B2CF9AE}" pid="3" name="MediaServiceImageTags">
    <vt:lpwstr/>
  </property>
  <property fmtid="{D5CDD505-2E9C-101B-9397-08002B2CF9AE}" pid="4" name="docLang">
    <vt:lpwstr>en</vt:lpwstr>
  </property>
</Properties>
</file>