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6122D" w14:textId="26C7C5B8" w:rsidR="008B5665" w:rsidRDefault="008B5665" w:rsidP="008B5665">
      <w:pPr>
        <w:pStyle w:val="NormalWeb"/>
        <w:jc w:val="center"/>
        <w:rPr>
          <w:rFonts w:ascii="Arial" w:hAnsi="Arial" w:cs="Arial"/>
          <w:color w:val="000000" w:themeColor="text1"/>
          <w:sz w:val="46"/>
          <w:szCs w:val="46"/>
        </w:rPr>
      </w:pPr>
    </w:p>
    <w:p w14:paraId="0215B332" w14:textId="0D0127AA" w:rsidR="00C36472" w:rsidRPr="00C36472" w:rsidRDefault="00F27509" w:rsidP="00F56D97">
      <w:pPr>
        <w:pStyle w:val="NormalWeb"/>
        <w:jc w:val="center"/>
        <w:rPr>
          <w:rFonts w:ascii="Arial" w:hAnsi="Arial" w:cs="Arial"/>
          <w:color w:val="000000" w:themeColor="text1"/>
          <w:sz w:val="46"/>
          <w:szCs w:val="46"/>
        </w:rPr>
      </w:pPr>
      <w:r w:rsidRPr="00C36472">
        <w:rPr>
          <w:rFonts w:ascii="Arial" w:hAnsi="Arial" w:cs="Arial"/>
          <w:color w:val="000000" w:themeColor="text1"/>
          <w:sz w:val="46"/>
          <w:szCs w:val="46"/>
        </w:rPr>
        <w:t>Learning and Skills</w:t>
      </w:r>
      <w:r w:rsidR="00F56D97">
        <w:rPr>
          <w:rFonts w:ascii="Arial" w:hAnsi="Arial" w:cs="Arial"/>
          <w:color w:val="000000" w:themeColor="text1"/>
          <w:sz w:val="46"/>
          <w:szCs w:val="46"/>
        </w:rPr>
        <w:t xml:space="preserve"> Education Quality and Safeguarding Service</w:t>
      </w:r>
    </w:p>
    <w:p w14:paraId="3FC1E45B" w14:textId="539D4B0A" w:rsidR="00F56D97" w:rsidRDefault="00171EC7" w:rsidP="000704CA">
      <w:pPr>
        <w:pStyle w:val="Heading1"/>
        <w:jc w:val="center"/>
        <w:rPr>
          <w:rFonts w:ascii="Arial" w:hAnsi="Arial" w:cs="Arial"/>
          <w:color w:val="000000" w:themeColor="text1"/>
          <w:sz w:val="40"/>
          <w:szCs w:val="40"/>
        </w:rPr>
      </w:pPr>
      <w:r>
        <w:rPr>
          <w:rFonts w:ascii="Arial" w:hAnsi="Arial" w:cs="Arial"/>
          <w:color w:val="000000" w:themeColor="text1"/>
          <w:sz w:val="40"/>
          <w:szCs w:val="40"/>
        </w:rPr>
        <w:t>S</w:t>
      </w:r>
      <w:r w:rsidR="002A5D9F">
        <w:rPr>
          <w:rFonts w:ascii="Arial" w:hAnsi="Arial" w:cs="Arial"/>
          <w:color w:val="000000" w:themeColor="text1"/>
          <w:sz w:val="40"/>
          <w:szCs w:val="40"/>
        </w:rPr>
        <w:t>etting</w:t>
      </w:r>
      <w:r>
        <w:rPr>
          <w:rFonts w:ascii="Arial" w:hAnsi="Arial" w:cs="Arial"/>
          <w:color w:val="000000" w:themeColor="text1"/>
          <w:sz w:val="40"/>
          <w:szCs w:val="40"/>
        </w:rPr>
        <w:t xml:space="preserve"> Based</w:t>
      </w:r>
      <w:r w:rsidR="00F27509" w:rsidRPr="00E97DF6">
        <w:rPr>
          <w:rFonts w:ascii="Arial" w:hAnsi="Arial" w:cs="Arial"/>
          <w:color w:val="000000" w:themeColor="text1"/>
          <w:sz w:val="40"/>
          <w:szCs w:val="40"/>
        </w:rPr>
        <w:t xml:space="preserve"> Development (</w:t>
      </w:r>
      <w:r>
        <w:rPr>
          <w:rFonts w:ascii="Arial" w:hAnsi="Arial" w:cs="Arial"/>
          <w:color w:val="000000" w:themeColor="text1"/>
          <w:sz w:val="40"/>
          <w:szCs w:val="40"/>
        </w:rPr>
        <w:t>SBD</w:t>
      </w:r>
      <w:r w:rsidR="00F27509" w:rsidRPr="00E97DF6">
        <w:rPr>
          <w:rFonts w:ascii="Arial" w:hAnsi="Arial" w:cs="Arial"/>
          <w:color w:val="000000" w:themeColor="text1"/>
          <w:sz w:val="40"/>
          <w:szCs w:val="40"/>
        </w:rPr>
        <w:t>)</w:t>
      </w:r>
      <w:r w:rsidR="00EC59C4" w:rsidRPr="00E97DF6">
        <w:rPr>
          <w:rFonts w:ascii="Arial" w:hAnsi="Arial" w:cs="Arial"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color w:val="000000" w:themeColor="text1"/>
          <w:sz w:val="40"/>
          <w:szCs w:val="40"/>
        </w:rPr>
        <w:t>Safeguarding</w:t>
      </w:r>
      <w:r w:rsidR="00BC1288" w:rsidRPr="00E97DF6">
        <w:rPr>
          <w:rFonts w:ascii="Arial" w:hAnsi="Arial" w:cs="Arial"/>
          <w:color w:val="000000" w:themeColor="text1"/>
          <w:sz w:val="40"/>
          <w:szCs w:val="40"/>
        </w:rPr>
        <w:t xml:space="preserve"> Information</w:t>
      </w:r>
      <w:r w:rsidR="00F56D97">
        <w:rPr>
          <w:rFonts w:ascii="Arial" w:hAnsi="Arial" w:cs="Arial"/>
          <w:color w:val="000000" w:themeColor="text1"/>
          <w:sz w:val="40"/>
          <w:szCs w:val="40"/>
        </w:rPr>
        <w:t xml:space="preserve"> &amp; Costings</w:t>
      </w:r>
      <w:r w:rsidR="00F27509" w:rsidRPr="00E97DF6">
        <w:rPr>
          <w:rFonts w:ascii="Arial" w:hAnsi="Arial" w:cs="Arial"/>
          <w:color w:val="000000" w:themeColor="text1"/>
          <w:sz w:val="40"/>
          <w:szCs w:val="40"/>
        </w:rPr>
        <w:t xml:space="preserve"> </w:t>
      </w:r>
    </w:p>
    <w:p w14:paraId="3353E526" w14:textId="18A98FFC" w:rsidR="009C4B30" w:rsidRPr="00E97DF6" w:rsidRDefault="00F56D97" w:rsidP="000704CA">
      <w:pPr>
        <w:pStyle w:val="Heading1"/>
        <w:jc w:val="center"/>
        <w:rPr>
          <w:rFonts w:ascii="Arial" w:hAnsi="Arial" w:cs="Arial"/>
          <w:color w:val="000000" w:themeColor="text1"/>
          <w:sz w:val="40"/>
          <w:szCs w:val="40"/>
        </w:rPr>
      </w:pPr>
      <w:r>
        <w:rPr>
          <w:rFonts w:ascii="Arial" w:hAnsi="Arial" w:cs="Arial"/>
          <w:color w:val="000000" w:themeColor="text1"/>
          <w:sz w:val="40"/>
          <w:szCs w:val="40"/>
        </w:rPr>
        <w:t>2025-2026</w:t>
      </w:r>
    </w:p>
    <w:p w14:paraId="41FC271D" w14:textId="7DF8C512" w:rsidR="00EC59C4" w:rsidRPr="00E97DF6" w:rsidRDefault="006863A6" w:rsidP="006863A6">
      <w:pPr>
        <w:pStyle w:val="Heading1"/>
        <w:rPr>
          <w:rFonts w:ascii="Arial" w:hAnsi="Arial" w:cs="Arial"/>
          <w:sz w:val="30"/>
          <w:szCs w:val="30"/>
        </w:rPr>
      </w:pPr>
      <w:r w:rsidRPr="00E97DF6">
        <w:rPr>
          <w:rFonts w:ascii="Arial" w:hAnsi="Arial" w:cs="Arial"/>
          <w:sz w:val="30"/>
          <w:szCs w:val="30"/>
        </w:rPr>
        <w:t>Introduction</w:t>
      </w:r>
    </w:p>
    <w:p w14:paraId="2D3979A3" w14:textId="5AA36AEE" w:rsidR="00C42F71" w:rsidRDefault="00592A1E" w:rsidP="00304C77">
      <w:pPr>
        <w:rPr>
          <w:rStyle w:val="normaltextrun"/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</w:rPr>
        <w:t xml:space="preserve">Shropshire Council </w:t>
      </w:r>
      <w:r w:rsidR="00015210">
        <w:rPr>
          <w:rFonts w:ascii="Arial" w:hAnsi="Arial" w:cs="Arial"/>
        </w:rPr>
        <w:t>provide</w:t>
      </w:r>
      <w:r w:rsidR="00665AFE">
        <w:rPr>
          <w:rFonts w:ascii="Arial" w:hAnsi="Arial" w:cs="Arial"/>
        </w:rPr>
        <w:t xml:space="preserve"> a </w:t>
      </w:r>
      <w:r w:rsidR="002A5D9F">
        <w:rPr>
          <w:rFonts w:ascii="Arial" w:hAnsi="Arial" w:cs="Arial"/>
        </w:rPr>
        <w:t>Setting</w:t>
      </w:r>
      <w:r w:rsidR="00665AFE">
        <w:rPr>
          <w:rFonts w:ascii="Arial" w:hAnsi="Arial" w:cs="Arial"/>
        </w:rPr>
        <w:t xml:space="preserve"> Based Development</w:t>
      </w:r>
      <w:r>
        <w:rPr>
          <w:rFonts w:ascii="Arial" w:hAnsi="Arial" w:cs="Arial"/>
        </w:rPr>
        <w:t xml:space="preserve"> </w:t>
      </w:r>
      <w:r w:rsidR="00665AFE">
        <w:rPr>
          <w:rFonts w:ascii="Arial" w:hAnsi="Arial" w:cs="Arial"/>
        </w:rPr>
        <w:t>Safeguarding</w:t>
      </w:r>
      <w:r>
        <w:rPr>
          <w:rFonts w:ascii="Arial" w:hAnsi="Arial" w:cs="Arial"/>
        </w:rPr>
        <w:t xml:space="preserve"> </w:t>
      </w:r>
      <w:r w:rsidR="00665AFE">
        <w:rPr>
          <w:rFonts w:ascii="Arial" w:hAnsi="Arial" w:cs="Arial"/>
        </w:rPr>
        <w:t>Offer</w:t>
      </w:r>
      <w:r w:rsidR="008D50A8">
        <w:rPr>
          <w:rFonts w:ascii="Arial" w:hAnsi="Arial" w:cs="Arial"/>
        </w:rPr>
        <w:t xml:space="preserve">. </w:t>
      </w:r>
      <w:r w:rsidR="003C1E0C">
        <w:rPr>
          <w:rStyle w:val="normaltextrun"/>
          <w:rFonts w:ascii="Arial" w:hAnsi="Arial" w:cs="Arial"/>
          <w:color w:val="000000"/>
          <w:shd w:val="clear" w:color="auto" w:fill="FFFFFF"/>
        </w:rPr>
        <w:t>The offer is in alignment with relevant statutory requirements and local arrangements.</w:t>
      </w:r>
    </w:p>
    <w:p w14:paraId="2532B80B" w14:textId="24D129BE" w:rsidR="00EB708F" w:rsidRDefault="00EB708F" w:rsidP="00304C77">
      <w:pPr>
        <w:rPr>
          <w:rStyle w:val="normaltextrun"/>
          <w:rFonts w:ascii="Arial" w:hAnsi="Arial" w:cs="Arial"/>
          <w:color w:val="000000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>The Lead Officers are:</w:t>
      </w:r>
    </w:p>
    <w:p w14:paraId="029F1035" w14:textId="1F05DE0C" w:rsidR="00EB708F" w:rsidRPr="00597C3C" w:rsidRDefault="00EB708F" w:rsidP="00304C77">
      <w:pPr>
        <w:rPr>
          <w:rStyle w:val="normaltextrun"/>
          <w:rFonts w:ascii="Arial" w:hAnsi="Arial" w:cs="Arial"/>
          <w:i/>
          <w:iCs/>
          <w:color w:val="000000"/>
          <w:shd w:val="clear" w:color="auto" w:fill="FFFFFF"/>
        </w:rPr>
      </w:pPr>
      <w:r w:rsidRPr="00597C3C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Early Years: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Charlotte Percival</w:t>
      </w:r>
      <w:r w:rsidR="00597C3C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hyperlink r:id="rId10" w:tgtFrame="_blank" w:history="1">
        <w:r w:rsidR="00597C3C" w:rsidRPr="00597C3C"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</w:rPr>
          <w:t>Charlotte.Percival@shropshire.gov.uk</w:t>
        </w:r>
      </w:hyperlink>
      <w:r w:rsidR="00597C3C" w:rsidRPr="00597C3C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 </w:t>
      </w:r>
    </w:p>
    <w:p w14:paraId="1655E939" w14:textId="73BC6F47" w:rsidR="00EB708F" w:rsidRDefault="00EB708F" w:rsidP="00304C77">
      <w:pPr>
        <w:rPr>
          <w:rStyle w:val="normaltextrun"/>
          <w:rFonts w:ascii="Arial" w:hAnsi="Arial" w:cs="Arial"/>
          <w:color w:val="0563C1"/>
          <w:sz w:val="20"/>
          <w:szCs w:val="20"/>
          <w:u w:val="single"/>
          <w:shd w:val="clear" w:color="auto" w:fill="FFFFFF"/>
        </w:rPr>
      </w:pPr>
      <w:r w:rsidRPr="00597C3C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Schools: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Emma Harding</w:t>
      </w:r>
      <w:r w:rsidR="00597C3C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: </w:t>
      </w:r>
      <w:hyperlink r:id="rId11" w:history="1">
        <w:r w:rsidR="00597C3C" w:rsidRPr="00597C3C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Emma.Harding-Safeguarding@shropshire.gov.uk</w:t>
        </w:r>
      </w:hyperlink>
    </w:p>
    <w:p w14:paraId="3FE2D944" w14:textId="20A5EDCA" w:rsidR="1FC52F56" w:rsidRDefault="1FC52F56" w:rsidP="6F50E35C">
      <w:pPr>
        <w:rPr>
          <w:rFonts w:ascii="Arial" w:hAnsi="Arial" w:cs="Arial"/>
          <w:sz w:val="20"/>
          <w:szCs w:val="20"/>
        </w:rPr>
      </w:pPr>
      <w:r w:rsidRPr="6F50E35C">
        <w:rPr>
          <w:rFonts w:ascii="Arial" w:hAnsi="Arial" w:cs="Arial"/>
        </w:rPr>
        <w:t>Please contact the relevant Lead Officer directly to arrange any of the below services.</w:t>
      </w:r>
      <w:r w:rsidRPr="6F50E35C">
        <w:rPr>
          <w:rFonts w:ascii="Arial" w:hAnsi="Arial" w:cs="Arial"/>
          <w:sz w:val="20"/>
          <w:szCs w:val="20"/>
        </w:rPr>
        <w:t xml:space="preserve"> </w:t>
      </w:r>
    </w:p>
    <w:p w14:paraId="5ACA1D1D" w14:textId="73F43C9D" w:rsidR="00010B7B" w:rsidRDefault="00D913CB" w:rsidP="000A01A4">
      <w:pPr>
        <w:pStyle w:val="Heading1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Training and Professional Development</w:t>
      </w:r>
    </w:p>
    <w:p w14:paraId="5AA0F6F7" w14:textId="0E8ADBB5" w:rsidR="00E06C08" w:rsidRDefault="00E06C08" w:rsidP="00E06C08">
      <w:pPr>
        <w:rPr>
          <w:rFonts w:ascii="Arial" w:hAnsi="Arial" w:cs="Arial"/>
        </w:rPr>
      </w:pPr>
      <w:r w:rsidRPr="00E06C08">
        <w:rPr>
          <w:rFonts w:ascii="Arial" w:hAnsi="Arial" w:cs="Arial"/>
        </w:rPr>
        <w:t xml:space="preserve">The following courses are available for </w:t>
      </w:r>
      <w:r w:rsidR="00B120CF" w:rsidRPr="00E06C08">
        <w:rPr>
          <w:rFonts w:ascii="Arial" w:hAnsi="Arial" w:cs="Arial"/>
        </w:rPr>
        <w:t>setting-based</w:t>
      </w:r>
      <w:r w:rsidRPr="00E06C08">
        <w:rPr>
          <w:rFonts w:ascii="Arial" w:hAnsi="Arial" w:cs="Arial"/>
        </w:rPr>
        <w:t xml:space="preserve"> delivery</w:t>
      </w:r>
      <w:r w:rsidR="001B44E8">
        <w:rPr>
          <w:rFonts w:ascii="Arial" w:hAnsi="Arial" w:cs="Arial"/>
        </w:rPr>
        <w:t>:</w:t>
      </w:r>
    </w:p>
    <w:p w14:paraId="36C4F566" w14:textId="77777777" w:rsidR="001B44E8" w:rsidRPr="00E06C08" w:rsidRDefault="001B44E8" w:rsidP="00E06C08">
      <w:pPr>
        <w:rPr>
          <w:rFonts w:ascii="Arial" w:hAnsi="Arial" w:cs="Arial"/>
        </w:rPr>
      </w:pPr>
    </w:p>
    <w:tbl>
      <w:tblPr>
        <w:tblStyle w:val="TableGrid"/>
        <w:tblW w:w="14884" w:type="dxa"/>
        <w:tblInd w:w="-714" w:type="dxa"/>
        <w:tblLook w:val="04A0" w:firstRow="1" w:lastRow="0" w:firstColumn="1" w:lastColumn="0" w:noHBand="0" w:noVBand="1"/>
      </w:tblPr>
      <w:tblGrid>
        <w:gridCol w:w="6238"/>
        <w:gridCol w:w="3260"/>
        <w:gridCol w:w="5386"/>
      </w:tblGrid>
      <w:tr w:rsidR="00C72444" w14:paraId="6FC80AF4" w14:textId="77777777" w:rsidTr="00B120CF">
        <w:tc>
          <w:tcPr>
            <w:tcW w:w="6238" w:type="dxa"/>
            <w:shd w:val="clear" w:color="auto" w:fill="DEEAF6" w:themeFill="accent5" w:themeFillTint="33"/>
          </w:tcPr>
          <w:p w14:paraId="1AE4E4FE" w14:textId="18951F6C" w:rsidR="00C72444" w:rsidRPr="00051DCB" w:rsidRDefault="00C72444" w:rsidP="00F95712">
            <w:pPr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051DCB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Training/Development </w:t>
            </w:r>
            <w:r w:rsidR="004B5E0D">
              <w:rPr>
                <w:rFonts w:ascii="Arial" w:eastAsia="Times New Roman" w:hAnsi="Arial" w:cs="Arial"/>
                <w:b/>
                <w:bCs/>
                <w:lang w:eastAsia="en-GB"/>
              </w:rPr>
              <w:t>Course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14:paraId="5A31B7BE" w14:textId="77777777" w:rsidR="00C72444" w:rsidRPr="00051DCB" w:rsidRDefault="00C72444" w:rsidP="00F95712">
            <w:pPr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Phase (Early Years, School, College)</w:t>
            </w:r>
          </w:p>
        </w:tc>
        <w:tc>
          <w:tcPr>
            <w:tcW w:w="5386" w:type="dxa"/>
            <w:shd w:val="clear" w:color="auto" w:fill="DEEAF6" w:themeFill="accent5" w:themeFillTint="33"/>
          </w:tcPr>
          <w:p w14:paraId="2B8011F0" w14:textId="77777777" w:rsidR="00C72444" w:rsidRPr="00051DCB" w:rsidRDefault="00C72444" w:rsidP="00F95712">
            <w:pPr>
              <w:textAlignment w:val="baseline"/>
              <w:rPr>
                <w:b/>
                <w:bCs/>
              </w:rPr>
            </w:pPr>
            <w:r w:rsidRPr="00051DCB">
              <w:rPr>
                <w:rFonts w:ascii="Arial" w:eastAsia="Times New Roman" w:hAnsi="Arial" w:cs="Arial"/>
                <w:b/>
                <w:bCs/>
                <w:lang w:eastAsia="en-GB"/>
              </w:rPr>
              <w:t>S</w:t>
            </w: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etting </w:t>
            </w:r>
            <w:r w:rsidRPr="00051DCB">
              <w:rPr>
                <w:rFonts w:ascii="Arial" w:hAnsi="Arial" w:cs="Arial"/>
                <w:b/>
                <w:bCs/>
              </w:rPr>
              <w:t>B</w:t>
            </w:r>
            <w:r>
              <w:rPr>
                <w:rFonts w:ascii="Arial" w:hAnsi="Arial" w:cs="Arial"/>
                <w:b/>
                <w:bCs/>
              </w:rPr>
              <w:t>ased via</w:t>
            </w:r>
          </w:p>
          <w:p w14:paraId="6B3CF8EE" w14:textId="77777777" w:rsidR="00C72444" w:rsidRPr="00051DCB" w:rsidRDefault="00C72444">
            <w:pPr>
              <w:pStyle w:val="ListParagraph"/>
              <w:numPr>
                <w:ilvl w:val="0"/>
                <w:numId w:val="11"/>
              </w:numPr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051DCB">
              <w:rPr>
                <w:rFonts w:ascii="Arial" w:eastAsia="Times New Roman" w:hAnsi="Arial" w:cs="Arial"/>
                <w:b/>
                <w:bCs/>
                <w:lang w:eastAsia="en-GB"/>
              </w:rPr>
              <w:t>Schools</w:t>
            </w: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:</w:t>
            </w:r>
            <w:r w:rsidRPr="00051DCB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Emma Harding </w:t>
            </w:r>
          </w:p>
          <w:p w14:paraId="1D26AD03" w14:textId="77777777" w:rsidR="00C72444" w:rsidRPr="00051DCB" w:rsidRDefault="00C72444">
            <w:pPr>
              <w:pStyle w:val="ListParagraph"/>
              <w:numPr>
                <w:ilvl w:val="0"/>
                <w:numId w:val="11"/>
              </w:numPr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051DCB">
              <w:rPr>
                <w:rFonts w:ascii="Arial" w:eastAsia="Times New Roman" w:hAnsi="Arial" w:cs="Arial"/>
                <w:b/>
                <w:bCs/>
                <w:lang w:eastAsia="en-GB"/>
              </w:rPr>
              <w:t>Early Years: Charlotte Percival</w:t>
            </w:r>
          </w:p>
        </w:tc>
      </w:tr>
      <w:tr w:rsidR="00C72444" w14:paraId="60D1156C" w14:textId="77777777" w:rsidTr="00B120CF">
        <w:tc>
          <w:tcPr>
            <w:tcW w:w="6238" w:type="dxa"/>
          </w:tcPr>
          <w:p w14:paraId="2A96DFFF" w14:textId="68F939A3" w:rsidR="00C72444" w:rsidRPr="0006330E" w:rsidRDefault="006D1EB8" w:rsidP="00F95712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*</w:t>
            </w:r>
            <w:r w:rsidR="005B087E">
              <w:rPr>
                <w:rFonts w:ascii="Arial" w:eastAsia="Times New Roman" w:hAnsi="Arial" w:cs="Arial"/>
                <w:lang w:eastAsia="en-GB"/>
              </w:rPr>
              <w:t xml:space="preserve">Staff </w:t>
            </w:r>
            <w:r w:rsidR="00C72444" w:rsidRPr="0006330E">
              <w:rPr>
                <w:rFonts w:ascii="Arial" w:eastAsia="Times New Roman" w:hAnsi="Arial" w:cs="Arial"/>
                <w:lang w:eastAsia="en-GB"/>
              </w:rPr>
              <w:t xml:space="preserve">Raising Awareness in Safeguarding and Protecting Children </w:t>
            </w:r>
          </w:p>
        </w:tc>
        <w:tc>
          <w:tcPr>
            <w:tcW w:w="3260" w:type="dxa"/>
          </w:tcPr>
          <w:p w14:paraId="791BFEF1" w14:textId="77777777" w:rsidR="00C72444" w:rsidRPr="0006330E" w:rsidRDefault="00C72444" w:rsidP="00F95712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All</w:t>
            </w:r>
            <w:r w:rsidRPr="0006330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86" w:type="dxa"/>
          </w:tcPr>
          <w:p w14:paraId="09E993A0" w14:textId="600E63DD" w:rsidR="00C72444" w:rsidRPr="0006330E" w:rsidRDefault="004B5E0D" w:rsidP="00F95712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</w:rPr>
              <w:t>W</w:t>
            </w:r>
            <w:r w:rsidR="00C72444" w:rsidRPr="0006330E">
              <w:rPr>
                <w:rFonts w:ascii="Arial" w:hAnsi="Arial" w:cs="Arial"/>
              </w:rPr>
              <w:t>hole setting. Either online or in person</w:t>
            </w:r>
          </w:p>
        </w:tc>
      </w:tr>
      <w:tr w:rsidR="00C72444" w14:paraId="1672890E" w14:textId="77777777" w:rsidTr="00B120CF">
        <w:tc>
          <w:tcPr>
            <w:tcW w:w="6238" w:type="dxa"/>
          </w:tcPr>
          <w:p w14:paraId="699064D6" w14:textId="77777777" w:rsidR="00C72444" w:rsidRDefault="00C72444" w:rsidP="00F95712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7236A">
              <w:rPr>
                <w:rFonts w:ascii="Arial" w:eastAsia="Times New Roman" w:hAnsi="Arial" w:cs="Arial"/>
                <w:lang w:eastAsia="en-GB"/>
              </w:rPr>
              <w:lastRenderedPageBreak/>
              <w:t xml:space="preserve">Designated Safeguarding </w:t>
            </w:r>
            <w:r>
              <w:rPr>
                <w:rFonts w:ascii="Arial" w:eastAsia="Times New Roman" w:hAnsi="Arial" w:cs="Arial"/>
                <w:lang w:eastAsia="en-GB"/>
              </w:rPr>
              <w:t>L</w:t>
            </w:r>
            <w:r w:rsidRPr="00F7236A">
              <w:rPr>
                <w:rFonts w:ascii="Arial" w:eastAsia="Times New Roman" w:hAnsi="Arial" w:cs="Arial"/>
                <w:lang w:eastAsia="en-GB"/>
              </w:rPr>
              <w:t>ead</w:t>
            </w:r>
            <w:r>
              <w:rPr>
                <w:rFonts w:ascii="Arial" w:eastAsia="Times New Roman" w:hAnsi="Arial" w:cs="Arial"/>
                <w:lang w:eastAsia="en-GB"/>
              </w:rPr>
              <w:t xml:space="preserve"> Training </w:t>
            </w:r>
          </w:p>
          <w:p w14:paraId="6379577B" w14:textId="77777777" w:rsidR="00C72444" w:rsidRPr="0006330E" w:rsidRDefault="00C72444" w:rsidP="00F95712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06330E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Separate </w:t>
            </w:r>
            <w:r w:rsidRPr="0006330E">
              <w:rPr>
                <w:rFonts w:ascii="Arial" w:hAnsi="Arial" w:cs="Arial"/>
              </w:rPr>
              <w:t>Newly appointed and Refresher courses)</w:t>
            </w:r>
          </w:p>
        </w:tc>
        <w:tc>
          <w:tcPr>
            <w:tcW w:w="3260" w:type="dxa"/>
          </w:tcPr>
          <w:p w14:paraId="411DFF8C" w14:textId="4F597EB5" w:rsidR="00C72444" w:rsidRDefault="00C72444" w:rsidP="00F95712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Separate</w:t>
            </w:r>
            <w:r w:rsidR="001B44E8">
              <w:rPr>
                <w:rFonts w:ascii="Arial" w:eastAsia="Times New Roman" w:hAnsi="Arial" w:cs="Arial"/>
                <w:lang w:eastAsia="en-GB"/>
              </w:rPr>
              <w:t xml:space="preserve"> packages</w:t>
            </w:r>
            <w:r>
              <w:rPr>
                <w:rFonts w:ascii="Arial" w:eastAsia="Times New Roman" w:hAnsi="Arial" w:cs="Arial"/>
                <w:lang w:eastAsia="en-GB"/>
              </w:rPr>
              <w:t xml:space="preserve"> for Early Years</w:t>
            </w:r>
            <w:r w:rsidR="00DE302E">
              <w:rPr>
                <w:rFonts w:ascii="Arial" w:eastAsia="Times New Roman" w:hAnsi="Arial" w:cs="Arial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lang w:eastAsia="en-GB"/>
              </w:rPr>
              <w:t>and School/Colleges.</w:t>
            </w:r>
          </w:p>
        </w:tc>
        <w:tc>
          <w:tcPr>
            <w:tcW w:w="5386" w:type="dxa"/>
          </w:tcPr>
          <w:p w14:paraId="011ED232" w14:textId="520CE96E" w:rsidR="00C72444" w:rsidRDefault="004B5E0D" w:rsidP="00F95712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F</w:t>
            </w:r>
            <w:r w:rsidR="00C72444">
              <w:rPr>
                <w:rFonts w:ascii="Arial" w:eastAsia="Times New Roman" w:hAnsi="Arial" w:cs="Arial"/>
                <w:lang w:eastAsia="en-GB"/>
              </w:rPr>
              <w:t>or 10+ staff. Either online or in person</w:t>
            </w:r>
          </w:p>
        </w:tc>
      </w:tr>
      <w:tr w:rsidR="00C72444" w14:paraId="5656406E" w14:textId="77777777" w:rsidTr="00B120CF">
        <w:tc>
          <w:tcPr>
            <w:tcW w:w="6238" w:type="dxa"/>
          </w:tcPr>
          <w:p w14:paraId="2E13AAA2" w14:textId="751F71A3" w:rsidR="00C72444" w:rsidRPr="00F7236A" w:rsidRDefault="006D1EB8" w:rsidP="00F95712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*</w:t>
            </w:r>
            <w:r w:rsidR="00C72444">
              <w:rPr>
                <w:rFonts w:ascii="Arial" w:eastAsia="Times New Roman" w:hAnsi="Arial" w:cs="Arial"/>
                <w:lang w:eastAsia="en-GB"/>
              </w:rPr>
              <w:t>School Governor/Trustee (including New Safeguarding Link Governor) Safeguarding Training</w:t>
            </w:r>
          </w:p>
        </w:tc>
        <w:tc>
          <w:tcPr>
            <w:tcW w:w="3260" w:type="dxa"/>
          </w:tcPr>
          <w:p w14:paraId="4385DC8C" w14:textId="77777777" w:rsidR="00C72444" w:rsidRDefault="00C72444" w:rsidP="00F95712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School Governors/Trustees</w:t>
            </w:r>
          </w:p>
        </w:tc>
        <w:tc>
          <w:tcPr>
            <w:tcW w:w="5386" w:type="dxa"/>
          </w:tcPr>
          <w:p w14:paraId="76D14BCF" w14:textId="77777777" w:rsidR="00C72444" w:rsidRDefault="00C72444" w:rsidP="00F95712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Whole school: On request, capacity dependant.</w:t>
            </w:r>
          </w:p>
        </w:tc>
      </w:tr>
    </w:tbl>
    <w:p w14:paraId="0731A6BD" w14:textId="1DF58B74" w:rsidR="0002577C" w:rsidRDefault="00F21EC5" w:rsidP="0002577C">
      <w:pPr>
        <w:pStyle w:val="Heading1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Consultancies</w:t>
      </w:r>
    </w:p>
    <w:p w14:paraId="3EF9051C" w14:textId="713551C4" w:rsidR="008634F6" w:rsidRDefault="008634F6" w:rsidP="008634F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570566">
        <w:rPr>
          <w:rStyle w:val="normaltextrun"/>
          <w:rFonts w:ascii="Arial" w:hAnsi="Arial" w:cs="Arial"/>
          <w:sz w:val="22"/>
          <w:szCs w:val="22"/>
        </w:rPr>
        <w:t xml:space="preserve">Safeguarding consultancies focus on specific areas to help </w:t>
      </w:r>
      <w:r w:rsidR="00570566" w:rsidRPr="00570566">
        <w:rPr>
          <w:rStyle w:val="normaltextrun"/>
          <w:rFonts w:ascii="Arial" w:hAnsi="Arial" w:cs="Arial"/>
          <w:sz w:val="22"/>
          <w:szCs w:val="22"/>
        </w:rPr>
        <w:t>settings/</w:t>
      </w:r>
      <w:r w:rsidRPr="00570566">
        <w:rPr>
          <w:rStyle w:val="normaltextrun"/>
          <w:rFonts w:ascii="Arial" w:hAnsi="Arial" w:cs="Arial"/>
          <w:sz w:val="22"/>
          <w:szCs w:val="22"/>
        </w:rPr>
        <w:t xml:space="preserve">schools to consider strengths and areas for improvement in </w:t>
      </w:r>
      <w:r w:rsidR="00570566" w:rsidRPr="00570566">
        <w:rPr>
          <w:rStyle w:val="normaltextrun"/>
          <w:rFonts w:ascii="Arial" w:hAnsi="Arial" w:cs="Arial"/>
          <w:sz w:val="22"/>
          <w:szCs w:val="22"/>
        </w:rPr>
        <w:t>their</w:t>
      </w:r>
      <w:r w:rsidRPr="00570566">
        <w:rPr>
          <w:rStyle w:val="normaltextrun"/>
          <w:rFonts w:ascii="Arial" w:hAnsi="Arial" w:cs="Arial"/>
          <w:sz w:val="22"/>
          <w:szCs w:val="22"/>
        </w:rPr>
        <w:t xml:space="preserve"> safeguarding arrangements. This will include a review </w:t>
      </w:r>
      <w:r w:rsidR="00570566" w:rsidRPr="00570566">
        <w:rPr>
          <w:rStyle w:val="normaltextrun"/>
          <w:rFonts w:ascii="Arial" w:hAnsi="Arial" w:cs="Arial"/>
          <w:sz w:val="22"/>
          <w:szCs w:val="22"/>
        </w:rPr>
        <w:t>of compliance</w:t>
      </w:r>
      <w:r w:rsidRPr="00570566">
        <w:rPr>
          <w:rStyle w:val="normaltextrun"/>
          <w:rFonts w:ascii="Arial" w:hAnsi="Arial" w:cs="Arial"/>
          <w:sz w:val="22"/>
          <w:szCs w:val="22"/>
        </w:rPr>
        <w:t xml:space="preserve"> </w:t>
      </w:r>
      <w:bookmarkStart w:id="0" w:name="_Int_XOUpKNeh"/>
      <w:r w:rsidRPr="00570566">
        <w:rPr>
          <w:rStyle w:val="normaltextrun"/>
          <w:rFonts w:ascii="Arial" w:hAnsi="Arial" w:cs="Arial"/>
          <w:sz w:val="22"/>
          <w:szCs w:val="22"/>
        </w:rPr>
        <w:t>with</w:t>
      </w:r>
      <w:bookmarkEnd w:id="0"/>
      <w:r w:rsidRPr="00570566">
        <w:rPr>
          <w:rStyle w:val="normaltextrun"/>
          <w:rFonts w:ascii="Arial" w:hAnsi="Arial" w:cs="Arial"/>
          <w:sz w:val="22"/>
          <w:szCs w:val="22"/>
        </w:rPr>
        <w:t xml:space="preserve"> statutory guidance; as well as alignment with local safeguarding arrangements. Following the visit, a report will be prepared to outline high level findings with</w:t>
      </w:r>
      <w:r w:rsidRPr="00570566">
        <w:rPr>
          <w:rStyle w:val="eop"/>
          <w:rFonts w:ascii="Arial" w:hAnsi="Arial" w:cs="Arial"/>
          <w:color w:val="000000" w:themeColor="text1"/>
          <w:sz w:val="22"/>
          <w:szCs w:val="22"/>
        </w:rPr>
        <w:t xml:space="preserve"> recommendations or actions arising from the consultancy.  </w:t>
      </w:r>
      <w:r w:rsidR="007125F9">
        <w:rPr>
          <w:rStyle w:val="eop"/>
          <w:rFonts w:ascii="Arial" w:hAnsi="Arial" w:cs="Arial"/>
          <w:sz w:val="22"/>
          <w:szCs w:val="22"/>
        </w:rPr>
        <w:t>The process is</w:t>
      </w:r>
      <w:r w:rsidR="007125F9" w:rsidRPr="00B47E36">
        <w:rPr>
          <w:rFonts w:ascii="Arial" w:hAnsi="Arial" w:cs="Arial"/>
          <w:sz w:val="22"/>
          <w:szCs w:val="22"/>
        </w:rPr>
        <w:t xml:space="preserve"> intended as a supportive audit to help schools evaluate and strengthen their safeguarding practices. </w:t>
      </w:r>
      <w:r w:rsidRPr="00570566">
        <w:rPr>
          <w:rStyle w:val="eop"/>
          <w:rFonts w:ascii="Arial" w:hAnsi="Arial" w:cs="Arial"/>
          <w:color w:val="000000" w:themeColor="text1"/>
          <w:sz w:val="22"/>
          <w:szCs w:val="22"/>
        </w:rPr>
        <w:t xml:space="preserve">Consultancies </w:t>
      </w:r>
      <w:r w:rsidRPr="00570566">
        <w:rPr>
          <w:rStyle w:val="normaltextrun"/>
          <w:rFonts w:ascii="Arial" w:hAnsi="Arial" w:cs="Arial"/>
          <w:sz w:val="22"/>
          <w:szCs w:val="22"/>
        </w:rPr>
        <w:t>do not replace any advice given by regulatory bodies, statutory agencies, or inspectorates. Nor will they predict the outcomes or gradings of future inspections. </w:t>
      </w:r>
      <w:r w:rsidRPr="00570566">
        <w:rPr>
          <w:rStyle w:val="eop"/>
          <w:rFonts w:ascii="Arial" w:hAnsi="Arial" w:cs="Arial"/>
          <w:sz w:val="22"/>
          <w:szCs w:val="22"/>
        </w:rPr>
        <w:t> </w:t>
      </w:r>
    </w:p>
    <w:p w14:paraId="58772FC0" w14:textId="77777777" w:rsidR="00011DB5" w:rsidRDefault="00011DB5" w:rsidP="008634F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546E60C0" w14:textId="365B4005" w:rsidR="00011DB5" w:rsidRDefault="00B4609B" w:rsidP="008634F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CE667C">
        <w:rPr>
          <w:rStyle w:val="eop"/>
          <w:rFonts w:ascii="Arial" w:hAnsi="Arial" w:cs="Arial"/>
          <w:b/>
          <w:bCs/>
          <w:sz w:val="22"/>
          <w:szCs w:val="22"/>
        </w:rPr>
        <w:t>Early Years:</w:t>
      </w:r>
      <w:r>
        <w:rPr>
          <w:rStyle w:val="eop"/>
          <w:rFonts w:ascii="Arial" w:hAnsi="Arial" w:cs="Arial"/>
          <w:sz w:val="22"/>
          <w:szCs w:val="22"/>
        </w:rPr>
        <w:t xml:space="preserve"> Half day consultancies can be requested</w:t>
      </w:r>
      <w:r w:rsidR="00115F27">
        <w:rPr>
          <w:rStyle w:val="eop"/>
          <w:rFonts w:ascii="Arial" w:hAnsi="Arial" w:cs="Arial"/>
          <w:sz w:val="22"/>
          <w:szCs w:val="22"/>
        </w:rPr>
        <w:t xml:space="preserve"> by settings</w:t>
      </w:r>
      <w:r>
        <w:rPr>
          <w:rStyle w:val="eop"/>
          <w:rFonts w:ascii="Arial" w:hAnsi="Arial" w:cs="Arial"/>
          <w:sz w:val="22"/>
          <w:szCs w:val="22"/>
        </w:rPr>
        <w:t xml:space="preserve"> or </w:t>
      </w:r>
      <w:r w:rsidR="00CE667C">
        <w:rPr>
          <w:rStyle w:val="eop"/>
          <w:rFonts w:ascii="Arial" w:hAnsi="Arial" w:cs="Arial"/>
          <w:sz w:val="22"/>
          <w:szCs w:val="22"/>
        </w:rPr>
        <w:t xml:space="preserve">will be offered by the Education </w:t>
      </w:r>
      <w:r w:rsidR="00115F27">
        <w:rPr>
          <w:rStyle w:val="eop"/>
          <w:rFonts w:ascii="Arial" w:hAnsi="Arial" w:cs="Arial"/>
          <w:sz w:val="22"/>
          <w:szCs w:val="22"/>
        </w:rPr>
        <w:t>Quality and Safeguarding</w:t>
      </w:r>
      <w:r w:rsidR="00CE667C">
        <w:rPr>
          <w:rStyle w:val="eop"/>
          <w:rFonts w:ascii="Arial" w:hAnsi="Arial" w:cs="Arial"/>
          <w:sz w:val="22"/>
          <w:szCs w:val="22"/>
        </w:rPr>
        <w:t xml:space="preserve"> Service following an inadequate Ofsted rating. </w:t>
      </w:r>
    </w:p>
    <w:p w14:paraId="2939D276" w14:textId="77777777" w:rsidR="00CE667C" w:rsidRDefault="00CE667C" w:rsidP="008634F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6C17837C" w14:textId="77777777" w:rsidR="00AC1276" w:rsidRDefault="00CE667C" w:rsidP="008634F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b/>
          <w:bCs/>
          <w:sz w:val="22"/>
          <w:szCs w:val="22"/>
        </w:rPr>
        <w:t>Schools:</w:t>
      </w:r>
      <w:r w:rsidR="002E230F">
        <w:rPr>
          <w:rStyle w:val="eop"/>
          <w:rFonts w:ascii="Arial" w:hAnsi="Arial" w:cs="Arial"/>
          <w:b/>
          <w:bCs/>
          <w:sz w:val="22"/>
          <w:szCs w:val="22"/>
        </w:rPr>
        <w:t xml:space="preserve"> </w:t>
      </w:r>
      <w:r w:rsidR="009C3CA3">
        <w:rPr>
          <w:rStyle w:val="eop"/>
          <w:rFonts w:ascii="Arial" w:hAnsi="Arial" w:cs="Arial"/>
          <w:sz w:val="22"/>
          <w:szCs w:val="22"/>
        </w:rPr>
        <w:t xml:space="preserve">The offer has been updated for </w:t>
      </w:r>
      <w:r w:rsidR="00115F27">
        <w:rPr>
          <w:rStyle w:val="eop"/>
          <w:rFonts w:ascii="Arial" w:hAnsi="Arial" w:cs="Arial"/>
          <w:sz w:val="22"/>
          <w:szCs w:val="22"/>
        </w:rPr>
        <w:t>2025-2026</w:t>
      </w:r>
      <w:r w:rsidR="009C3CA3">
        <w:rPr>
          <w:rStyle w:val="eop"/>
          <w:rFonts w:ascii="Arial" w:hAnsi="Arial" w:cs="Arial"/>
          <w:sz w:val="22"/>
          <w:szCs w:val="22"/>
        </w:rPr>
        <w:t>.</w:t>
      </w:r>
      <w:r w:rsidR="00CC3C0E">
        <w:rPr>
          <w:rStyle w:val="eop"/>
          <w:rFonts w:ascii="Arial" w:hAnsi="Arial" w:cs="Arial"/>
          <w:sz w:val="22"/>
          <w:szCs w:val="22"/>
        </w:rPr>
        <w:t xml:space="preserve"> School based consultancies </w:t>
      </w:r>
      <w:r w:rsidR="000D678B">
        <w:rPr>
          <w:rStyle w:val="eop"/>
          <w:rFonts w:ascii="Arial" w:hAnsi="Arial" w:cs="Arial"/>
          <w:sz w:val="22"/>
          <w:szCs w:val="22"/>
        </w:rPr>
        <w:t xml:space="preserve">will focus on 4 </w:t>
      </w:r>
      <w:r w:rsidR="009B79F7">
        <w:rPr>
          <w:rStyle w:val="eop"/>
          <w:rFonts w:ascii="Arial" w:hAnsi="Arial" w:cs="Arial"/>
          <w:sz w:val="22"/>
          <w:szCs w:val="22"/>
        </w:rPr>
        <w:t xml:space="preserve">key </w:t>
      </w:r>
      <w:r w:rsidR="000D678B">
        <w:rPr>
          <w:rStyle w:val="eop"/>
          <w:rFonts w:ascii="Arial" w:hAnsi="Arial" w:cs="Arial"/>
          <w:sz w:val="22"/>
          <w:szCs w:val="22"/>
        </w:rPr>
        <w:t>areas</w:t>
      </w:r>
      <w:r w:rsidR="00AC1276">
        <w:rPr>
          <w:rStyle w:val="eop"/>
          <w:rFonts w:ascii="Arial" w:hAnsi="Arial" w:cs="Arial"/>
          <w:sz w:val="22"/>
          <w:szCs w:val="22"/>
        </w:rPr>
        <w:t>:</w:t>
      </w:r>
    </w:p>
    <w:p w14:paraId="00DAEFC4" w14:textId="7A2520DF" w:rsidR="00AC1276" w:rsidRDefault="009B79F7" w:rsidP="00AC1276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Leadership and Governance</w:t>
      </w:r>
      <w:r w:rsidR="00B955E9">
        <w:rPr>
          <w:rStyle w:val="eop"/>
          <w:rFonts w:ascii="Arial" w:hAnsi="Arial" w:cs="Arial"/>
          <w:sz w:val="22"/>
          <w:szCs w:val="22"/>
        </w:rPr>
        <w:t>.</w:t>
      </w:r>
    </w:p>
    <w:p w14:paraId="7E26983A" w14:textId="67B0D321" w:rsidR="00C00A07" w:rsidRDefault="00C00A07" w:rsidP="00AC1276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Safeguarding Policies and Systems</w:t>
      </w:r>
      <w:r w:rsidR="00B955E9">
        <w:rPr>
          <w:rStyle w:val="eop"/>
          <w:rFonts w:ascii="Arial" w:hAnsi="Arial" w:cs="Arial"/>
          <w:sz w:val="22"/>
          <w:szCs w:val="22"/>
        </w:rPr>
        <w:t>.</w:t>
      </w:r>
    </w:p>
    <w:p w14:paraId="53A4522F" w14:textId="13855BFC" w:rsidR="00AC1276" w:rsidRDefault="00AC1276" w:rsidP="00AC1276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Knowledge, Competence and Safety</w:t>
      </w:r>
      <w:r w:rsidR="000D678B">
        <w:rPr>
          <w:rStyle w:val="eop"/>
          <w:rFonts w:ascii="Arial" w:hAnsi="Arial" w:cs="Arial"/>
          <w:sz w:val="22"/>
          <w:szCs w:val="22"/>
        </w:rPr>
        <w:t xml:space="preserve">. </w:t>
      </w:r>
    </w:p>
    <w:p w14:paraId="309534D9" w14:textId="42559137" w:rsidR="00AC1276" w:rsidRDefault="00AC1276" w:rsidP="00AC1276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Child-centred practice</w:t>
      </w:r>
      <w:r w:rsidR="00B955E9">
        <w:rPr>
          <w:rStyle w:val="eop"/>
          <w:rFonts w:ascii="Arial" w:hAnsi="Arial" w:cs="Arial"/>
          <w:sz w:val="22"/>
          <w:szCs w:val="22"/>
        </w:rPr>
        <w:t>.</w:t>
      </w:r>
    </w:p>
    <w:p w14:paraId="19D6F4E3" w14:textId="77777777" w:rsidR="00C00A07" w:rsidRDefault="00C00A07" w:rsidP="00C00A0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261B8A95" w14:textId="70C79501" w:rsidR="00620E4E" w:rsidRDefault="00C00A07" w:rsidP="00C00A0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Consultancy forma</w:t>
      </w:r>
      <w:r w:rsidR="000B6DD2">
        <w:rPr>
          <w:rStyle w:val="eop"/>
          <w:rFonts w:ascii="Arial" w:hAnsi="Arial" w:cs="Arial"/>
          <w:sz w:val="22"/>
          <w:szCs w:val="22"/>
        </w:rPr>
        <w:t>t</w:t>
      </w:r>
      <w:r w:rsidR="00620E4E">
        <w:rPr>
          <w:rStyle w:val="eop"/>
          <w:rFonts w:ascii="Arial" w:hAnsi="Arial" w:cs="Arial"/>
          <w:sz w:val="22"/>
          <w:szCs w:val="22"/>
        </w:rPr>
        <w:t>:</w:t>
      </w:r>
    </w:p>
    <w:p w14:paraId="64F7FC79" w14:textId="7B0A910E" w:rsidR="00620E4E" w:rsidRDefault="00620E4E" w:rsidP="00620E4E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Pre-consultancy visit evidence</w:t>
      </w:r>
      <w:r w:rsidR="00C00A07">
        <w:rPr>
          <w:rStyle w:val="eop"/>
          <w:rFonts w:ascii="Arial" w:hAnsi="Arial" w:cs="Arial"/>
          <w:sz w:val="22"/>
          <w:szCs w:val="22"/>
        </w:rPr>
        <w:t xml:space="preserve"> request and</w:t>
      </w:r>
      <w:r>
        <w:rPr>
          <w:rStyle w:val="eop"/>
          <w:rFonts w:ascii="Arial" w:hAnsi="Arial" w:cs="Arial"/>
          <w:sz w:val="22"/>
          <w:szCs w:val="22"/>
        </w:rPr>
        <w:t xml:space="preserve"> review</w:t>
      </w:r>
      <w:r w:rsidR="00B955E9">
        <w:rPr>
          <w:rStyle w:val="eop"/>
          <w:rFonts w:ascii="Arial" w:hAnsi="Arial" w:cs="Arial"/>
          <w:sz w:val="22"/>
          <w:szCs w:val="22"/>
        </w:rPr>
        <w:t>.</w:t>
      </w:r>
    </w:p>
    <w:p w14:paraId="2DA85325" w14:textId="4B6F08CF" w:rsidR="00620E4E" w:rsidRDefault="00620E4E" w:rsidP="00620E4E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Consultancy visit (no more than a full day</w:t>
      </w:r>
      <w:r w:rsidR="004159E9">
        <w:rPr>
          <w:rStyle w:val="eop"/>
          <w:rFonts w:ascii="Arial" w:hAnsi="Arial" w:cs="Arial"/>
          <w:sz w:val="22"/>
          <w:szCs w:val="22"/>
        </w:rPr>
        <w:t>; depending on school size).</w:t>
      </w:r>
    </w:p>
    <w:p w14:paraId="271C8898" w14:textId="5F6BB6ED" w:rsidR="004159E9" w:rsidRDefault="004159E9" w:rsidP="00620E4E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Post</w:t>
      </w:r>
      <w:r w:rsidR="00C00A07">
        <w:rPr>
          <w:rStyle w:val="eop"/>
          <w:rFonts w:ascii="Arial" w:hAnsi="Arial" w:cs="Arial"/>
          <w:sz w:val="22"/>
          <w:szCs w:val="22"/>
        </w:rPr>
        <w:t>-consultancy</w:t>
      </w:r>
      <w:r>
        <w:rPr>
          <w:rStyle w:val="eop"/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Style w:val="eop"/>
          <w:rFonts w:ascii="Arial" w:hAnsi="Arial" w:cs="Arial"/>
          <w:sz w:val="22"/>
          <w:szCs w:val="22"/>
        </w:rPr>
        <w:t>visit</w:t>
      </w:r>
      <w:proofErr w:type="gramEnd"/>
      <w:r>
        <w:rPr>
          <w:rStyle w:val="eop"/>
          <w:rFonts w:ascii="Arial" w:hAnsi="Arial" w:cs="Arial"/>
          <w:sz w:val="22"/>
          <w:szCs w:val="22"/>
        </w:rPr>
        <w:t xml:space="preserve"> analysis</w:t>
      </w:r>
      <w:r w:rsidR="00B955E9">
        <w:rPr>
          <w:rStyle w:val="eop"/>
          <w:rFonts w:ascii="Arial" w:hAnsi="Arial" w:cs="Arial"/>
          <w:sz w:val="22"/>
          <w:szCs w:val="22"/>
        </w:rPr>
        <w:t xml:space="preserve"> of evidence</w:t>
      </w:r>
      <w:r>
        <w:rPr>
          <w:rStyle w:val="eop"/>
          <w:rFonts w:ascii="Arial" w:hAnsi="Arial" w:cs="Arial"/>
          <w:sz w:val="22"/>
          <w:szCs w:val="22"/>
        </w:rPr>
        <w:t xml:space="preserve"> and report</w:t>
      </w:r>
      <w:r w:rsidR="000D678B">
        <w:rPr>
          <w:rStyle w:val="eop"/>
          <w:rFonts w:ascii="Arial" w:hAnsi="Arial" w:cs="Arial"/>
          <w:sz w:val="22"/>
          <w:szCs w:val="22"/>
        </w:rPr>
        <w:t xml:space="preserve"> writing</w:t>
      </w:r>
      <w:r w:rsidR="00B955E9">
        <w:rPr>
          <w:rStyle w:val="eop"/>
          <w:rFonts w:ascii="Arial" w:hAnsi="Arial" w:cs="Arial"/>
          <w:sz w:val="22"/>
          <w:szCs w:val="22"/>
        </w:rPr>
        <w:t>.</w:t>
      </w:r>
    </w:p>
    <w:p w14:paraId="76928C4D" w14:textId="77777777" w:rsidR="00C00A07" w:rsidRDefault="009C3CA3" w:rsidP="008634F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 xml:space="preserve"> </w:t>
      </w:r>
    </w:p>
    <w:p w14:paraId="36168702" w14:textId="7806954E" w:rsidR="00CE667C" w:rsidRPr="00876EF2" w:rsidRDefault="00E1141F" w:rsidP="008634F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876EF2">
        <w:rPr>
          <w:rStyle w:val="eop"/>
          <w:rFonts w:ascii="Arial" w:hAnsi="Arial" w:cs="Arial"/>
          <w:sz w:val="22"/>
          <w:szCs w:val="22"/>
        </w:rPr>
        <w:t xml:space="preserve">Further </w:t>
      </w:r>
      <w:r w:rsidR="00AE6E54">
        <w:rPr>
          <w:rStyle w:val="eop"/>
          <w:rFonts w:ascii="Arial" w:hAnsi="Arial" w:cs="Arial"/>
          <w:sz w:val="22"/>
          <w:szCs w:val="22"/>
        </w:rPr>
        <w:t xml:space="preserve">detailed </w:t>
      </w:r>
      <w:r w:rsidRPr="00876EF2">
        <w:rPr>
          <w:rStyle w:val="eop"/>
          <w:rFonts w:ascii="Arial" w:hAnsi="Arial" w:cs="Arial"/>
          <w:sz w:val="22"/>
          <w:szCs w:val="22"/>
        </w:rPr>
        <w:t xml:space="preserve">information about </w:t>
      </w:r>
      <w:r w:rsidR="00AE6E54">
        <w:rPr>
          <w:rStyle w:val="eop"/>
          <w:rFonts w:ascii="Arial" w:hAnsi="Arial" w:cs="Arial"/>
          <w:sz w:val="22"/>
          <w:szCs w:val="22"/>
        </w:rPr>
        <w:t xml:space="preserve">the </w:t>
      </w:r>
      <w:r w:rsidRPr="00876EF2">
        <w:rPr>
          <w:rStyle w:val="eop"/>
          <w:rFonts w:ascii="Arial" w:hAnsi="Arial" w:cs="Arial"/>
          <w:sz w:val="22"/>
          <w:szCs w:val="22"/>
        </w:rPr>
        <w:t xml:space="preserve">School Based Consultancy </w:t>
      </w:r>
      <w:r w:rsidR="00AE6E54">
        <w:rPr>
          <w:rStyle w:val="eop"/>
          <w:rFonts w:ascii="Arial" w:hAnsi="Arial" w:cs="Arial"/>
          <w:sz w:val="22"/>
          <w:szCs w:val="22"/>
        </w:rPr>
        <w:t>Service</w:t>
      </w:r>
      <w:r w:rsidRPr="00876EF2">
        <w:rPr>
          <w:rStyle w:val="eop"/>
          <w:rFonts w:ascii="Arial" w:hAnsi="Arial" w:cs="Arial"/>
          <w:sz w:val="22"/>
          <w:szCs w:val="22"/>
        </w:rPr>
        <w:t xml:space="preserve"> can be found</w:t>
      </w:r>
      <w:r w:rsidR="003661DA">
        <w:rPr>
          <w:rStyle w:val="eop"/>
          <w:rFonts w:ascii="Arial" w:hAnsi="Arial" w:cs="Arial"/>
          <w:sz w:val="22"/>
          <w:szCs w:val="22"/>
        </w:rPr>
        <w:t xml:space="preserve"> a</w:t>
      </w:r>
      <w:r w:rsidR="00CC3C0E">
        <w:rPr>
          <w:rStyle w:val="eop"/>
          <w:rFonts w:ascii="Arial" w:hAnsi="Arial" w:cs="Arial"/>
          <w:sz w:val="22"/>
          <w:szCs w:val="22"/>
        </w:rPr>
        <w:t>t</w:t>
      </w:r>
      <w:r w:rsidR="000F27B7">
        <w:rPr>
          <w:rStyle w:val="eop"/>
          <w:rFonts w:ascii="Arial" w:hAnsi="Arial" w:cs="Arial"/>
          <w:sz w:val="22"/>
          <w:szCs w:val="22"/>
        </w:rPr>
        <w:t xml:space="preserve"> </w:t>
      </w:r>
      <w:hyperlink r:id="rId12" w:history="1">
        <w:r w:rsidR="000F27B7" w:rsidRPr="000F27B7">
          <w:rPr>
            <w:rStyle w:val="Hyperlink"/>
            <w:rFonts w:ascii="Arial" w:hAnsi="Arial" w:cs="Arial"/>
            <w:sz w:val="22"/>
            <w:szCs w:val="22"/>
          </w:rPr>
          <w:t>Safeguarding Consultancies | Shropshire Learning Gateway</w:t>
        </w:r>
      </w:hyperlink>
      <w:r w:rsidR="000F27B7">
        <w:rPr>
          <w:rFonts w:ascii="Arial" w:hAnsi="Arial" w:cs="Arial"/>
          <w:sz w:val="22"/>
          <w:szCs w:val="22"/>
        </w:rPr>
        <w:t>.</w:t>
      </w:r>
    </w:p>
    <w:p w14:paraId="7245D07F" w14:textId="77777777" w:rsidR="008634F6" w:rsidRDefault="008634F6" w:rsidP="008634F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1AFC6853" w14:textId="73B6E2FC" w:rsidR="0002577C" w:rsidRPr="00E97DF6" w:rsidRDefault="00FE1F06" w:rsidP="0002577C">
      <w:pPr>
        <w:pStyle w:val="Heading1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Costs</w:t>
      </w:r>
    </w:p>
    <w:p w14:paraId="635D8A9F" w14:textId="1BA68CE0" w:rsidR="0002577C" w:rsidRDefault="00FE1F06" w:rsidP="0002577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below table outlines </w:t>
      </w:r>
      <w:r w:rsidR="0018399E">
        <w:rPr>
          <w:rFonts w:ascii="Arial" w:hAnsi="Arial" w:cs="Arial"/>
        </w:rPr>
        <w:t>costs</w:t>
      </w:r>
      <w:r>
        <w:rPr>
          <w:rFonts w:ascii="Arial" w:hAnsi="Arial" w:cs="Arial"/>
        </w:rPr>
        <w:t xml:space="preserve"> </w:t>
      </w:r>
      <w:r w:rsidR="00932A53">
        <w:rPr>
          <w:rFonts w:ascii="Arial" w:hAnsi="Arial" w:cs="Arial"/>
        </w:rPr>
        <w:t>per setting</w:t>
      </w:r>
      <w:r w:rsidR="00890E70">
        <w:rPr>
          <w:rFonts w:ascii="Arial" w:hAnsi="Arial" w:cs="Arial"/>
        </w:rPr>
        <w:t>:</w:t>
      </w:r>
    </w:p>
    <w:tbl>
      <w:tblPr>
        <w:tblStyle w:val="TableGrid"/>
        <w:tblW w:w="15738" w:type="dxa"/>
        <w:tblInd w:w="-717" w:type="dxa"/>
        <w:tblLayout w:type="fixed"/>
        <w:tblLook w:val="04A0" w:firstRow="1" w:lastRow="0" w:firstColumn="1" w:lastColumn="0" w:noHBand="0" w:noVBand="1"/>
      </w:tblPr>
      <w:tblGrid>
        <w:gridCol w:w="1557"/>
        <w:gridCol w:w="1419"/>
        <w:gridCol w:w="1276"/>
        <w:gridCol w:w="1703"/>
        <w:gridCol w:w="1701"/>
        <w:gridCol w:w="1136"/>
        <w:gridCol w:w="2268"/>
        <w:gridCol w:w="4678"/>
      </w:tblGrid>
      <w:tr w:rsidR="008D275B" w14:paraId="7E7C78B4" w14:textId="77777777" w:rsidTr="00C04642">
        <w:tc>
          <w:tcPr>
            <w:tcW w:w="1557" w:type="dxa"/>
          </w:tcPr>
          <w:p w14:paraId="69F42A03" w14:textId="77777777" w:rsidR="008D275B" w:rsidRPr="00584FA2" w:rsidRDefault="008D275B" w:rsidP="00F95712">
            <w:pPr>
              <w:rPr>
                <w:rFonts w:ascii="Arial" w:hAnsi="Arial" w:cs="Arial"/>
              </w:rPr>
            </w:pPr>
          </w:p>
        </w:tc>
        <w:tc>
          <w:tcPr>
            <w:tcW w:w="2695" w:type="dxa"/>
            <w:gridSpan w:val="2"/>
            <w:shd w:val="clear" w:color="auto" w:fill="FBE4D5" w:themeFill="accent2" w:themeFillTint="33"/>
          </w:tcPr>
          <w:p w14:paraId="56FC9F1D" w14:textId="77777777" w:rsidR="008D275B" w:rsidRPr="00584FA2" w:rsidRDefault="008D275B" w:rsidP="00F95712">
            <w:pPr>
              <w:rPr>
                <w:rFonts w:ascii="Arial" w:hAnsi="Arial" w:cs="Arial"/>
                <w:b/>
                <w:bCs/>
              </w:rPr>
            </w:pPr>
            <w:r w:rsidRPr="00584FA2">
              <w:rPr>
                <w:rFonts w:ascii="Arial" w:hAnsi="Arial" w:cs="Arial"/>
                <w:b/>
                <w:bCs/>
              </w:rPr>
              <w:t>Part Day whole setting training sessions (e.g. Raising Awareness or Governor/Committee Members)</w:t>
            </w:r>
          </w:p>
        </w:tc>
        <w:tc>
          <w:tcPr>
            <w:tcW w:w="3404" w:type="dxa"/>
            <w:gridSpan w:val="2"/>
            <w:shd w:val="clear" w:color="auto" w:fill="FBE4D5" w:themeFill="accent2" w:themeFillTint="33"/>
          </w:tcPr>
          <w:p w14:paraId="3470F633" w14:textId="77777777" w:rsidR="008D275B" w:rsidRPr="00584FA2" w:rsidRDefault="008D275B" w:rsidP="00F95712">
            <w:pPr>
              <w:rPr>
                <w:rFonts w:ascii="Arial" w:hAnsi="Arial" w:cs="Arial"/>
                <w:b/>
                <w:bCs/>
              </w:rPr>
            </w:pPr>
            <w:r w:rsidRPr="00584FA2">
              <w:rPr>
                <w:rFonts w:ascii="Arial" w:hAnsi="Arial" w:cs="Arial"/>
                <w:b/>
                <w:bCs/>
              </w:rPr>
              <w:t>Newly appointed DSL (Whole setting groups)</w:t>
            </w:r>
          </w:p>
        </w:tc>
        <w:tc>
          <w:tcPr>
            <w:tcW w:w="3404" w:type="dxa"/>
            <w:gridSpan w:val="2"/>
            <w:shd w:val="clear" w:color="auto" w:fill="FBE4D5" w:themeFill="accent2" w:themeFillTint="33"/>
          </w:tcPr>
          <w:p w14:paraId="6CA1D41F" w14:textId="77777777" w:rsidR="008D275B" w:rsidRPr="00584FA2" w:rsidRDefault="008D275B" w:rsidP="00F95712">
            <w:pPr>
              <w:rPr>
                <w:rFonts w:ascii="Arial" w:hAnsi="Arial" w:cs="Arial"/>
                <w:b/>
                <w:bCs/>
              </w:rPr>
            </w:pPr>
            <w:r w:rsidRPr="00584FA2">
              <w:rPr>
                <w:rFonts w:ascii="Arial" w:hAnsi="Arial" w:cs="Arial"/>
                <w:b/>
                <w:bCs/>
              </w:rPr>
              <w:t>Refresher DSL (Whole setting groups)</w:t>
            </w:r>
          </w:p>
        </w:tc>
        <w:tc>
          <w:tcPr>
            <w:tcW w:w="4678" w:type="dxa"/>
            <w:shd w:val="clear" w:color="auto" w:fill="FBE4D5" w:themeFill="accent2" w:themeFillTint="33"/>
          </w:tcPr>
          <w:p w14:paraId="1753A20D" w14:textId="77777777" w:rsidR="008D275B" w:rsidRPr="00584FA2" w:rsidRDefault="008D275B" w:rsidP="00F95712">
            <w:pPr>
              <w:rPr>
                <w:rFonts w:ascii="Arial" w:hAnsi="Arial" w:cs="Arial"/>
                <w:b/>
                <w:bCs/>
              </w:rPr>
            </w:pPr>
            <w:r w:rsidRPr="00584FA2">
              <w:rPr>
                <w:rFonts w:ascii="Arial" w:hAnsi="Arial" w:cs="Arial"/>
                <w:b/>
                <w:bCs/>
              </w:rPr>
              <w:t>Consultancy</w:t>
            </w:r>
          </w:p>
        </w:tc>
      </w:tr>
      <w:tr w:rsidR="008D275B" w14:paraId="28E36818" w14:textId="77777777" w:rsidTr="00C04642">
        <w:tc>
          <w:tcPr>
            <w:tcW w:w="1557" w:type="dxa"/>
            <w:shd w:val="clear" w:color="auto" w:fill="D9E2F3" w:themeFill="accent1" w:themeFillTint="33"/>
          </w:tcPr>
          <w:p w14:paraId="082F8323" w14:textId="77777777" w:rsidR="008D275B" w:rsidRPr="00584FA2" w:rsidRDefault="008D275B" w:rsidP="00F95712">
            <w:pPr>
              <w:rPr>
                <w:rFonts w:ascii="Arial" w:hAnsi="Arial" w:cs="Arial"/>
                <w:b/>
                <w:bCs/>
              </w:rPr>
            </w:pPr>
            <w:r w:rsidRPr="00584FA2">
              <w:rPr>
                <w:rFonts w:ascii="Arial" w:hAnsi="Arial" w:cs="Arial"/>
                <w:b/>
                <w:bCs/>
              </w:rPr>
              <w:t>EY settings, childminders, PVIs</w:t>
            </w:r>
          </w:p>
        </w:tc>
        <w:tc>
          <w:tcPr>
            <w:tcW w:w="2695" w:type="dxa"/>
            <w:gridSpan w:val="2"/>
          </w:tcPr>
          <w:p w14:paraId="21C67F01" w14:textId="77777777" w:rsidR="008D275B" w:rsidRPr="00584FA2" w:rsidRDefault="008D275B" w:rsidP="00F95712">
            <w:pPr>
              <w:rPr>
                <w:rFonts w:ascii="Arial" w:hAnsi="Arial" w:cs="Arial"/>
              </w:rPr>
            </w:pPr>
            <w:r w:rsidRPr="00584FA2">
              <w:rPr>
                <w:rFonts w:ascii="Arial" w:hAnsi="Arial" w:cs="Arial"/>
              </w:rPr>
              <w:t>£250</w:t>
            </w:r>
          </w:p>
        </w:tc>
        <w:tc>
          <w:tcPr>
            <w:tcW w:w="3404" w:type="dxa"/>
            <w:gridSpan w:val="2"/>
            <w:shd w:val="clear" w:color="auto" w:fill="FFFFFF" w:themeFill="background1"/>
          </w:tcPr>
          <w:p w14:paraId="5703000F" w14:textId="77777777" w:rsidR="008D275B" w:rsidRPr="00584FA2" w:rsidRDefault="008D275B" w:rsidP="00F95712">
            <w:pPr>
              <w:rPr>
                <w:rFonts w:ascii="Arial" w:hAnsi="Arial" w:cs="Arial"/>
              </w:rPr>
            </w:pPr>
            <w:r w:rsidRPr="00584FA2">
              <w:rPr>
                <w:rFonts w:ascii="Arial" w:hAnsi="Arial" w:cs="Arial"/>
              </w:rPr>
              <w:t>£250</w:t>
            </w:r>
          </w:p>
        </w:tc>
        <w:tc>
          <w:tcPr>
            <w:tcW w:w="3404" w:type="dxa"/>
            <w:gridSpan w:val="2"/>
            <w:shd w:val="clear" w:color="auto" w:fill="FFFFFF" w:themeFill="background1"/>
          </w:tcPr>
          <w:p w14:paraId="29263038" w14:textId="77777777" w:rsidR="008D275B" w:rsidRPr="00584FA2" w:rsidRDefault="008D275B" w:rsidP="00F95712">
            <w:pPr>
              <w:rPr>
                <w:rFonts w:ascii="Arial" w:hAnsi="Arial" w:cs="Arial"/>
              </w:rPr>
            </w:pPr>
            <w:r w:rsidRPr="00584FA2">
              <w:rPr>
                <w:rFonts w:ascii="Arial" w:hAnsi="Arial" w:cs="Arial"/>
              </w:rPr>
              <w:t>£250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391495FB" w14:textId="77777777" w:rsidR="008D275B" w:rsidRPr="00584FA2" w:rsidRDefault="008D275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84FA2">
              <w:rPr>
                <w:rFonts w:ascii="Arial" w:hAnsi="Arial" w:cs="Arial"/>
              </w:rPr>
              <w:t>Requested: £125</w:t>
            </w:r>
          </w:p>
          <w:p w14:paraId="43D3C254" w14:textId="77777777" w:rsidR="008D275B" w:rsidRDefault="008D275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84FA2">
              <w:rPr>
                <w:rFonts w:ascii="Arial" w:hAnsi="Arial" w:cs="Arial"/>
              </w:rPr>
              <w:t>Offered due to Inadequate OFSTED rating: £0 (prefunded)</w:t>
            </w:r>
          </w:p>
          <w:p w14:paraId="7A34B584" w14:textId="77777777" w:rsidR="00566040" w:rsidRDefault="00566040" w:rsidP="00566040">
            <w:pPr>
              <w:rPr>
                <w:rFonts w:ascii="Arial" w:hAnsi="Arial" w:cs="Arial"/>
              </w:rPr>
            </w:pPr>
          </w:p>
          <w:p w14:paraId="3892592D" w14:textId="77777777" w:rsidR="00566040" w:rsidRDefault="00566040" w:rsidP="00566040">
            <w:pPr>
              <w:rPr>
                <w:rFonts w:ascii="Arial" w:hAnsi="Arial" w:cs="Arial"/>
              </w:rPr>
            </w:pPr>
          </w:p>
          <w:p w14:paraId="37FD34FF" w14:textId="77777777" w:rsidR="00566040" w:rsidRDefault="00566040" w:rsidP="00566040">
            <w:pPr>
              <w:rPr>
                <w:rFonts w:ascii="Arial" w:hAnsi="Arial" w:cs="Arial"/>
              </w:rPr>
            </w:pPr>
          </w:p>
          <w:p w14:paraId="65CA9C84" w14:textId="6173F14E" w:rsidR="00566040" w:rsidRPr="00566040" w:rsidRDefault="00566040" w:rsidP="00566040">
            <w:pPr>
              <w:rPr>
                <w:rFonts w:ascii="Arial" w:hAnsi="Arial" w:cs="Arial"/>
              </w:rPr>
            </w:pPr>
          </w:p>
        </w:tc>
      </w:tr>
      <w:tr w:rsidR="00584FA2" w14:paraId="6CB9AD8E" w14:textId="77777777" w:rsidTr="00C04642">
        <w:trPr>
          <w:trHeight w:val="80"/>
        </w:trPr>
        <w:tc>
          <w:tcPr>
            <w:tcW w:w="1557" w:type="dxa"/>
            <w:vMerge w:val="restart"/>
            <w:shd w:val="clear" w:color="auto" w:fill="D9E2F3" w:themeFill="accent1" w:themeFillTint="33"/>
          </w:tcPr>
          <w:p w14:paraId="371D2907" w14:textId="77777777" w:rsidR="008D275B" w:rsidRPr="00584FA2" w:rsidRDefault="008D275B" w:rsidP="00F95712">
            <w:pPr>
              <w:rPr>
                <w:rFonts w:ascii="Arial" w:hAnsi="Arial" w:cs="Arial"/>
                <w:b/>
                <w:bCs/>
              </w:rPr>
            </w:pPr>
            <w:r w:rsidRPr="00584FA2">
              <w:rPr>
                <w:rFonts w:ascii="Arial" w:hAnsi="Arial" w:cs="Arial"/>
                <w:b/>
                <w:bCs/>
              </w:rPr>
              <w:t>Schools</w:t>
            </w:r>
          </w:p>
        </w:tc>
        <w:tc>
          <w:tcPr>
            <w:tcW w:w="1419" w:type="dxa"/>
            <w:shd w:val="clear" w:color="auto" w:fill="E7E6E6" w:themeFill="background2"/>
          </w:tcPr>
          <w:p w14:paraId="74BBAFE1" w14:textId="77777777" w:rsidR="008D275B" w:rsidRPr="00584FA2" w:rsidRDefault="008D275B" w:rsidP="00F95712">
            <w:pPr>
              <w:rPr>
                <w:rFonts w:ascii="Arial" w:hAnsi="Arial" w:cs="Arial"/>
                <w:b/>
                <w:bCs/>
              </w:rPr>
            </w:pPr>
            <w:r w:rsidRPr="00584FA2">
              <w:rPr>
                <w:rFonts w:ascii="Arial" w:hAnsi="Arial" w:cs="Arial"/>
                <w:b/>
                <w:bCs/>
              </w:rPr>
              <w:t>Delegate #</w:t>
            </w:r>
          </w:p>
        </w:tc>
        <w:tc>
          <w:tcPr>
            <w:tcW w:w="1276" w:type="dxa"/>
            <w:shd w:val="clear" w:color="auto" w:fill="E7E6E6" w:themeFill="background2"/>
          </w:tcPr>
          <w:p w14:paraId="5F574FBC" w14:textId="77777777" w:rsidR="008D275B" w:rsidRPr="00584FA2" w:rsidRDefault="008D275B" w:rsidP="00F95712">
            <w:pPr>
              <w:rPr>
                <w:rFonts w:ascii="Arial" w:hAnsi="Arial" w:cs="Arial"/>
                <w:b/>
                <w:bCs/>
              </w:rPr>
            </w:pPr>
            <w:r w:rsidRPr="00584FA2">
              <w:rPr>
                <w:rFonts w:ascii="Arial" w:hAnsi="Arial" w:cs="Arial"/>
                <w:b/>
                <w:bCs/>
              </w:rPr>
              <w:t>Cost</w:t>
            </w:r>
          </w:p>
        </w:tc>
        <w:tc>
          <w:tcPr>
            <w:tcW w:w="1703" w:type="dxa"/>
            <w:shd w:val="clear" w:color="auto" w:fill="E7E6E6" w:themeFill="background2"/>
          </w:tcPr>
          <w:p w14:paraId="339AC906" w14:textId="77777777" w:rsidR="008D275B" w:rsidRPr="00584FA2" w:rsidRDefault="008D275B" w:rsidP="00F95712">
            <w:pPr>
              <w:rPr>
                <w:rFonts w:ascii="Arial" w:hAnsi="Arial" w:cs="Arial"/>
              </w:rPr>
            </w:pPr>
            <w:r w:rsidRPr="00584FA2">
              <w:rPr>
                <w:rFonts w:ascii="Arial" w:hAnsi="Arial" w:cs="Arial"/>
                <w:b/>
                <w:bCs/>
              </w:rPr>
              <w:t>Delegate #</w:t>
            </w:r>
          </w:p>
        </w:tc>
        <w:tc>
          <w:tcPr>
            <w:tcW w:w="1701" w:type="dxa"/>
            <w:shd w:val="clear" w:color="auto" w:fill="E7E6E6" w:themeFill="background2"/>
          </w:tcPr>
          <w:p w14:paraId="541EA9F8" w14:textId="77777777" w:rsidR="008D275B" w:rsidRPr="00584FA2" w:rsidRDefault="008D275B" w:rsidP="00F95712">
            <w:pPr>
              <w:rPr>
                <w:rFonts w:ascii="Arial" w:hAnsi="Arial" w:cs="Arial"/>
              </w:rPr>
            </w:pPr>
            <w:r w:rsidRPr="00584FA2">
              <w:rPr>
                <w:rFonts w:ascii="Arial" w:hAnsi="Arial" w:cs="Arial"/>
                <w:b/>
                <w:bCs/>
              </w:rPr>
              <w:t>Cost</w:t>
            </w:r>
          </w:p>
        </w:tc>
        <w:tc>
          <w:tcPr>
            <w:tcW w:w="1136" w:type="dxa"/>
            <w:shd w:val="clear" w:color="auto" w:fill="E7E6E6" w:themeFill="background2"/>
          </w:tcPr>
          <w:p w14:paraId="376B712D" w14:textId="77777777" w:rsidR="008D275B" w:rsidRPr="00584FA2" w:rsidRDefault="008D275B" w:rsidP="00F95712">
            <w:pPr>
              <w:rPr>
                <w:rFonts w:ascii="Arial" w:hAnsi="Arial" w:cs="Arial"/>
                <w:b/>
                <w:bCs/>
              </w:rPr>
            </w:pPr>
            <w:r w:rsidRPr="00584FA2">
              <w:rPr>
                <w:rFonts w:ascii="Arial" w:hAnsi="Arial" w:cs="Arial"/>
                <w:b/>
                <w:bCs/>
              </w:rPr>
              <w:t>Delegate #</w:t>
            </w:r>
          </w:p>
        </w:tc>
        <w:tc>
          <w:tcPr>
            <w:tcW w:w="2268" w:type="dxa"/>
            <w:shd w:val="clear" w:color="auto" w:fill="E7E6E6" w:themeFill="background2"/>
          </w:tcPr>
          <w:p w14:paraId="2FE19C46" w14:textId="77777777" w:rsidR="008D275B" w:rsidRPr="00584FA2" w:rsidRDefault="008D275B" w:rsidP="00F95712">
            <w:pPr>
              <w:rPr>
                <w:rFonts w:ascii="Arial" w:hAnsi="Arial" w:cs="Arial"/>
                <w:b/>
                <w:bCs/>
              </w:rPr>
            </w:pPr>
            <w:r w:rsidRPr="00584FA2">
              <w:rPr>
                <w:rFonts w:ascii="Arial" w:hAnsi="Arial" w:cs="Arial"/>
                <w:b/>
                <w:bCs/>
              </w:rPr>
              <w:t>Cost</w:t>
            </w:r>
          </w:p>
        </w:tc>
        <w:tc>
          <w:tcPr>
            <w:tcW w:w="4678" w:type="dxa"/>
            <w:vMerge w:val="restart"/>
          </w:tcPr>
          <w:p w14:paraId="71087692" w14:textId="55D779A0" w:rsidR="008D275B" w:rsidRPr="00584FA2" w:rsidRDefault="00E7659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£350</w:t>
            </w:r>
          </w:p>
        </w:tc>
      </w:tr>
      <w:tr w:rsidR="00584FA2" w14:paraId="5DF46FD7" w14:textId="77777777" w:rsidTr="00C04642">
        <w:trPr>
          <w:trHeight w:val="80"/>
        </w:trPr>
        <w:tc>
          <w:tcPr>
            <w:tcW w:w="1557" w:type="dxa"/>
            <w:vMerge/>
            <w:shd w:val="clear" w:color="auto" w:fill="D9E2F3" w:themeFill="accent1" w:themeFillTint="33"/>
          </w:tcPr>
          <w:p w14:paraId="2A441DCB" w14:textId="77777777" w:rsidR="008D275B" w:rsidRPr="00584FA2" w:rsidRDefault="008D275B" w:rsidP="00F95712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1237BC4E" w14:textId="77777777" w:rsidR="008D275B" w:rsidRPr="00584FA2" w:rsidRDefault="008D275B" w:rsidP="00F95712">
            <w:pPr>
              <w:rPr>
                <w:rFonts w:ascii="Arial" w:hAnsi="Arial" w:cs="Arial"/>
              </w:rPr>
            </w:pPr>
            <w:r w:rsidRPr="00584FA2">
              <w:rPr>
                <w:rFonts w:ascii="Arial" w:hAnsi="Arial" w:cs="Arial"/>
              </w:rPr>
              <w:t>0-25</w:t>
            </w:r>
          </w:p>
        </w:tc>
        <w:tc>
          <w:tcPr>
            <w:tcW w:w="1276" w:type="dxa"/>
          </w:tcPr>
          <w:p w14:paraId="7F3FC1B7" w14:textId="77777777" w:rsidR="008D275B" w:rsidRPr="00584FA2" w:rsidRDefault="008D275B" w:rsidP="00F95712">
            <w:pPr>
              <w:rPr>
                <w:rFonts w:ascii="Arial" w:hAnsi="Arial" w:cs="Arial"/>
              </w:rPr>
            </w:pPr>
            <w:r w:rsidRPr="00584FA2">
              <w:rPr>
                <w:rFonts w:ascii="Arial" w:hAnsi="Arial" w:cs="Arial"/>
              </w:rPr>
              <w:t>£275</w:t>
            </w:r>
          </w:p>
        </w:tc>
        <w:tc>
          <w:tcPr>
            <w:tcW w:w="1703" w:type="dxa"/>
          </w:tcPr>
          <w:p w14:paraId="4BF79153" w14:textId="77777777" w:rsidR="008D275B" w:rsidRPr="00584FA2" w:rsidRDefault="008D275B" w:rsidP="00F95712">
            <w:pPr>
              <w:rPr>
                <w:rFonts w:ascii="Arial" w:hAnsi="Arial" w:cs="Arial"/>
              </w:rPr>
            </w:pPr>
            <w:r w:rsidRPr="00584FA2">
              <w:rPr>
                <w:rFonts w:ascii="Arial" w:hAnsi="Arial" w:cs="Arial"/>
              </w:rPr>
              <w:t>10-25</w:t>
            </w:r>
          </w:p>
        </w:tc>
        <w:tc>
          <w:tcPr>
            <w:tcW w:w="1701" w:type="dxa"/>
          </w:tcPr>
          <w:p w14:paraId="738F0320" w14:textId="77777777" w:rsidR="008D275B" w:rsidRPr="00584FA2" w:rsidRDefault="008D275B" w:rsidP="00F95712">
            <w:pPr>
              <w:rPr>
                <w:rFonts w:ascii="Arial" w:hAnsi="Arial" w:cs="Arial"/>
              </w:rPr>
            </w:pPr>
            <w:r w:rsidRPr="00584FA2">
              <w:rPr>
                <w:rFonts w:ascii="Arial" w:hAnsi="Arial" w:cs="Arial"/>
              </w:rPr>
              <w:t>£2000</w:t>
            </w:r>
          </w:p>
        </w:tc>
        <w:tc>
          <w:tcPr>
            <w:tcW w:w="1136" w:type="dxa"/>
          </w:tcPr>
          <w:p w14:paraId="5077EAFE" w14:textId="77777777" w:rsidR="008D275B" w:rsidRPr="00584FA2" w:rsidRDefault="008D275B" w:rsidP="00F95712">
            <w:pPr>
              <w:rPr>
                <w:rFonts w:ascii="Arial" w:hAnsi="Arial" w:cs="Arial"/>
              </w:rPr>
            </w:pPr>
            <w:r w:rsidRPr="00584FA2">
              <w:rPr>
                <w:rFonts w:ascii="Arial" w:hAnsi="Arial" w:cs="Arial"/>
              </w:rPr>
              <w:t>10-25</w:t>
            </w:r>
          </w:p>
        </w:tc>
        <w:tc>
          <w:tcPr>
            <w:tcW w:w="2268" w:type="dxa"/>
          </w:tcPr>
          <w:p w14:paraId="237F0298" w14:textId="77777777" w:rsidR="008D275B" w:rsidRPr="00584FA2" w:rsidRDefault="008D275B" w:rsidP="00F95712">
            <w:pPr>
              <w:rPr>
                <w:rFonts w:ascii="Arial" w:hAnsi="Arial" w:cs="Arial"/>
              </w:rPr>
            </w:pPr>
            <w:r w:rsidRPr="00584FA2">
              <w:rPr>
                <w:rFonts w:ascii="Arial" w:hAnsi="Arial" w:cs="Arial"/>
              </w:rPr>
              <w:t>£1500</w:t>
            </w:r>
          </w:p>
        </w:tc>
        <w:tc>
          <w:tcPr>
            <w:tcW w:w="4678" w:type="dxa"/>
            <w:vMerge/>
          </w:tcPr>
          <w:p w14:paraId="5A933F68" w14:textId="77777777" w:rsidR="008D275B" w:rsidRPr="00584FA2" w:rsidRDefault="008D275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</w:p>
        </w:tc>
      </w:tr>
      <w:tr w:rsidR="00584FA2" w14:paraId="2B6D5577" w14:textId="77777777" w:rsidTr="00C04642">
        <w:trPr>
          <w:trHeight w:val="80"/>
        </w:trPr>
        <w:tc>
          <w:tcPr>
            <w:tcW w:w="1557" w:type="dxa"/>
            <w:vMerge/>
            <w:shd w:val="clear" w:color="auto" w:fill="D9E2F3" w:themeFill="accent1" w:themeFillTint="33"/>
          </w:tcPr>
          <w:p w14:paraId="05737D00" w14:textId="77777777" w:rsidR="008D275B" w:rsidRPr="00584FA2" w:rsidRDefault="008D275B" w:rsidP="00F95712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3A8F2013" w14:textId="77777777" w:rsidR="008D275B" w:rsidRPr="00584FA2" w:rsidRDefault="008D275B" w:rsidP="00F95712">
            <w:pPr>
              <w:rPr>
                <w:rFonts w:ascii="Arial" w:hAnsi="Arial" w:cs="Arial"/>
              </w:rPr>
            </w:pPr>
            <w:r w:rsidRPr="00584FA2">
              <w:rPr>
                <w:rFonts w:ascii="Arial" w:hAnsi="Arial" w:cs="Arial"/>
              </w:rPr>
              <w:t>26-50</w:t>
            </w:r>
          </w:p>
        </w:tc>
        <w:tc>
          <w:tcPr>
            <w:tcW w:w="1276" w:type="dxa"/>
          </w:tcPr>
          <w:p w14:paraId="1FCE3FC9" w14:textId="77777777" w:rsidR="008D275B" w:rsidRPr="00584FA2" w:rsidRDefault="008D275B" w:rsidP="00F95712">
            <w:pPr>
              <w:rPr>
                <w:rFonts w:ascii="Arial" w:hAnsi="Arial" w:cs="Arial"/>
              </w:rPr>
            </w:pPr>
            <w:r w:rsidRPr="00584FA2">
              <w:rPr>
                <w:rFonts w:ascii="Arial" w:hAnsi="Arial" w:cs="Arial"/>
              </w:rPr>
              <w:t>£325</w:t>
            </w:r>
          </w:p>
        </w:tc>
        <w:tc>
          <w:tcPr>
            <w:tcW w:w="1703" w:type="dxa"/>
          </w:tcPr>
          <w:p w14:paraId="4671D56A" w14:textId="77777777" w:rsidR="008D275B" w:rsidRPr="00584FA2" w:rsidRDefault="008D275B" w:rsidP="00F95712">
            <w:pPr>
              <w:rPr>
                <w:rFonts w:ascii="Arial" w:hAnsi="Arial" w:cs="Arial"/>
              </w:rPr>
            </w:pPr>
            <w:r w:rsidRPr="00584FA2">
              <w:rPr>
                <w:rFonts w:ascii="Arial" w:hAnsi="Arial" w:cs="Arial"/>
              </w:rPr>
              <w:t>25-50</w:t>
            </w:r>
          </w:p>
        </w:tc>
        <w:tc>
          <w:tcPr>
            <w:tcW w:w="1701" w:type="dxa"/>
          </w:tcPr>
          <w:p w14:paraId="181523B8" w14:textId="77777777" w:rsidR="008D275B" w:rsidRPr="00584FA2" w:rsidRDefault="008D275B" w:rsidP="00F95712">
            <w:pPr>
              <w:rPr>
                <w:rFonts w:ascii="Arial" w:hAnsi="Arial" w:cs="Arial"/>
              </w:rPr>
            </w:pPr>
            <w:r w:rsidRPr="00584FA2">
              <w:rPr>
                <w:rFonts w:ascii="Arial" w:hAnsi="Arial" w:cs="Arial"/>
              </w:rPr>
              <w:t xml:space="preserve">+£200 per additional 5 delegates </w:t>
            </w:r>
          </w:p>
        </w:tc>
        <w:tc>
          <w:tcPr>
            <w:tcW w:w="1136" w:type="dxa"/>
          </w:tcPr>
          <w:p w14:paraId="7E080602" w14:textId="77777777" w:rsidR="008D275B" w:rsidRPr="00584FA2" w:rsidRDefault="008D275B" w:rsidP="00F95712">
            <w:pPr>
              <w:rPr>
                <w:rFonts w:ascii="Arial" w:hAnsi="Arial" w:cs="Arial"/>
              </w:rPr>
            </w:pPr>
            <w:r w:rsidRPr="00584FA2">
              <w:rPr>
                <w:rFonts w:ascii="Arial" w:hAnsi="Arial" w:cs="Arial"/>
              </w:rPr>
              <w:t>25-50</w:t>
            </w:r>
          </w:p>
        </w:tc>
        <w:tc>
          <w:tcPr>
            <w:tcW w:w="2268" w:type="dxa"/>
          </w:tcPr>
          <w:p w14:paraId="14DB7576" w14:textId="77777777" w:rsidR="008D275B" w:rsidRPr="00584FA2" w:rsidRDefault="008D275B" w:rsidP="00F95712">
            <w:pPr>
              <w:rPr>
                <w:rFonts w:ascii="Arial" w:hAnsi="Arial" w:cs="Arial"/>
              </w:rPr>
            </w:pPr>
            <w:r w:rsidRPr="00584FA2">
              <w:rPr>
                <w:rFonts w:ascii="Arial" w:hAnsi="Arial" w:cs="Arial"/>
              </w:rPr>
              <w:t>+£125 per additional 5 delegates</w:t>
            </w:r>
          </w:p>
        </w:tc>
        <w:tc>
          <w:tcPr>
            <w:tcW w:w="4678" w:type="dxa"/>
            <w:vMerge/>
          </w:tcPr>
          <w:p w14:paraId="4235F7B9" w14:textId="77777777" w:rsidR="008D275B" w:rsidRPr="00584FA2" w:rsidRDefault="008D275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</w:p>
        </w:tc>
      </w:tr>
      <w:tr w:rsidR="008D275B" w14:paraId="1E0D27C8" w14:textId="77777777" w:rsidTr="00C04642">
        <w:trPr>
          <w:trHeight w:val="80"/>
        </w:trPr>
        <w:tc>
          <w:tcPr>
            <w:tcW w:w="1557" w:type="dxa"/>
            <w:vMerge/>
            <w:shd w:val="clear" w:color="auto" w:fill="D9E2F3" w:themeFill="accent1" w:themeFillTint="33"/>
          </w:tcPr>
          <w:p w14:paraId="1C74873B" w14:textId="77777777" w:rsidR="008D275B" w:rsidRPr="00584FA2" w:rsidRDefault="008D275B" w:rsidP="00F95712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3D74A379" w14:textId="77777777" w:rsidR="008D275B" w:rsidRPr="00584FA2" w:rsidRDefault="008D275B" w:rsidP="00F95712">
            <w:pPr>
              <w:rPr>
                <w:rFonts w:ascii="Arial" w:hAnsi="Arial" w:cs="Arial"/>
              </w:rPr>
            </w:pPr>
            <w:r w:rsidRPr="00584FA2">
              <w:rPr>
                <w:rFonts w:ascii="Arial" w:hAnsi="Arial" w:cs="Arial"/>
              </w:rPr>
              <w:t>51-150</w:t>
            </w:r>
          </w:p>
        </w:tc>
        <w:tc>
          <w:tcPr>
            <w:tcW w:w="1276" w:type="dxa"/>
          </w:tcPr>
          <w:p w14:paraId="3EB025E9" w14:textId="77777777" w:rsidR="008D275B" w:rsidRPr="00584FA2" w:rsidRDefault="008D275B" w:rsidP="00F95712">
            <w:pPr>
              <w:rPr>
                <w:rFonts w:ascii="Arial" w:hAnsi="Arial" w:cs="Arial"/>
              </w:rPr>
            </w:pPr>
            <w:r w:rsidRPr="00584FA2">
              <w:rPr>
                <w:rFonts w:ascii="Arial" w:hAnsi="Arial" w:cs="Arial"/>
              </w:rPr>
              <w:t>+£50 per additional 25 delegates</w:t>
            </w:r>
          </w:p>
        </w:tc>
        <w:tc>
          <w:tcPr>
            <w:tcW w:w="3404" w:type="dxa"/>
            <w:gridSpan w:val="2"/>
          </w:tcPr>
          <w:p w14:paraId="06AB2407" w14:textId="77777777" w:rsidR="008D275B" w:rsidRPr="00584FA2" w:rsidRDefault="008D275B" w:rsidP="00F95712">
            <w:pPr>
              <w:rPr>
                <w:rFonts w:ascii="Arial" w:hAnsi="Arial" w:cs="Arial"/>
              </w:rPr>
            </w:pP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</w:tcPr>
          <w:p w14:paraId="6E91E5D9" w14:textId="77777777" w:rsidR="008D275B" w:rsidRPr="00584FA2" w:rsidRDefault="008D275B" w:rsidP="00F95712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vMerge/>
            <w:tcBorders>
              <w:bottom w:val="single" w:sz="4" w:space="0" w:color="auto"/>
            </w:tcBorders>
          </w:tcPr>
          <w:p w14:paraId="6E2BB6B5" w14:textId="77777777" w:rsidR="008D275B" w:rsidRPr="00584FA2" w:rsidRDefault="008D275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</w:p>
        </w:tc>
      </w:tr>
      <w:tr w:rsidR="00D374ED" w14:paraId="0B49B56E" w14:textId="77777777" w:rsidTr="00C04642">
        <w:tc>
          <w:tcPr>
            <w:tcW w:w="1557" w:type="dxa"/>
            <w:shd w:val="clear" w:color="auto" w:fill="F2F2F2" w:themeFill="background1" w:themeFillShade="F2"/>
          </w:tcPr>
          <w:p w14:paraId="79BBD807" w14:textId="77777777" w:rsidR="008D275B" w:rsidRPr="00584FA2" w:rsidRDefault="008D275B" w:rsidP="00F95712">
            <w:pPr>
              <w:rPr>
                <w:rFonts w:ascii="Arial" w:hAnsi="Arial" w:cs="Arial"/>
                <w:i/>
                <w:iCs/>
              </w:rPr>
            </w:pPr>
            <w:r w:rsidRPr="00584FA2">
              <w:rPr>
                <w:rFonts w:ascii="Arial" w:hAnsi="Arial" w:cs="Arial"/>
                <w:i/>
                <w:iCs/>
              </w:rPr>
              <w:t>CPD per delegate costs (for comparison)</w:t>
            </w:r>
          </w:p>
        </w:tc>
        <w:tc>
          <w:tcPr>
            <w:tcW w:w="2695" w:type="dxa"/>
            <w:gridSpan w:val="2"/>
            <w:shd w:val="clear" w:color="auto" w:fill="F2F2F2" w:themeFill="background1" w:themeFillShade="F2"/>
          </w:tcPr>
          <w:p w14:paraId="365B8379" w14:textId="77777777" w:rsidR="008D275B" w:rsidRPr="00584FA2" w:rsidRDefault="008D275B" w:rsidP="00F95712">
            <w:pPr>
              <w:rPr>
                <w:rFonts w:ascii="Arial" w:hAnsi="Arial" w:cs="Arial"/>
                <w:i/>
                <w:iCs/>
              </w:rPr>
            </w:pPr>
            <w:r w:rsidRPr="00584FA2">
              <w:rPr>
                <w:rFonts w:ascii="Arial" w:hAnsi="Arial" w:cs="Arial"/>
                <w:i/>
                <w:iCs/>
              </w:rPr>
              <w:t>EY: £40</w:t>
            </w:r>
          </w:p>
          <w:p w14:paraId="6FCF8768" w14:textId="77777777" w:rsidR="008D275B" w:rsidRPr="00584FA2" w:rsidRDefault="008D275B" w:rsidP="00F95712">
            <w:pPr>
              <w:rPr>
                <w:rFonts w:ascii="Arial" w:hAnsi="Arial" w:cs="Arial"/>
                <w:i/>
                <w:iCs/>
              </w:rPr>
            </w:pPr>
            <w:r w:rsidRPr="00584FA2">
              <w:rPr>
                <w:rFonts w:ascii="Arial" w:hAnsi="Arial" w:cs="Arial"/>
                <w:i/>
                <w:iCs/>
              </w:rPr>
              <w:t>Schools: £80</w:t>
            </w:r>
          </w:p>
        </w:tc>
        <w:tc>
          <w:tcPr>
            <w:tcW w:w="3404" w:type="dxa"/>
            <w:gridSpan w:val="2"/>
            <w:shd w:val="clear" w:color="auto" w:fill="F2F2F2" w:themeFill="background1" w:themeFillShade="F2"/>
          </w:tcPr>
          <w:p w14:paraId="6DA40DF7" w14:textId="77777777" w:rsidR="000C6883" w:rsidRDefault="000C6883" w:rsidP="00F95712">
            <w:pPr>
              <w:rPr>
                <w:rFonts w:ascii="Arial" w:hAnsi="Arial" w:cs="Arial"/>
                <w:i/>
                <w:iCs/>
              </w:rPr>
            </w:pPr>
            <w:r w:rsidRPr="00584FA2">
              <w:rPr>
                <w:rFonts w:ascii="Arial" w:hAnsi="Arial" w:cs="Arial"/>
                <w:i/>
                <w:iCs/>
              </w:rPr>
              <w:t>EY: £80</w:t>
            </w:r>
          </w:p>
          <w:p w14:paraId="078A8171" w14:textId="1F64808B" w:rsidR="008D275B" w:rsidRPr="00584FA2" w:rsidRDefault="008D275B" w:rsidP="00F95712">
            <w:pPr>
              <w:rPr>
                <w:rFonts w:ascii="Arial" w:hAnsi="Arial" w:cs="Arial"/>
                <w:i/>
                <w:iCs/>
              </w:rPr>
            </w:pPr>
            <w:r w:rsidRPr="00584FA2">
              <w:rPr>
                <w:rFonts w:ascii="Arial" w:hAnsi="Arial" w:cs="Arial"/>
                <w:i/>
                <w:iCs/>
              </w:rPr>
              <w:t>Schools: £240</w:t>
            </w:r>
          </w:p>
          <w:p w14:paraId="67948BD0" w14:textId="4251BEE3" w:rsidR="008D275B" w:rsidRPr="00584FA2" w:rsidRDefault="008D275B" w:rsidP="00F95712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404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B374D02" w14:textId="77777777" w:rsidR="000C6883" w:rsidRDefault="000C6883" w:rsidP="00F95712">
            <w:pPr>
              <w:rPr>
                <w:rFonts w:ascii="Arial" w:hAnsi="Arial" w:cs="Arial"/>
                <w:i/>
                <w:iCs/>
              </w:rPr>
            </w:pPr>
            <w:r w:rsidRPr="00584FA2">
              <w:rPr>
                <w:rFonts w:ascii="Arial" w:hAnsi="Arial" w:cs="Arial"/>
                <w:i/>
                <w:iCs/>
              </w:rPr>
              <w:t>EY: £40</w:t>
            </w:r>
          </w:p>
          <w:p w14:paraId="48C49A81" w14:textId="49040B6E" w:rsidR="008D275B" w:rsidRPr="00584FA2" w:rsidRDefault="008D275B" w:rsidP="00F95712">
            <w:pPr>
              <w:rPr>
                <w:rFonts w:ascii="Arial" w:hAnsi="Arial" w:cs="Arial"/>
                <w:i/>
                <w:iCs/>
              </w:rPr>
            </w:pPr>
            <w:r w:rsidRPr="00584FA2">
              <w:rPr>
                <w:rFonts w:ascii="Arial" w:hAnsi="Arial" w:cs="Arial"/>
                <w:i/>
                <w:iCs/>
              </w:rPr>
              <w:t>Schools: £160</w:t>
            </w:r>
          </w:p>
          <w:p w14:paraId="39682EF0" w14:textId="525EE7AC" w:rsidR="008D275B" w:rsidRPr="00584FA2" w:rsidRDefault="008D275B" w:rsidP="00F95712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CDD927D" w14:textId="77777777" w:rsidR="008D275B" w:rsidRPr="00584FA2" w:rsidRDefault="008D275B" w:rsidP="00F95712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079B3439" w14:textId="59CB2A28" w:rsidR="00F5417B" w:rsidRPr="00EB0FA9" w:rsidRDefault="00F5417B" w:rsidP="0026559E">
      <w:pPr>
        <w:rPr>
          <w:rFonts w:ascii="Arial" w:hAnsi="Arial" w:cs="Arial"/>
        </w:rPr>
      </w:pPr>
    </w:p>
    <w:sectPr w:rsidR="00F5417B" w:rsidRPr="00EB0FA9" w:rsidSect="00E97DF6">
      <w:headerReference w:type="default" r:id="rId13"/>
      <w:pgSz w:w="16838" w:h="11906" w:orient="landscape"/>
      <w:pgMar w:top="1440" w:right="1304" w:bottom="1440" w:left="130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FD2B8" w14:textId="77777777" w:rsidR="007677D5" w:rsidRDefault="007677D5" w:rsidP="000704CA">
      <w:pPr>
        <w:spacing w:after="0" w:line="240" w:lineRule="auto"/>
      </w:pPr>
      <w:r>
        <w:separator/>
      </w:r>
    </w:p>
  </w:endnote>
  <w:endnote w:type="continuationSeparator" w:id="0">
    <w:p w14:paraId="752B9A2F" w14:textId="77777777" w:rsidR="007677D5" w:rsidRDefault="007677D5" w:rsidP="000704CA">
      <w:pPr>
        <w:spacing w:after="0" w:line="240" w:lineRule="auto"/>
      </w:pPr>
      <w:r>
        <w:continuationSeparator/>
      </w:r>
    </w:p>
  </w:endnote>
  <w:endnote w:type="continuationNotice" w:id="1">
    <w:p w14:paraId="014B5A68" w14:textId="77777777" w:rsidR="007677D5" w:rsidRDefault="007677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69E40" w14:textId="77777777" w:rsidR="007677D5" w:rsidRDefault="007677D5" w:rsidP="000704CA">
      <w:pPr>
        <w:spacing w:after="0" w:line="240" w:lineRule="auto"/>
      </w:pPr>
      <w:r>
        <w:separator/>
      </w:r>
    </w:p>
  </w:footnote>
  <w:footnote w:type="continuationSeparator" w:id="0">
    <w:p w14:paraId="7F5051A6" w14:textId="77777777" w:rsidR="007677D5" w:rsidRDefault="007677D5" w:rsidP="000704CA">
      <w:pPr>
        <w:spacing w:after="0" w:line="240" w:lineRule="auto"/>
      </w:pPr>
      <w:r>
        <w:continuationSeparator/>
      </w:r>
    </w:p>
  </w:footnote>
  <w:footnote w:type="continuationNotice" w:id="1">
    <w:p w14:paraId="47FC662D" w14:textId="77777777" w:rsidR="007677D5" w:rsidRDefault="007677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39D37" w14:textId="42BB185F" w:rsidR="00F56D97" w:rsidRDefault="00F56D9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EA2CB22" wp14:editId="21A9EA36">
          <wp:simplePos x="0" y="0"/>
          <wp:positionH relativeFrom="page">
            <wp:posOffset>5715</wp:posOffset>
          </wp:positionH>
          <wp:positionV relativeFrom="paragraph">
            <wp:posOffset>-501113</wp:posOffset>
          </wp:positionV>
          <wp:extent cx="2663825" cy="873125"/>
          <wp:effectExtent l="0" t="0" r="3175" b="3175"/>
          <wp:wrapTight wrapText="bothSides">
            <wp:wrapPolygon edited="0">
              <wp:start x="0" y="0"/>
              <wp:lineTo x="0" y="21207"/>
              <wp:lineTo x="21471" y="21207"/>
              <wp:lineTo x="21471" y="0"/>
              <wp:lineTo x="0" y="0"/>
            </wp:wrapPolygon>
          </wp:wrapTight>
          <wp:docPr id="2045148017" name="Picture 2045148017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5148017" name="Picture 2045148017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3825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305FF"/>
    <w:multiLevelType w:val="hybridMultilevel"/>
    <w:tmpl w:val="C9CC16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27734A"/>
    <w:multiLevelType w:val="hybridMultilevel"/>
    <w:tmpl w:val="3A9E0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F7120"/>
    <w:multiLevelType w:val="hybridMultilevel"/>
    <w:tmpl w:val="A5649D8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030358"/>
    <w:multiLevelType w:val="hybridMultilevel"/>
    <w:tmpl w:val="FAC293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56572"/>
    <w:multiLevelType w:val="hybridMultilevel"/>
    <w:tmpl w:val="711A62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41069"/>
    <w:multiLevelType w:val="hybridMultilevel"/>
    <w:tmpl w:val="5A561A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7B14AC"/>
    <w:multiLevelType w:val="hybridMultilevel"/>
    <w:tmpl w:val="B5D2A7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403F86"/>
    <w:multiLevelType w:val="hybridMultilevel"/>
    <w:tmpl w:val="83ACE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61C62"/>
    <w:multiLevelType w:val="hybridMultilevel"/>
    <w:tmpl w:val="CE344FF6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69BB66FD"/>
    <w:multiLevelType w:val="hybridMultilevel"/>
    <w:tmpl w:val="40F6AB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D7B5D"/>
    <w:multiLevelType w:val="hybridMultilevel"/>
    <w:tmpl w:val="F62237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482E9B"/>
    <w:multiLevelType w:val="hybridMultilevel"/>
    <w:tmpl w:val="572811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4519B8"/>
    <w:multiLevelType w:val="hybridMultilevel"/>
    <w:tmpl w:val="DEF4B4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1975298">
    <w:abstractNumId w:val="2"/>
  </w:num>
  <w:num w:numId="2" w16cid:durableId="1412847113">
    <w:abstractNumId w:val="7"/>
  </w:num>
  <w:num w:numId="3" w16cid:durableId="1574317885">
    <w:abstractNumId w:val="11"/>
  </w:num>
  <w:num w:numId="4" w16cid:durableId="784542199">
    <w:abstractNumId w:val="3"/>
  </w:num>
  <w:num w:numId="5" w16cid:durableId="2073456883">
    <w:abstractNumId w:val="8"/>
  </w:num>
  <w:num w:numId="6" w16cid:durableId="42758757">
    <w:abstractNumId w:val="6"/>
  </w:num>
  <w:num w:numId="7" w16cid:durableId="448861921">
    <w:abstractNumId w:val="10"/>
  </w:num>
  <w:num w:numId="8" w16cid:durableId="1364090061">
    <w:abstractNumId w:val="9"/>
  </w:num>
  <w:num w:numId="9" w16cid:durableId="5913478">
    <w:abstractNumId w:val="0"/>
  </w:num>
  <w:num w:numId="10" w16cid:durableId="817500774">
    <w:abstractNumId w:val="5"/>
  </w:num>
  <w:num w:numId="11" w16cid:durableId="419299340">
    <w:abstractNumId w:val="12"/>
  </w:num>
  <w:num w:numId="12" w16cid:durableId="368262391">
    <w:abstractNumId w:val="1"/>
  </w:num>
  <w:num w:numId="13" w16cid:durableId="12983436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17B"/>
    <w:rsid w:val="000058BD"/>
    <w:rsid w:val="00006FD1"/>
    <w:rsid w:val="0000715E"/>
    <w:rsid w:val="00010B7B"/>
    <w:rsid w:val="00011DB5"/>
    <w:rsid w:val="00012701"/>
    <w:rsid w:val="00015210"/>
    <w:rsid w:val="00017BE8"/>
    <w:rsid w:val="0002082F"/>
    <w:rsid w:val="000244D0"/>
    <w:rsid w:val="0002577C"/>
    <w:rsid w:val="0003065B"/>
    <w:rsid w:val="00034F58"/>
    <w:rsid w:val="00040054"/>
    <w:rsid w:val="00042E41"/>
    <w:rsid w:val="00043541"/>
    <w:rsid w:val="00054852"/>
    <w:rsid w:val="00054B45"/>
    <w:rsid w:val="00057A0E"/>
    <w:rsid w:val="00062948"/>
    <w:rsid w:val="00064483"/>
    <w:rsid w:val="000663E7"/>
    <w:rsid w:val="000704CA"/>
    <w:rsid w:val="00077650"/>
    <w:rsid w:val="000776BF"/>
    <w:rsid w:val="00085065"/>
    <w:rsid w:val="000903C8"/>
    <w:rsid w:val="000906BB"/>
    <w:rsid w:val="00094105"/>
    <w:rsid w:val="00095E90"/>
    <w:rsid w:val="000A01A4"/>
    <w:rsid w:val="000A1D42"/>
    <w:rsid w:val="000B3A95"/>
    <w:rsid w:val="000B3DB0"/>
    <w:rsid w:val="000B6370"/>
    <w:rsid w:val="000B6DD2"/>
    <w:rsid w:val="000B6E8A"/>
    <w:rsid w:val="000C21A2"/>
    <w:rsid w:val="000C2F71"/>
    <w:rsid w:val="000C5EBF"/>
    <w:rsid w:val="000C6883"/>
    <w:rsid w:val="000D2F66"/>
    <w:rsid w:val="000D32D1"/>
    <w:rsid w:val="000D46AA"/>
    <w:rsid w:val="000D678B"/>
    <w:rsid w:val="000D7A67"/>
    <w:rsid w:val="000E2BA0"/>
    <w:rsid w:val="000E5B05"/>
    <w:rsid w:val="000E780F"/>
    <w:rsid w:val="000F27B7"/>
    <w:rsid w:val="000F5020"/>
    <w:rsid w:val="00100173"/>
    <w:rsid w:val="00105FE9"/>
    <w:rsid w:val="001126B0"/>
    <w:rsid w:val="00113330"/>
    <w:rsid w:val="00113365"/>
    <w:rsid w:val="00115F27"/>
    <w:rsid w:val="00116FAF"/>
    <w:rsid w:val="00117876"/>
    <w:rsid w:val="00117F0D"/>
    <w:rsid w:val="00124BFB"/>
    <w:rsid w:val="0013575F"/>
    <w:rsid w:val="001421FC"/>
    <w:rsid w:val="00142F16"/>
    <w:rsid w:val="00146228"/>
    <w:rsid w:val="00153244"/>
    <w:rsid w:val="001561DA"/>
    <w:rsid w:val="001643F3"/>
    <w:rsid w:val="00167648"/>
    <w:rsid w:val="00171EC7"/>
    <w:rsid w:val="00172FE0"/>
    <w:rsid w:val="001803FB"/>
    <w:rsid w:val="001828E2"/>
    <w:rsid w:val="0018399E"/>
    <w:rsid w:val="0019271A"/>
    <w:rsid w:val="00193C89"/>
    <w:rsid w:val="001950E9"/>
    <w:rsid w:val="001B32C1"/>
    <w:rsid w:val="001B3E13"/>
    <w:rsid w:val="001B44E8"/>
    <w:rsid w:val="001B5D65"/>
    <w:rsid w:val="001B7F5C"/>
    <w:rsid w:val="001C00D9"/>
    <w:rsid w:val="001C52FC"/>
    <w:rsid w:val="001D2732"/>
    <w:rsid w:val="001E0AB9"/>
    <w:rsid w:val="001E52E0"/>
    <w:rsid w:val="001E5C33"/>
    <w:rsid w:val="001E5E16"/>
    <w:rsid w:val="001F311F"/>
    <w:rsid w:val="00202318"/>
    <w:rsid w:val="0020540E"/>
    <w:rsid w:val="00206BF4"/>
    <w:rsid w:val="00212782"/>
    <w:rsid w:val="00217741"/>
    <w:rsid w:val="00221D52"/>
    <w:rsid w:val="002328AB"/>
    <w:rsid w:val="002358FD"/>
    <w:rsid w:val="00240112"/>
    <w:rsid w:val="002420A7"/>
    <w:rsid w:val="002523D6"/>
    <w:rsid w:val="002523D8"/>
    <w:rsid w:val="00264307"/>
    <w:rsid w:val="0026559E"/>
    <w:rsid w:val="00267AC1"/>
    <w:rsid w:val="00267ECB"/>
    <w:rsid w:val="002721DD"/>
    <w:rsid w:val="00280EAF"/>
    <w:rsid w:val="00282179"/>
    <w:rsid w:val="0028483B"/>
    <w:rsid w:val="00284E7D"/>
    <w:rsid w:val="00286FA8"/>
    <w:rsid w:val="002875F6"/>
    <w:rsid w:val="002877FE"/>
    <w:rsid w:val="00293C22"/>
    <w:rsid w:val="002951BB"/>
    <w:rsid w:val="002A15A7"/>
    <w:rsid w:val="002A17BF"/>
    <w:rsid w:val="002A3E84"/>
    <w:rsid w:val="002A47C5"/>
    <w:rsid w:val="002A5D9F"/>
    <w:rsid w:val="002B1DAE"/>
    <w:rsid w:val="002B3E3C"/>
    <w:rsid w:val="002C3B98"/>
    <w:rsid w:val="002C4955"/>
    <w:rsid w:val="002C6559"/>
    <w:rsid w:val="002E230F"/>
    <w:rsid w:val="002E361C"/>
    <w:rsid w:val="002E370C"/>
    <w:rsid w:val="002E703C"/>
    <w:rsid w:val="002E7780"/>
    <w:rsid w:val="002F14BC"/>
    <w:rsid w:val="002F6137"/>
    <w:rsid w:val="002F6738"/>
    <w:rsid w:val="00303589"/>
    <w:rsid w:val="00304C77"/>
    <w:rsid w:val="0031328B"/>
    <w:rsid w:val="003133B2"/>
    <w:rsid w:val="00315DF2"/>
    <w:rsid w:val="00315F81"/>
    <w:rsid w:val="00316913"/>
    <w:rsid w:val="003245CE"/>
    <w:rsid w:val="00325A7E"/>
    <w:rsid w:val="003307D3"/>
    <w:rsid w:val="00330D95"/>
    <w:rsid w:val="003313FC"/>
    <w:rsid w:val="003319A0"/>
    <w:rsid w:val="003333AC"/>
    <w:rsid w:val="00337743"/>
    <w:rsid w:val="00347964"/>
    <w:rsid w:val="00347EEA"/>
    <w:rsid w:val="0035311E"/>
    <w:rsid w:val="00353F8E"/>
    <w:rsid w:val="0035513C"/>
    <w:rsid w:val="003552E5"/>
    <w:rsid w:val="003661DA"/>
    <w:rsid w:val="0037022D"/>
    <w:rsid w:val="00370C22"/>
    <w:rsid w:val="00373BC4"/>
    <w:rsid w:val="00375B17"/>
    <w:rsid w:val="00377257"/>
    <w:rsid w:val="0038047C"/>
    <w:rsid w:val="0038671F"/>
    <w:rsid w:val="003877F7"/>
    <w:rsid w:val="00391E07"/>
    <w:rsid w:val="00391F96"/>
    <w:rsid w:val="003B39E7"/>
    <w:rsid w:val="003B573E"/>
    <w:rsid w:val="003C01B9"/>
    <w:rsid w:val="003C0CF3"/>
    <w:rsid w:val="003C1E0C"/>
    <w:rsid w:val="003D02DB"/>
    <w:rsid w:val="003D287B"/>
    <w:rsid w:val="003D31E7"/>
    <w:rsid w:val="003F3F1A"/>
    <w:rsid w:val="003F54B9"/>
    <w:rsid w:val="003F64E5"/>
    <w:rsid w:val="00406E9B"/>
    <w:rsid w:val="004159E9"/>
    <w:rsid w:val="004161F5"/>
    <w:rsid w:val="0042088D"/>
    <w:rsid w:val="0043028B"/>
    <w:rsid w:val="00433393"/>
    <w:rsid w:val="0043608C"/>
    <w:rsid w:val="00436F87"/>
    <w:rsid w:val="004371FB"/>
    <w:rsid w:val="00450FEE"/>
    <w:rsid w:val="0045271A"/>
    <w:rsid w:val="00454A0D"/>
    <w:rsid w:val="00457680"/>
    <w:rsid w:val="0045776D"/>
    <w:rsid w:val="00460640"/>
    <w:rsid w:val="0046204D"/>
    <w:rsid w:val="00462D99"/>
    <w:rsid w:val="00474D47"/>
    <w:rsid w:val="00480D30"/>
    <w:rsid w:val="00481239"/>
    <w:rsid w:val="004833CC"/>
    <w:rsid w:val="00496606"/>
    <w:rsid w:val="00496E1E"/>
    <w:rsid w:val="004A4B75"/>
    <w:rsid w:val="004B5E0D"/>
    <w:rsid w:val="004C6241"/>
    <w:rsid w:val="004D4240"/>
    <w:rsid w:val="004E4EA2"/>
    <w:rsid w:val="004E5211"/>
    <w:rsid w:val="004F57F0"/>
    <w:rsid w:val="00503A19"/>
    <w:rsid w:val="00506F5B"/>
    <w:rsid w:val="00512029"/>
    <w:rsid w:val="00522D88"/>
    <w:rsid w:val="005267B7"/>
    <w:rsid w:val="00535749"/>
    <w:rsid w:val="00546345"/>
    <w:rsid w:val="00554711"/>
    <w:rsid w:val="00556F19"/>
    <w:rsid w:val="0056357B"/>
    <w:rsid w:val="005654DC"/>
    <w:rsid w:val="00566040"/>
    <w:rsid w:val="00570566"/>
    <w:rsid w:val="00580180"/>
    <w:rsid w:val="005820D1"/>
    <w:rsid w:val="00584ACF"/>
    <w:rsid w:val="00584FA2"/>
    <w:rsid w:val="00585B25"/>
    <w:rsid w:val="005873A3"/>
    <w:rsid w:val="00592A1E"/>
    <w:rsid w:val="00595A01"/>
    <w:rsid w:val="00596DC9"/>
    <w:rsid w:val="00597C3C"/>
    <w:rsid w:val="005A7B35"/>
    <w:rsid w:val="005B087E"/>
    <w:rsid w:val="005B5379"/>
    <w:rsid w:val="005C1F07"/>
    <w:rsid w:val="005C352B"/>
    <w:rsid w:val="005D0CFC"/>
    <w:rsid w:val="005D1222"/>
    <w:rsid w:val="005D5791"/>
    <w:rsid w:val="005F06CA"/>
    <w:rsid w:val="00601038"/>
    <w:rsid w:val="00611B45"/>
    <w:rsid w:val="00613013"/>
    <w:rsid w:val="00613D86"/>
    <w:rsid w:val="006154C3"/>
    <w:rsid w:val="00616C37"/>
    <w:rsid w:val="00620E4E"/>
    <w:rsid w:val="00625D63"/>
    <w:rsid w:val="00626D61"/>
    <w:rsid w:val="00627B50"/>
    <w:rsid w:val="00630B7F"/>
    <w:rsid w:val="006319C1"/>
    <w:rsid w:val="006440B5"/>
    <w:rsid w:val="006522C3"/>
    <w:rsid w:val="006615AE"/>
    <w:rsid w:val="00661AF8"/>
    <w:rsid w:val="00665AFE"/>
    <w:rsid w:val="006676ED"/>
    <w:rsid w:val="00667AA2"/>
    <w:rsid w:val="00670A7E"/>
    <w:rsid w:val="006714BD"/>
    <w:rsid w:val="00671A8C"/>
    <w:rsid w:val="006863A6"/>
    <w:rsid w:val="0069019E"/>
    <w:rsid w:val="006928E7"/>
    <w:rsid w:val="006A6ED4"/>
    <w:rsid w:val="006B1221"/>
    <w:rsid w:val="006B1A64"/>
    <w:rsid w:val="006C0E12"/>
    <w:rsid w:val="006C3A1B"/>
    <w:rsid w:val="006C6417"/>
    <w:rsid w:val="006C7700"/>
    <w:rsid w:val="006D1633"/>
    <w:rsid w:val="006D1EB8"/>
    <w:rsid w:val="006D7909"/>
    <w:rsid w:val="006E125A"/>
    <w:rsid w:val="006E4368"/>
    <w:rsid w:val="00700A7A"/>
    <w:rsid w:val="00703377"/>
    <w:rsid w:val="00703A90"/>
    <w:rsid w:val="00704882"/>
    <w:rsid w:val="00705219"/>
    <w:rsid w:val="007125F9"/>
    <w:rsid w:val="00724B14"/>
    <w:rsid w:val="0073138B"/>
    <w:rsid w:val="00737DF5"/>
    <w:rsid w:val="00744938"/>
    <w:rsid w:val="00744AB8"/>
    <w:rsid w:val="00757B2A"/>
    <w:rsid w:val="007677D5"/>
    <w:rsid w:val="00770E6E"/>
    <w:rsid w:val="007744B5"/>
    <w:rsid w:val="00781334"/>
    <w:rsid w:val="0078429D"/>
    <w:rsid w:val="007903C8"/>
    <w:rsid w:val="00790F28"/>
    <w:rsid w:val="00791996"/>
    <w:rsid w:val="00793E9F"/>
    <w:rsid w:val="00794F08"/>
    <w:rsid w:val="007A4FC8"/>
    <w:rsid w:val="007A6BB8"/>
    <w:rsid w:val="007A7117"/>
    <w:rsid w:val="007B119A"/>
    <w:rsid w:val="007B464C"/>
    <w:rsid w:val="007C29BF"/>
    <w:rsid w:val="007C42E5"/>
    <w:rsid w:val="007C5272"/>
    <w:rsid w:val="007D4210"/>
    <w:rsid w:val="007D4C13"/>
    <w:rsid w:val="007E2A0C"/>
    <w:rsid w:val="007F47D0"/>
    <w:rsid w:val="007F5CEE"/>
    <w:rsid w:val="008012BD"/>
    <w:rsid w:val="00802BD9"/>
    <w:rsid w:val="00822178"/>
    <w:rsid w:val="00825686"/>
    <w:rsid w:val="00831C4E"/>
    <w:rsid w:val="00834430"/>
    <w:rsid w:val="00840F21"/>
    <w:rsid w:val="00841768"/>
    <w:rsid w:val="00853949"/>
    <w:rsid w:val="00857229"/>
    <w:rsid w:val="008634F6"/>
    <w:rsid w:val="008639DE"/>
    <w:rsid w:val="00867962"/>
    <w:rsid w:val="0087583D"/>
    <w:rsid w:val="00876EF2"/>
    <w:rsid w:val="00881289"/>
    <w:rsid w:val="00881750"/>
    <w:rsid w:val="00883CC2"/>
    <w:rsid w:val="00890E70"/>
    <w:rsid w:val="00893645"/>
    <w:rsid w:val="008949E7"/>
    <w:rsid w:val="008A5666"/>
    <w:rsid w:val="008A7BE6"/>
    <w:rsid w:val="008B2695"/>
    <w:rsid w:val="008B5665"/>
    <w:rsid w:val="008B6FF3"/>
    <w:rsid w:val="008C4C72"/>
    <w:rsid w:val="008C76D8"/>
    <w:rsid w:val="008D275B"/>
    <w:rsid w:val="008D50A8"/>
    <w:rsid w:val="008E3A32"/>
    <w:rsid w:val="008E51A1"/>
    <w:rsid w:val="008E573C"/>
    <w:rsid w:val="008E6AAA"/>
    <w:rsid w:val="008F0692"/>
    <w:rsid w:val="00901601"/>
    <w:rsid w:val="00902F42"/>
    <w:rsid w:val="00904BE5"/>
    <w:rsid w:val="009124D8"/>
    <w:rsid w:val="0092151E"/>
    <w:rsid w:val="00926661"/>
    <w:rsid w:val="00931860"/>
    <w:rsid w:val="00932A53"/>
    <w:rsid w:val="00935535"/>
    <w:rsid w:val="00935D57"/>
    <w:rsid w:val="0094538B"/>
    <w:rsid w:val="00947EA5"/>
    <w:rsid w:val="00947FFD"/>
    <w:rsid w:val="00953835"/>
    <w:rsid w:val="009543E8"/>
    <w:rsid w:val="00956202"/>
    <w:rsid w:val="00961F16"/>
    <w:rsid w:val="00963671"/>
    <w:rsid w:val="0097341A"/>
    <w:rsid w:val="0097373B"/>
    <w:rsid w:val="00976DE0"/>
    <w:rsid w:val="009816FE"/>
    <w:rsid w:val="00986B72"/>
    <w:rsid w:val="00992740"/>
    <w:rsid w:val="00995557"/>
    <w:rsid w:val="00996B26"/>
    <w:rsid w:val="009A18AB"/>
    <w:rsid w:val="009A2381"/>
    <w:rsid w:val="009A3235"/>
    <w:rsid w:val="009B1E48"/>
    <w:rsid w:val="009B7792"/>
    <w:rsid w:val="009B79F7"/>
    <w:rsid w:val="009C1048"/>
    <w:rsid w:val="009C2F98"/>
    <w:rsid w:val="009C36BD"/>
    <w:rsid w:val="009C3CA3"/>
    <w:rsid w:val="009C4B30"/>
    <w:rsid w:val="009D18F6"/>
    <w:rsid w:val="009D263D"/>
    <w:rsid w:val="009D32A5"/>
    <w:rsid w:val="009D44C2"/>
    <w:rsid w:val="009E2A54"/>
    <w:rsid w:val="00A00558"/>
    <w:rsid w:val="00A068D9"/>
    <w:rsid w:val="00A20EAA"/>
    <w:rsid w:val="00A22535"/>
    <w:rsid w:val="00A23B61"/>
    <w:rsid w:val="00A271D4"/>
    <w:rsid w:val="00A36529"/>
    <w:rsid w:val="00A4579B"/>
    <w:rsid w:val="00A47CF1"/>
    <w:rsid w:val="00A91593"/>
    <w:rsid w:val="00A94B09"/>
    <w:rsid w:val="00AA3D19"/>
    <w:rsid w:val="00AA6A0D"/>
    <w:rsid w:val="00AA7A4C"/>
    <w:rsid w:val="00AB1A74"/>
    <w:rsid w:val="00AB7A5E"/>
    <w:rsid w:val="00AC1276"/>
    <w:rsid w:val="00AC6D47"/>
    <w:rsid w:val="00AC7434"/>
    <w:rsid w:val="00AD0D41"/>
    <w:rsid w:val="00AD1C0B"/>
    <w:rsid w:val="00AD1D1D"/>
    <w:rsid w:val="00AD366D"/>
    <w:rsid w:val="00AD37FF"/>
    <w:rsid w:val="00AE1288"/>
    <w:rsid w:val="00AE315E"/>
    <w:rsid w:val="00AE3B99"/>
    <w:rsid w:val="00AE5F03"/>
    <w:rsid w:val="00AE6E54"/>
    <w:rsid w:val="00AE77EC"/>
    <w:rsid w:val="00AF3420"/>
    <w:rsid w:val="00AF6C24"/>
    <w:rsid w:val="00AF6C71"/>
    <w:rsid w:val="00AF72CD"/>
    <w:rsid w:val="00B016B6"/>
    <w:rsid w:val="00B022F1"/>
    <w:rsid w:val="00B120CF"/>
    <w:rsid w:val="00B14485"/>
    <w:rsid w:val="00B20E77"/>
    <w:rsid w:val="00B2140B"/>
    <w:rsid w:val="00B228FB"/>
    <w:rsid w:val="00B36303"/>
    <w:rsid w:val="00B43117"/>
    <w:rsid w:val="00B4609B"/>
    <w:rsid w:val="00B47740"/>
    <w:rsid w:val="00B54D78"/>
    <w:rsid w:val="00B634D2"/>
    <w:rsid w:val="00B67E6C"/>
    <w:rsid w:val="00B7125D"/>
    <w:rsid w:val="00B73D90"/>
    <w:rsid w:val="00B76557"/>
    <w:rsid w:val="00B828CD"/>
    <w:rsid w:val="00B915AA"/>
    <w:rsid w:val="00B955E9"/>
    <w:rsid w:val="00B95DCA"/>
    <w:rsid w:val="00B974DA"/>
    <w:rsid w:val="00BB05BE"/>
    <w:rsid w:val="00BB1D60"/>
    <w:rsid w:val="00BB5116"/>
    <w:rsid w:val="00BB601B"/>
    <w:rsid w:val="00BC1288"/>
    <w:rsid w:val="00BC2EA5"/>
    <w:rsid w:val="00BC3681"/>
    <w:rsid w:val="00BC77D8"/>
    <w:rsid w:val="00BD18B8"/>
    <w:rsid w:val="00BD276D"/>
    <w:rsid w:val="00BD2948"/>
    <w:rsid w:val="00BD3519"/>
    <w:rsid w:val="00BD6052"/>
    <w:rsid w:val="00BE14D0"/>
    <w:rsid w:val="00BE56B5"/>
    <w:rsid w:val="00BF2FAC"/>
    <w:rsid w:val="00C00A07"/>
    <w:rsid w:val="00C013FB"/>
    <w:rsid w:val="00C026F2"/>
    <w:rsid w:val="00C03BFD"/>
    <w:rsid w:val="00C04642"/>
    <w:rsid w:val="00C061F8"/>
    <w:rsid w:val="00C10C3F"/>
    <w:rsid w:val="00C1420A"/>
    <w:rsid w:val="00C3052E"/>
    <w:rsid w:val="00C3297F"/>
    <w:rsid w:val="00C3544E"/>
    <w:rsid w:val="00C36472"/>
    <w:rsid w:val="00C36EBC"/>
    <w:rsid w:val="00C370B4"/>
    <w:rsid w:val="00C42567"/>
    <w:rsid w:val="00C42F71"/>
    <w:rsid w:val="00C50A23"/>
    <w:rsid w:val="00C5310D"/>
    <w:rsid w:val="00C6591A"/>
    <w:rsid w:val="00C72444"/>
    <w:rsid w:val="00C736B6"/>
    <w:rsid w:val="00C73ED3"/>
    <w:rsid w:val="00C828AD"/>
    <w:rsid w:val="00C83EC0"/>
    <w:rsid w:val="00C87628"/>
    <w:rsid w:val="00C90403"/>
    <w:rsid w:val="00C90F73"/>
    <w:rsid w:val="00CA0753"/>
    <w:rsid w:val="00CB1802"/>
    <w:rsid w:val="00CB5F54"/>
    <w:rsid w:val="00CC21CD"/>
    <w:rsid w:val="00CC2635"/>
    <w:rsid w:val="00CC3C0E"/>
    <w:rsid w:val="00CC4FBF"/>
    <w:rsid w:val="00CE20FA"/>
    <w:rsid w:val="00CE38E9"/>
    <w:rsid w:val="00CE667C"/>
    <w:rsid w:val="00CE7B41"/>
    <w:rsid w:val="00CF7F22"/>
    <w:rsid w:val="00D00D20"/>
    <w:rsid w:val="00D06AA6"/>
    <w:rsid w:val="00D10CA9"/>
    <w:rsid w:val="00D146E2"/>
    <w:rsid w:val="00D16F3E"/>
    <w:rsid w:val="00D176A5"/>
    <w:rsid w:val="00D17DB6"/>
    <w:rsid w:val="00D26C16"/>
    <w:rsid w:val="00D34C46"/>
    <w:rsid w:val="00D36587"/>
    <w:rsid w:val="00D374ED"/>
    <w:rsid w:val="00D37F92"/>
    <w:rsid w:val="00D54135"/>
    <w:rsid w:val="00D57A41"/>
    <w:rsid w:val="00D639CD"/>
    <w:rsid w:val="00D6581E"/>
    <w:rsid w:val="00D72D68"/>
    <w:rsid w:val="00D74886"/>
    <w:rsid w:val="00D74B14"/>
    <w:rsid w:val="00D76374"/>
    <w:rsid w:val="00D80533"/>
    <w:rsid w:val="00D8073C"/>
    <w:rsid w:val="00D808E3"/>
    <w:rsid w:val="00D82767"/>
    <w:rsid w:val="00D83EAC"/>
    <w:rsid w:val="00D863CF"/>
    <w:rsid w:val="00D90DBA"/>
    <w:rsid w:val="00D913CB"/>
    <w:rsid w:val="00D92C98"/>
    <w:rsid w:val="00D965B7"/>
    <w:rsid w:val="00DA50F0"/>
    <w:rsid w:val="00DB316A"/>
    <w:rsid w:val="00DC11FD"/>
    <w:rsid w:val="00DC2F59"/>
    <w:rsid w:val="00DC4442"/>
    <w:rsid w:val="00DD0D79"/>
    <w:rsid w:val="00DD1B8D"/>
    <w:rsid w:val="00DD344C"/>
    <w:rsid w:val="00DD7A32"/>
    <w:rsid w:val="00DE302E"/>
    <w:rsid w:val="00DE3343"/>
    <w:rsid w:val="00DE3F9E"/>
    <w:rsid w:val="00DE6C80"/>
    <w:rsid w:val="00DE6CE8"/>
    <w:rsid w:val="00DF0339"/>
    <w:rsid w:val="00E06C08"/>
    <w:rsid w:val="00E10C11"/>
    <w:rsid w:val="00E10DA5"/>
    <w:rsid w:val="00E10ECD"/>
    <w:rsid w:val="00E1141F"/>
    <w:rsid w:val="00E11D6C"/>
    <w:rsid w:val="00E13330"/>
    <w:rsid w:val="00E164FC"/>
    <w:rsid w:val="00E217AF"/>
    <w:rsid w:val="00E25D29"/>
    <w:rsid w:val="00E3428D"/>
    <w:rsid w:val="00E35B38"/>
    <w:rsid w:val="00E4170C"/>
    <w:rsid w:val="00E41BE1"/>
    <w:rsid w:val="00E430ED"/>
    <w:rsid w:val="00E50312"/>
    <w:rsid w:val="00E714D7"/>
    <w:rsid w:val="00E73F6D"/>
    <w:rsid w:val="00E76593"/>
    <w:rsid w:val="00E964E4"/>
    <w:rsid w:val="00E97DF6"/>
    <w:rsid w:val="00EA3800"/>
    <w:rsid w:val="00EA464F"/>
    <w:rsid w:val="00EB0129"/>
    <w:rsid w:val="00EB0FA9"/>
    <w:rsid w:val="00EB708F"/>
    <w:rsid w:val="00EC59C4"/>
    <w:rsid w:val="00EC62C6"/>
    <w:rsid w:val="00ED376C"/>
    <w:rsid w:val="00EE0EB9"/>
    <w:rsid w:val="00EE199C"/>
    <w:rsid w:val="00EE21AE"/>
    <w:rsid w:val="00EE3373"/>
    <w:rsid w:val="00EE5599"/>
    <w:rsid w:val="00EF0EF2"/>
    <w:rsid w:val="00EF149D"/>
    <w:rsid w:val="00EF54B9"/>
    <w:rsid w:val="00EF6CEE"/>
    <w:rsid w:val="00F00774"/>
    <w:rsid w:val="00F024F2"/>
    <w:rsid w:val="00F03E28"/>
    <w:rsid w:val="00F04515"/>
    <w:rsid w:val="00F04992"/>
    <w:rsid w:val="00F071AC"/>
    <w:rsid w:val="00F21EC5"/>
    <w:rsid w:val="00F27509"/>
    <w:rsid w:val="00F30603"/>
    <w:rsid w:val="00F35136"/>
    <w:rsid w:val="00F474AF"/>
    <w:rsid w:val="00F51B18"/>
    <w:rsid w:val="00F5417B"/>
    <w:rsid w:val="00F542A7"/>
    <w:rsid w:val="00F56005"/>
    <w:rsid w:val="00F56D97"/>
    <w:rsid w:val="00F57402"/>
    <w:rsid w:val="00F71300"/>
    <w:rsid w:val="00F81702"/>
    <w:rsid w:val="00F818B6"/>
    <w:rsid w:val="00F83763"/>
    <w:rsid w:val="00F873B3"/>
    <w:rsid w:val="00F94567"/>
    <w:rsid w:val="00F94710"/>
    <w:rsid w:val="00FA66BD"/>
    <w:rsid w:val="00FB6003"/>
    <w:rsid w:val="00FC2DCC"/>
    <w:rsid w:val="00FC3BB7"/>
    <w:rsid w:val="00FC71D0"/>
    <w:rsid w:val="00FD09F8"/>
    <w:rsid w:val="00FD3969"/>
    <w:rsid w:val="00FD41BF"/>
    <w:rsid w:val="00FD6A65"/>
    <w:rsid w:val="00FE1F06"/>
    <w:rsid w:val="00FE47AF"/>
    <w:rsid w:val="00FE654C"/>
    <w:rsid w:val="00FF3895"/>
    <w:rsid w:val="00FF4E3F"/>
    <w:rsid w:val="00FF58E3"/>
    <w:rsid w:val="017B202E"/>
    <w:rsid w:val="01A5B23E"/>
    <w:rsid w:val="02CFB66D"/>
    <w:rsid w:val="02D14D82"/>
    <w:rsid w:val="040BB081"/>
    <w:rsid w:val="046B86CE"/>
    <w:rsid w:val="0505308D"/>
    <w:rsid w:val="05A780E2"/>
    <w:rsid w:val="0607572F"/>
    <w:rsid w:val="066A7869"/>
    <w:rsid w:val="08604970"/>
    <w:rsid w:val="09E9179C"/>
    <w:rsid w:val="0B84FD7A"/>
    <w:rsid w:val="0CAC8FAA"/>
    <w:rsid w:val="0CC1C331"/>
    <w:rsid w:val="0CD8CFA0"/>
    <w:rsid w:val="0D798108"/>
    <w:rsid w:val="0E484CF6"/>
    <w:rsid w:val="0E4CB917"/>
    <w:rsid w:val="0E75468F"/>
    <w:rsid w:val="0F5D61DD"/>
    <w:rsid w:val="12ADFAD2"/>
    <w:rsid w:val="12FFD49D"/>
    <w:rsid w:val="13216EC1"/>
    <w:rsid w:val="138614F6"/>
    <w:rsid w:val="1397E768"/>
    <w:rsid w:val="14B961C4"/>
    <w:rsid w:val="150448A0"/>
    <w:rsid w:val="151ECA51"/>
    <w:rsid w:val="1533B7C9"/>
    <w:rsid w:val="15454A58"/>
    <w:rsid w:val="17616293"/>
    <w:rsid w:val="178D8A50"/>
    <w:rsid w:val="1792DD56"/>
    <w:rsid w:val="18C57531"/>
    <w:rsid w:val="1957F57F"/>
    <w:rsid w:val="1A2FB651"/>
    <w:rsid w:val="1A4E253F"/>
    <w:rsid w:val="1ABC5EB2"/>
    <w:rsid w:val="1B6CB12F"/>
    <w:rsid w:val="1BE9F5A0"/>
    <w:rsid w:val="1BF30F5E"/>
    <w:rsid w:val="1C3001A8"/>
    <w:rsid w:val="1C3F579D"/>
    <w:rsid w:val="1C62EE1A"/>
    <w:rsid w:val="1C81F9D3"/>
    <w:rsid w:val="1D53691C"/>
    <w:rsid w:val="1D85C601"/>
    <w:rsid w:val="1DDAFF98"/>
    <w:rsid w:val="1E84DF44"/>
    <w:rsid w:val="1F1DD136"/>
    <w:rsid w:val="1F9F8551"/>
    <w:rsid w:val="1FC52F56"/>
    <w:rsid w:val="2014BE09"/>
    <w:rsid w:val="210D3D07"/>
    <w:rsid w:val="21175C62"/>
    <w:rsid w:val="2153D225"/>
    <w:rsid w:val="21E800CF"/>
    <w:rsid w:val="22798FCA"/>
    <w:rsid w:val="24674386"/>
    <w:rsid w:val="249F65AD"/>
    <w:rsid w:val="2534721A"/>
    <w:rsid w:val="2538D28B"/>
    <w:rsid w:val="25631554"/>
    <w:rsid w:val="26247629"/>
    <w:rsid w:val="263B360E"/>
    <w:rsid w:val="2764675E"/>
    <w:rsid w:val="276C1E07"/>
    <w:rsid w:val="27D75684"/>
    <w:rsid w:val="28207B4F"/>
    <w:rsid w:val="28A93F71"/>
    <w:rsid w:val="28D0662E"/>
    <w:rsid w:val="29331205"/>
    <w:rsid w:val="293BB7BB"/>
    <w:rsid w:val="295150EC"/>
    <w:rsid w:val="2A6C368F"/>
    <w:rsid w:val="2AC4A430"/>
    <w:rsid w:val="2AF57ED4"/>
    <w:rsid w:val="2AF7E74C"/>
    <w:rsid w:val="2B1FB9CF"/>
    <w:rsid w:val="2B8C63C4"/>
    <w:rsid w:val="2BD10476"/>
    <w:rsid w:val="2D619C6B"/>
    <w:rsid w:val="2E56647D"/>
    <w:rsid w:val="2EE7B0CA"/>
    <w:rsid w:val="2F1C531F"/>
    <w:rsid w:val="2FCB586F"/>
    <w:rsid w:val="3025E053"/>
    <w:rsid w:val="30670AFF"/>
    <w:rsid w:val="30687815"/>
    <w:rsid w:val="308BF076"/>
    <w:rsid w:val="30906A0E"/>
    <w:rsid w:val="30980B15"/>
    <w:rsid w:val="30B89C8F"/>
    <w:rsid w:val="30F72C67"/>
    <w:rsid w:val="316728D0"/>
    <w:rsid w:val="317BC83E"/>
    <w:rsid w:val="328E80E1"/>
    <w:rsid w:val="334FFC81"/>
    <w:rsid w:val="34B36900"/>
    <w:rsid w:val="35DACCED"/>
    <w:rsid w:val="361DADBC"/>
    <w:rsid w:val="365A7FEB"/>
    <w:rsid w:val="3668D0C7"/>
    <w:rsid w:val="366E54B8"/>
    <w:rsid w:val="36CF0412"/>
    <w:rsid w:val="38740B1B"/>
    <w:rsid w:val="393A17C5"/>
    <w:rsid w:val="3A0582E6"/>
    <w:rsid w:val="3A2D8545"/>
    <w:rsid w:val="3A3F5748"/>
    <w:rsid w:val="3B667357"/>
    <w:rsid w:val="3BB695FE"/>
    <w:rsid w:val="3BC133FF"/>
    <w:rsid w:val="3D31B18B"/>
    <w:rsid w:val="3E228B15"/>
    <w:rsid w:val="3E6EA09D"/>
    <w:rsid w:val="3EA5AEEA"/>
    <w:rsid w:val="4075E658"/>
    <w:rsid w:val="419C8B77"/>
    <w:rsid w:val="42260ED1"/>
    <w:rsid w:val="443B5AC9"/>
    <w:rsid w:val="444284DD"/>
    <w:rsid w:val="448B42BB"/>
    <w:rsid w:val="44C74FAF"/>
    <w:rsid w:val="450319F8"/>
    <w:rsid w:val="45B3D229"/>
    <w:rsid w:val="4679AAB6"/>
    <w:rsid w:val="471BB48D"/>
    <w:rsid w:val="477A259F"/>
    <w:rsid w:val="48303E92"/>
    <w:rsid w:val="49FEDE53"/>
    <w:rsid w:val="4B0F5AAF"/>
    <w:rsid w:val="4B1FA269"/>
    <w:rsid w:val="4BFC60FE"/>
    <w:rsid w:val="4C069E95"/>
    <w:rsid w:val="4C1368E4"/>
    <w:rsid w:val="4C34A5B8"/>
    <w:rsid w:val="4C470AFD"/>
    <w:rsid w:val="4D67418A"/>
    <w:rsid w:val="4F00221A"/>
    <w:rsid w:val="4F0E6A20"/>
    <w:rsid w:val="4F0F3BE8"/>
    <w:rsid w:val="4F28DEA0"/>
    <w:rsid w:val="50C4AF01"/>
    <w:rsid w:val="50E36294"/>
    <w:rsid w:val="50E6DA07"/>
    <w:rsid w:val="51ED1836"/>
    <w:rsid w:val="549A7DFB"/>
    <w:rsid w:val="5568B310"/>
    <w:rsid w:val="57713C26"/>
    <w:rsid w:val="5804E39F"/>
    <w:rsid w:val="585DAE35"/>
    <w:rsid w:val="58A5E255"/>
    <w:rsid w:val="598926B3"/>
    <w:rsid w:val="5A0B2F12"/>
    <w:rsid w:val="5A7EA1ED"/>
    <w:rsid w:val="5AA5900D"/>
    <w:rsid w:val="5AF5478C"/>
    <w:rsid w:val="5B7B683B"/>
    <w:rsid w:val="5BB6B960"/>
    <w:rsid w:val="5BBFEA6A"/>
    <w:rsid w:val="5C37F294"/>
    <w:rsid w:val="5C521690"/>
    <w:rsid w:val="5C9AAE32"/>
    <w:rsid w:val="5D71C51B"/>
    <w:rsid w:val="5DA1DE82"/>
    <w:rsid w:val="5DD5DCDE"/>
    <w:rsid w:val="5EDA2583"/>
    <w:rsid w:val="5F5C59A7"/>
    <w:rsid w:val="5FBE4120"/>
    <w:rsid w:val="5FDE21CD"/>
    <w:rsid w:val="6011E466"/>
    <w:rsid w:val="60332A2F"/>
    <w:rsid w:val="604AB592"/>
    <w:rsid w:val="60F04BE9"/>
    <w:rsid w:val="61F2FAA5"/>
    <w:rsid w:val="6219CF2F"/>
    <w:rsid w:val="623C4378"/>
    <w:rsid w:val="628131BF"/>
    <w:rsid w:val="62A4014C"/>
    <w:rsid w:val="6302F2FD"/>
    <w:rsid w:val="63E38AF6"/>
    <w:rsid w:val="6427ECAB"/>
    <w:rsid w:val="645D391D"/>
    <w:rsid w:val="6529F700"/>
    <w:rsid w:val="65C3AAFE"/>
    <w:rsid w:val="65E3A304"/>
    <w:rsid w:val="66561F86"/>
    <w:rsid w:val="6683B1D9"/>
    <w:rsid w:val="6688DE84"/>
    <w:rsid w:val="668F8CE8"/>
    <w:rsid w:val="670DB6F2"/>
    <w:rsid w:val="67A2F1D4"/>
    <w:rsid w:val="6A5366C2"/>
    <w:rsid w:val="6AAC6BBA"/>
    <w:rsid w:val="6ABBFA8C"/>
    <w:rsid w:val="6C31CBBA"/>
    <w:rsid w:val="6D52CD72"/>
    <w:rsid w:val="6DB832D8"/>
    <w:rsid w:val="6DF9E2F0"/>
    <w:rsid w:val="6E1DB8CA"/>
    <w:rsid w:val="6F50E35C"/>
    <w:rsid w:val="6FB8CBEE"/>
    <w:rsid w:val="71549C4F"/>
    <w:rsid w:val="71ACF95B"/>
    <w:rsid w:val="72080B59"/>
    <w:rsid w:val="73337110"/>
    <w:rsid w:val="73359571"/>
    <w:rsid w:val="748CFA4E"/>
    <w:rsid w:val="7497BCF0"/>
    <w:rsid w:val="74CCB180"/>
    <w:rsid w:val="751D2FC1"/>
    <w:rsid w:val="75D2DD78"/>
    <w:rsid w:val="764AAEAE"/>
    <w:rsid w:val="76FACCA9"/>
    <w:rsid w:val="77060E73"/>
    <w:rsid w:val="77C3EB95"/>
    <w:rsid w:val="78D9A061"/>
    <w:rsid w:val="7ABFC634"/>
    <w:rsid w:val="7B6A141A"/>
    <w:rsid w:val="7D22604D"/>
    <w:rsid w:val="7DBA8F87"/>
    <w:rsid w:val="7DD299B1"/>
    <w:rsid w:val="7E116E5B"/>
    <w:rsid w:val="7EA79E7C"/>
    <w:rsid w:val="7EB7F983"/>
    <w:rsid w:val="7F8A1261"/>
    <w:rsid w:val="7FC99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FDDB79"/>
  <w15:chartTrackingRefBased/>
  <w15:docId w15:val="{F8593247-86C2-4EBC-83A1-C7A5B116C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B7B"/>
  </w:style>
  <w:style w:type="paragraph" w:styleId="Heading1">
    <w:name w:val="heading 1"/>
    <w:basedOn w:val="Normal"/>
    <w:next w:val="Normal"/>
    <w:link w:val="Heading1Char"/>
    <w:uiPriority w:val="9"/>
    <w:qFormat/>
    <w:rsid w:val="00661A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3A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4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541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417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E10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10C11"/>
  </w:style>
  <w:style w:type="character" w:customStyle="1" w:styleId="eop">
    <w:name w:val="eop"/>
    <w:basedOn w:val="DefaultParagraphFont"/>
    <w:rsid w:val="00E10C11"/>
  </w:style>
  <w:style w:type="character" w:customStyle="1" w:styleId="scxw114544006">
    <w:name w:val="scxw114544006"/>
    <w:basedOn w:val="DefaultParagraphFont"/>
    <w:rsid w:val="00BE56B5"/>
  </w:style>
  <w:style w:type="paragraph" w:styleId="Title">
    <w:name w:val="Title"/>
    <w:basedOn w:val="Normal"/>
    <w:next w:val="Normal"/>
    <w:link w:val="TitleChar"/>
    <w:uiPriority w:val="10"/>
    <w:qFormat/>
    <w:rsid w:val="00F275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61A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3A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626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0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4CA"/>
  </w:style>
  <w:style w:type="paragraph" w:styleId="Footer">
    <w:name w:val="footer"/>
    <w:basedOn w:val="Normal"/>
    <w:link w:val="FooterChar"/>
    <w:uiPriority w:val="99"/>
    <w:unhideWhenUsed/>
    <w:rsid w:val="00070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4CA"/>
  </w:style>
  <w:style w:type="character" w:styleId="PlaceholderText">
    <w:name w:val="Placeholder Text"/>
    <w:basedOn w:val="DefaultParagraphFont"/>
    <w:uiPriority w:val="99"/>
    <w:semiHidden/>
    <w:rsid w:val="00CF7F2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225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25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25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5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25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6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7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3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0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7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0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4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5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9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9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0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46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hropshirelg.net/safeguarding-and-child-protection/safeguarding-team-information-and-services/safeguarding-consultanci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mma.Harding-Safeguarding@shropshire.gov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harlotte.Percival@shropshire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1996ADB0966946831600928F749DA2" ma:contentTypeVersion="19" ma:contentTypeDescription="Create a new document." ma:contentTypeScope="" ma:versionID="f93d62e43d68745ebdb3e4bd723f59e8">
  <xsd:schema xmlns:xsd="http://www.w3.org/2001/XMLSchema" xmlns:xs="http://www.w3.org/2001/XMLSchema" xmlns:p="http://schemas.microsoft.com/office/2006/metadata/properties" xmlns:ns2="e557bbdc-7c45-46d3-9322-786b8d3d81ce" xmlns:ns3="7b37178d-3180-4666-a039-d1fc4f3c29c2" targetNamespace="http://schemas.microsoft.com/office/2006/metadata/properties" ma:root="true" ma:fieldsID="9c113f4e8b5a85cce11eac469e7f1b8a" ns2:_="" ns3:_="">
    <xsd:import namespace="e557bbdc-7c45-46d3-9322-786b8d3d81ce"/>
    <xsd:import namespace="7b37178d-3180-4666-a039-d1fc4f3c29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7bbdc-7c45-46d3-9322-786b8d3d8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7178d-3180-4666-a039-d1fc4f3c29c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fe6be30-f62d-49e9-bce5-d7140a1d24b7}" ma:internalName="TaxCatchAll" ma:showField="CatchAllData" ma:web="7b37178d-3180-4666-a039-d1fc4f3c29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37178d-3180-4666-a039-d1fc4f3c29c2" xsi:nil="true"/>
    <lcf76f155ced4ddcb4097134ff3c332f xmlns="e557bbdc-7c45-46d3-9322-786b8d3d81ce">
      <Terms xmlns="http://schemas.microsoft.com/office/infopath/2007/PartnerControls"/>
    </lcf76f155ced4ddcb4097134ff3c332f>
    <SharedWithUsers xmlns="7b37178d-3180-4666-a039-d1fc4f3c29c2">
      <UserInfo>
        <DisplayName>Charlotte Percival</DisplayName>
        <AccountId>320</AccountId>
        <AccountType/>
      </UserInfo>
      <UserInfo>
        <DisplayName>Beverley Jones</DisplayName>
        <AccountId>75</AccountId>
        <AccountType/>
      </UserInfo>
      <UserInfo>
        <DisplayName>Alison Rae</DisplayName>
        <AccountId>33</AccountId>
        <AccountType/>
      </UserInfo>
      <UserInfo>
        <DisplayName>Dave Thorley</DisplayName>
        <AccountId>198</AccountId>
        <AccountType/>
      </UserInfo>
      <UserInfo>
        <DisplayName>Emma Harding-Safeguarding</DisplayName>
        <AccountId>250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47F9DC8-6AC6-414A-BC0A-C800DB5556F9}"/>
</file>

<file path=customXml/itemProps2.xml><?xml version="1.0" encoding="utf-8"?>
<ds:datastoreItem xmlns:ds="http://schemas.openxmlformats.org/officeDocument/2006/customXml" ds:itemID="{EF3A3760-8473-44E3-A760-DFB21C7ABA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D5C5B7-8CFA-4938-A099-775F09D3A988}">
  <ds:schemaRefs>
    <ds:schemaRef ds:uri="http://schemas.microsoft.com/office/2006/metadata/properties"/>
    <ds:schemaRef ds:uri="http://schemas.microsoft.com/office/infopath/2007/PartnerControls"/>
    <ds:schemaRef ds:uri="7af40bb6-9c60-45ad-84cd-34c2f90ee542"/>
    <ds:schemaRef ds:uri="ff04ad1b-6db8-4183-ad04-49967e4163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561</Words>
  <Characters>3200</Characters>
  <Application>Microsoft Office Word</Application>
  <DocSecurity>0</DocSecurity>
  <Lines>26</Lines>
  <Paragraphs>7</Paragraphs>
  <ScaleCrop>false</ScaleCrop>
  <Company>Shropshire Council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Bowen</dc:creator>
  <cp:keywords/>
  <dc:description/>
  <cp:lastModifiedBy>Emma Harding-Safeguarding</cp:lastModifiedBy>
  <cp:revision>23</cp:revision>
  <dcterms:created xsi:type="dcterms:W3CDTF">2025-09-09T09:13:00Z</dcterms:created>
  <dcterms:modified xsi:type="dcterms:W3CDTF">2025-09-09T09:30:00Z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0x0101000B1996ADB0966946831600928F749DA2</vt:lpwstr>
  </property>
  <property fmtid="{D5CDD505-2E9C-101B-9397-08002B2CF9AE}" pid="3" name="MediaServiceImageTags">
    <vt:lpwstr/>
  </property>
  <property fmtid="{D5CDD505-2E9C-101B-9397-08002B2CF9AE}" pid="4" name="Order">
    <vt:r8>5117100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