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0618" w:type="dxa"/>
        <w:tblLayout w:type="fixed"/>
        <w:tblCellMar>
          <w:left w:w="107" w:type="dxa"/>
          <w:right w:w="107" w:type="dxa"/>
        </w:tblCellMar>
        <w:tblLook w:val="0000" w:firstRow="0" w:lastRow="0" w:firstColumn="0" w:lastColumn="0" w:noHBand="0" w:noVBand="0"/>
      </w:tblPr>
      <w:tblGrid>
        <w:gridCol w:w="3084"/>
        <w:gridCol w:w="7534"/>
      </w:tblGrid>
      <w:tr w:rsidR="00075098" w:rsidRPr="00FE5D10" w14:paraId="028CBD1B" w14:textId="77777777" w:rsidTr="00075098">
        <w:trPr>
          <w:trHeight w:val="2286"/>
        </w:trPr>
        <w:tc>
          <w:tcPr>
            <w:tcW w:w="10618" w:type="dxa"/>
            <w:gridSpan w:val="2"/>
          </w:tcPr>
          <w:p w14:paraId="49A0656D" w14:textId="77777777" w:rsidR="00075098" w:rsidRPr="00FE5D10" w:rsidRDefault="00075098" w:rsidP="00075098">
            <w:pPr>
              <w:spacing w:before="40" w:after="40"/>
              <w:ind w:right="570"/>
              <w:jc w:val="right"/>
            </w:pPr>
            <w:r>
              <w:br/>
            </w:r>
          </w:p>
          <w:p w14:paraId="295FD4E6" w14:textId="77777777" w:rsidR="00075098" w:rsidRPr="00FE5D10" w:rsidRDefault="00075098" w:rsidP="00075098">
            <w:pPr>
              <w:spacing w:before="40" w:after="40"/>
              <w:ind w:right="570"/>
              <w:jc w:val="center"/>
              <w:rPr>
                <w:rFonts w:asciiTheme="majorHAnsi" w:hAnsiTheme="majorHAnsi" w:cstheme="majorBidi"/>
                <w:b/>
                <w:bCs/>
                <w:sz w:val="40"/>
                <w:szCs w:val="40"/>
              </w:rPr>
            </w:pPr>
            <w:r w:rsidRPr="2EEA0402">
              <w:rPr>
                <w:rFonts w:asciiTheme="majorHAnsi" w:hAnsiTheme="majorHAnsi" w:cstheme="majorBidi"/>
                <w:b/>
                <w:bCs/>
                <w:sz w:val="40"/>
                <w:szCs w:val="40"/>
              </w:rPr>
              <w:t xml:space="preserve">            </w:t>
            </w:r>
          </w:p>
          <w:p w14:paraId="5C774E46" w14:textId="77777777" w:rsidR="00075098" w:rsidRPr="00FE5D10" w:rsidRDefault="00075098" w:rsidP="00075098">
            <w:pPr>
              <w:spacing w:before="40" w:after="40"/>
              <w:ind w:right="570"/>
              <w:jc w:val="center"/>
              <w:rPr>
                <w:rFonts w:asciiTheme="majorHAnsi" w:hAnsiTheme="majorHAnsi" w:cstheme="majorBidi"/>
                <w:b/>
                <w:bCs/>
                <w:sz w:val="40"/>
                <w:szCs w:val="40"/>
              </w:rPr>
            </w:pPr>
            <w:r w:rsidRPr="2EEA0402">
              <w:rPr>
                <w:rFonts w:asciiTheme="majorHAnsi" w:hAnsiTheme="majorHAnsi" w:cstheme="majorBidi"/>
                <w:b/>
                <w:bCs/>
                <w:sz w:val="40"/>
                <w:szCs w:val="40"/>
              </w:rPr>
              <w:t xml:space="preserve"> Insert logo here </w:t>
            </w:r>
          </w:p>
          <w:p w14:paraId="6802C1A6" w14:textId="77777777" w:rsidR="00075098" w:rsidRPr="00FE5D10" w:rsidRDefault="00075098" w:rsidP="00075098">
            <w:pPr>
              <w:spacing w:before="40" w:after="40"/>
              <w:ind w:right="570"/>
              <w:jc w:val="center"/>
              <w:rPr>
                <w:rFonts w:asciiTheme="majorHAnsi" w:hAnsiTheme="majorHAnsi" w:cstheme="majorBidi"/>
                <w:b/>
                <w:bCs/>
                <w:sz w:val="40"/>
                <w:szCs w:val="40"/>
              </w:rPr>
            </w:pPr>
          </w:p>
          <w:p w14:paraId="4CCBDE90" w14:textId="77777777" w:rsidR="00075098" w:rsidRPr="00FE5D10" w:rsidRDefault="00075098" w:rsidP="00075098">
            <w:pPr>
              <w:spacing w:before="40" w:after="40"/>
              <w:ind w:right="570"/>
              <w:jc w:val="center"/>
              <w:rPr>
                <w:rFonts w:asciiTheme="majorHAnsi" w:hAnsiTheme="majorHAnsi" w:cstheme="majorBidi"/>
                <w:color w:val="FF0000"/>
                <w:sz w:val="28"/>
                <w:szCs w:val="28"/>
              </w:rPr>
            </w:pPr>
            <w:r w:rsidRPr="2EEA0402">
              <w:rPr>
                <w:rFonts w:asciiTheme="majorHAnsi" w:hAnsiTheme="majorHAnsi" w:cstheme="majorBidi"/>
                <w:color w:val="FF0000"/>
                <w:sz w:val="28"/>
                <w:szCs w:val="28"/>
              </w:rPr>
              <w:t xml:space="preserve">This template has been produced by Shropshire Council Learning and Skills Safeguarding Officer. Whilst every effort has been made to ensure that the template is up to date and accurate, we will not be held responsible for any loss, damage or inconvenience caused because of any inaccuracy, error or omission </w:t>
            </w:r>
          </w:p>
          <w:p w14:paraId="44260B4F" w14:textId="71F00ECF" w:rsidR="00075098" w:rsidRPr="00FE5D10" w:rsidRDefault="00DC5FAA" w:rsidP="00075098">
            <w:pPr>
              <w:spacing w:before="40" w:after="40"/>
              <w:ind w:right="570"/>
              <w:jc w:val="center"/>
              <w:rPr>
                <w:rFonts w:asciiTheme="majorHAnsi" w:hAnsiTheme="majorHAnsi" w:cstheme="majorBidi"/>
                <w:color w:val="FF0000"/>
                <w:sz w:val="28"/>
                <w:szCs w:val="28"/>
              </w:rPr>
            </w:pPr>
            <w:r>
              <w:rPr>
                <w:rFonts w:asciiTheme="majorHAnsi" w:hAnsiTheme="majorHAnsi" w:cstheme="majorBidi"/>
                <w:color w:val="FF0000"/>
                <w:sz w:val="28"/>
                <w:szCs w:val="28"/>
              </w:rPr>
              <w:t>Writing in red within t</w:t>
            </w:r>
            <w:r w:rsidR="00075098" w:rsidRPr="2EEA0402">
              <w:rPr>
                <w:rFonts w:asciiTheme="majorHAnsi" w:hAnsiTheme="majorHAnsi" w:cstheme="majorBidi"/>
                <w:color w:val="FF0000"/>
                <w:sz w:val="28"/>
                <w:szCs w:val="28"/>
              </w:rPr>
              <w:t>his template should be adapted as required to fit with your processes and setting</w:t>
            </w:r>
            <w:r w:rsidR="005619BE">
              <w:rPr>
                <w:rFonts w:asciiTheme="majorHAnsi" w:hAnsiTheme="majorHAnsi" w:cstheme="majorBidi"/>
                <w:color w:val="FF0000"/>
                <w:sz w:val="28"/>
                <w:szCs w:val="28"/>
              </w:rPr>
              <w:t xml:space="preserve">, </w:t>
            </w:r>
            <w:proofErr w:type="gramStart"/>
            <w:r>
              <w:rPr>
                <w:rFonts w:asciiTheme="majorHAnsi" w:hAnsiTheme="majorHAnsi" w:cstheme="majorBidi"/>
                <w:color w:val="7030A0"/>
                <w:sz w:val="28"/>
                <w:szCs w:val="28"/>
              </w:rPr>
              <w:t>Writing</w:t>
            </w:r>
            <w:proofErr w:type="gramEnd"/>
            <w:r>
              <w:rPr>
                <w:rFonts w:asciiTheme="majorHAnsi" w:hAnsiTheme="majorHAnsi" w:cstheme="majorBidi"/>
                <w:color w:val="7030A0"/>
                <w:sz w:val="28"/>
                <w:szCs w:val="28"/>
              </w:rPr>
              <w:t xml:space="preserve"> in purple is new information added </w:t>
            </w:r>
            <w:r w:rsidR="00840E46">
              <w:rPr>
                <w:rFonts w:asciiTheme="majorHAnsi" w:hAnsiTheme="majorHAnsi" w:cstheme="majorBidi"/>
                <w:color w:val="7030A0"/>
                <w:sz w:val="28"/>
                <w:szCs w:val="28"/>
              </w:rPr>
              <w:t>sine the previous template</w:t>
            </w:r>
            <w:r w:rsidR="00075098" w:rsidRPr="2EEA0402">
              <w:rPr>
                <w:rFonts w:asciiTheme="majorHAnsi" w:hAnsiTheme="majorHAnsi" w:cstheme="majorBidi"/>
                <w:color w:val="FF0000"/>
                <w:sz w:val="28"/>
                <w:szCs w:val="28"/>
              </w:rPr>
              <w:t xml:space="preserve">.  </w:t>
            </w:r>
          </w:p>
        </w:tc>
      </w:tr>
      <w:tr w:rsidR="00075098" w:rsidRPr="00E95063" w14:paraId="293DC252" w14:textId="77777777" w:rsidTr="00075098">
        <w:trPr>
          <w:trHeight w:val="336"/>
        </w:trPr>
        <w:tc>
          <w:tcPr>
            <w:tcW w:w="3084" w:type="dxa"/>
          </w:tcPr>
          <w:p w14:paraId="6C3F5B65" w14:textId="77777777" w:rsidR="00075098" w:rsidRPr="00E95063" w:rsidRDefault="00075098" w:rsidP="00075098">
            <w:pPr>
              <w:spacing w:before="40" w:after="40"/>
              <w:rPr>
                <w:rFonts w:asciiTheme="majorHAnsi" w:hAnsiTheme="majorHAnsi" w:cstheme="majorBidi"/>
                <w:sz w:val="36"/>
                <w:szCs w:val="36"/>
              </w:rPr>
            </w:pPr>
          </w:p>
        </w:tc>
        <w:tc>
          <w:tcPr>
            <w:tcW w:w="7534" w:type="dxa"/>
          </w:tcPr>
          <w:p w14:paraId="55A22070" w14:textId="77777777" w:rsidR="00075098" w:rsidRPr="00E95063" w:rsidRDefault="00075098" w:rsidP="00075098">
            <w:pPr>
              <w:spacing w:before="40" w:after="40"/>
              <w:rPr>
                <w:rFonts w:asciiTheme="majorHAnsi" w:hAnsiTheme="majorHAnsi" w:cstheme="majorBidi"/>
                <w:sz w:val="36"/>
                <w:szCs w:val="36"/>
              </w:rPr>
            </w:pPr>
          </w:p>
          <w:p w14:paraId="47C34513" w14:textId="77777777" w:rsidR="00075098" w:rsidRPr="00E95063" w:rsidRDefault="00075098" w:rsidP="00075098">
            <w:pPr>
              <w:spacing w:before="40" w:after="40"/>
              <w:ind w:firstLine="2664"/>
              <w:rPr>
                <w:rFonts w:asciiTheme="majorHAnsi" w:hAnsiTheme="majorHAnsi" w:cstheme="majorBidi"/>
                <w:sz w:val="36"/>
                <w:szCs w:val="36"/>
              </w:rPr>
            </w:pPr>
          </w:p>
        </w:tc>
      </w:tr>
    </w:tbl>
    <w:p w14:paraId="7B782F7F" w14:textId="77777777" w:rsidR="000272AA" w:rsidRPr="00FE5D10" w:rsidRDefault="000272AA" w:rsidP="2EEA0402">
      <w:pPr>
        <w:rPr>
          <w:rFonts w:asciiTheme="majorHAnsi" w:hAnsiTheme="majorHAnsi" w:cstheme="majorBidi"/>
          <w:sz w:val="22"/>
          <w:szCs w:val="22"/>
        </w:rPr>
      </w:pPr>
    </w:p>
    <w:p w14:paraId="4CC31319" w14:textId="77777777" w:rsidR="000272AA" w:rsidRPr="00FE5D10" w:rsidRDefault="000272AA" w:rsidP="00193D1F">
      <w:pPr>
        <w:rPr>
          <w:rFonts w:asciiTheme="majorHAnsi" w:hAnsiTheme="majorHAnsi" w:cstheme="majorHAnsi"/>
          <w:sz w:val="22"/>
          <w:szCs w:val="22"/>
        </w:rPr>
      </w:pPr>
    </w:p>
    <w:p w14:paraId="3865804E" w14:textId="3AD962F7" w:rsidR="000272AA" w:rsidRPr="00E95063" w:rsidRDefault="000272AA" w:rsidP="00AE5324">
      <w:pPr>
        <w:ind w:left="720" w:right="1133"/>
        <w:jc w:val="center"/>
        <w:rPr>
          <w:rFonts w:asciiTheme="majorHAnsi" w:hAnsiTheme="majorHAnsi" w:cstheme="majorHAnsi"/>
          <w:sz w:val="36"/>
          <w:szCs w:val="36"/>
        </w:rPr>
      </w:pPr>
      <w:r w:rsidRPr="00E95063">
        <w:rPr>
          <w:rFonts w:asciiTheme="majorHAnsi" w:hAnsiTheme="majorHAnsi" w:cstheme="majorHAnsi"/>
          <w:b/>
          <w:sz w:val="36"/>
          <w:szCs w:val="36"/>
        </w:rPr>
        <w:t>Safer Recruitment Policy</w:t>
      </w:r>
    </w:p>
    <w:p w14:paraId="28F80262" w14:textId="77777777" w:rsidR="000272AA" w:rsidRPr="00FE5D10" w:rsidRDefault="000272AA" w:rsidP="00193D1F">
      <w:pPr>
        <w:ind w:left="1134" w:right="424"/>
        <w:rPr>
          <w:rFonts w:asciiTheme="majorHAnsi" w:hAnsiTheme="majorHAnsi" w:cstheme="majorHAnsi"/>
          <w:sz w:val="22"/>
          <w:szCs w:val="22"/>
        </w:rPr>
      </w:pPr>
    </w:p>
    <w:p w14:paraId="4D803F78" w14:textId="77777777" w:rsidR="000272AA" w:rsidRPr="00FE5D10" w:rsidRDefault="000272AA" w:rsidP="00193D1F">
      <w:pPr>
        <w:ind w:left="1134" w:right="424"/>
        <w:rPr>
          <w:rFonts w:asciiTheme="majorHAnsi" w:hAnsiTheme="majorHAnsi" w:cstheme="majorHAnsi"/>
          <w:sz w:val="22"/>
          <w:szCs w:val="22"/>
        </w:rPr>
      </w:pPr>
    </w:p>
    <w:p w14:paraId="4C0FBE94" w14:textId="77777777" w:rsidR="000272AA" w:rsidRPr="00FE5D10" w:rsidRDefault="000272AA" w:rsidP="00193D1F">
      <w:pPr>
        <w:ind w:left="1134" w:right="424"/>
        <w:rPr>
          <w:rFonts w:asciiTheme="majorHAnsi" w:hAnsiTheme="majorHAnsi" w:cstheme="majorHAnsi"/>
          <w:sz w:val="22"/>
          <w:szCs w:val="22"/>
        </w:rPr>
      </w:pPr>
    </w:p>
    <w:p w14:paraId="54DEEE29" w14:textId="77777777" w:rsidR="000272AA" w:rsidRPr="00FE5D10" w:rsidRDefault="000272AA" w:rsidP="00193D1F">
      <w:pPr>
        <w:ind w:left="1134" w:right="424"/>
        <w:rPr>
          <w:rFonts w:asciiTheme="majorHAnsi" w:hAnsiTheme="majorHAnsi" w:cstheme="majorHAnsi"/>
          <w:sz w:val="22"/>
          <w:szCs w:val="22"/>
        </w:rPr>
      </w:pPr>
    </w:p>
    <w:p w14:paraId="076386DF" w14:textId="1F2B24DC" w:rsidR="000272AA" w:rsidRPr="00FE5D10" w:rsidRDefault="000272AA" w:rsidP="00AE5324">
      <w:pPr>
        <w:ind w:right="424"/>
        <w:jc w:val="center"/>
        <w:rPr>
          <w:rFonts w:asciiTheme="majorHAnsi" w:hAnsiTheme="majorHAnsi" w:cstheme="majorHAnsi"/>
          <w:sz w:val="22"/>
          <w:szCs w:val="22"/>
        </w:rPr>
      </w:pPr>
      <w:r w:rsidRPr="00FE5D10">
        <w:rPr>
          <w:rFonts w:asciiTheme="majorHAnsi" w:hAnsiTheme="majorHAnsi" w:cstheme="majorHAnsi"/>
          <w:sz w:val="22"/>
          <w:szCs w:val="22"/>
        </w:rPr>
        <w:t xml:space="preserve">This policy has been adopted by the </w:t>
      </w:r>
      <w:r w:rsidR="009268D4" w:rsidRPr="00FE5D10">
        <w:rPr>
          <w:rFonts w:asciiTheme="majorHAnsi" w:hAnsiTheme="majorHAnsi" w:cstheme="majorHAnsi"/>
          <w:sz w:val="22"/>
          <w:szCs w:val="22"/>
        </w:rPr>
        <w:t>EY Setting</w:t>
      </w:r>
    </w:p>
    <w:p w14:paraId="1039C2AD" w14:textId="77777777" w:rsidR="000272AA" w:rsidRPr="00FE5D10" w:rsidRDefault="000272AA" w:rsidP="00AE5324">
      <w:pPr>
        <w:ind w:right="424"/>
        <w:jc w:val="center"/>
        <w:rPr>
          <w:rFonts w:asciiTheme="majorHAnsi" w:hAnsiTheme="majorHAnsi" w:cstheme="majorHAnsi"/>
          <w:sz w:val="22"/>
          <w:szCs w:val="22"/>
        </w:rPr>
      </w:pPr>
    </w:p>
    <w:p w14:paraId="12EE1A07" w14:textId="44472C31" w:rsidR="000272AA" w:rsidRPr="00FE5D10" w:rsidRDefault="000272AA" w:rsidP="00AE5324">
      <w:pPr>
        <w:ind w:right="424"/>
        <w:jc w:val="center"/>
        <w:rPr>
          <w:rFonts w:asciiTheme="majorHAnsi" w:hAnsiTheme="majorHAnsi" w:cstheme="majorHAnsi"/>
          <w:sz w:val="22"/>
          <w:szCs w:val="22"/>
        </w:rPr>
      </w:pPr>
      <w:r w:rsidRPr="00FE5D10">
        <w:rPr>
          <w:rFonts w:asciiTheme="majorHAnsi" w:hAnsiTheme="majorHAnsi" w:cstheme="majorHAnsi"/>
          <w:sz w:val="22"/>
          <w:szCs w:val="22"/>
          <w:highlight w:val="yellow"/>
        </w:rPr>
        <w:t>[</w:t>
      </w:r>
      <w:r w:rsidR="009268D4" w:rsidRPr="00FE5D10">
        <w:rPr>
          <w:rFonts w:asciiTheme="majorHAnsi" w:hAnsiTheme="majorHAnsi" w:cstheme="majorHAnsi"/>
          <w:sz w:val="22"/>
          <w:szCs w:val="22"/>
          <w:highlight w:val="yellow"/>
        </w:rPr>
        <w:t>Setting Name</w:t>
      </w:r>
      <w:r w:rsidRPr="00FE5D10">
        <w:rPr>
          <w:rFonts w:asciiTheme="majorHAnsi" w:hAnsiTheme="majorHAnsi" w:cstheme="majorHAnsi"/>
          <w:sz w:val="22"/>
          <w:szCs w:val="22"/>
          <w:highlight w:val="yellow"/>
        </w:rPr>
        <w:t>]</w:t>
      </w:r>
    </w:p>
    <w:p w14:paraId="53693457" w14:textId="77777777" w:rsidR="000272AA" w:rsidRPr="00FE5D10" w:rsidRDefault="000272AA" w:rsidP="00AE5324">
      <w:pPr>
        <w:ind w:right="424"/>
        <w:jc w:val="center"/>
        <w:rPr>
          <w:rFonts w:asciiTheme="majorHAnsi" w:hAnsiTheme="majorHAnsi" w:cstheme="majorHAnsi"/>
          <w:sz w:val="22"/>
          <w:szCs w:val="22"/>
        </w:rPr>
      </w:pPr>
    </w:p>
    <w:p w14:paraId="0609D77C" w14:textId="77777777" w:rsidR="000272AA" w:rsidRPr="00FE5D10" w:rsidRDefault="000272AA" w:rsidP="00AE5324">
      <w:pPr>
        <w:ind w:right="424"/>
        <w:jc w:val="center"/>
        <w:rPr>
          <w:rFonts w:asciiTheme="majorHAnsi" w:hAnsiTheme="majorHAnsi" w:cstheme="majorHAnsi"/>
          <w:sz w:val="22"/>
          <w:szCs w:val="22"/>
        </w:rPr>
      </w:pPr>
      <w:r w:rsidRPr="00FE5D10">
        <w:rPr>
          <w:rFonts w:asciiTheme="majorHAnsi" w:hAnsiTheme="majorHAnsi" w:cstheme="majorHAnsi"/>
          <w:sz w:val="22"/>
          <w:szCs w:val="22"/>
        </w:rPr>
        <w:t>on</w:t>
      </w:r>
    </w:p>
    <w:p w14:paraId="429C5669" w14:textId="77777777" w:rsidR="000272AA" w:rsidRPr="00FE5D10" w:rsidRDefault="000272AA" w:rsidP="00AE5324">
      <w:pPr>
        <w:ind w:right="424"/>
        <w:jc w:val="center"/>
        <w:rPr>
          <w:rFonts w:asciiTheme="majorHAnsi" w:hAnsiTheme="majorHAnsi" w:cstheme="majorHAnsi"/>
          <w:sz w:val="22"/>
          <w:szCs w:val="22"/>
        </w:rPr>
      </w:pPr>
    </w:p>
    <w:p w14:paraId="02ABD3FD" w14:textId="77777777" w:rsidR="000272AA" w:rsidRPr="00FE5D10" w:rsidRDefault="000272AA" w:rsidP="00AE5324">
      <w:pPr>
        <w:ind w:right="424"/>
        <w:jc w:val="center"/>
        <w:rPr>
          <w:rFonts w:asciiTheme="majorHAnsi" w:hAnsiTheme="majorHAnsi" w:cstheme="majorHAnsi"/>
          <w:sz w:val="22"/>
          <w:szCs w:val="22"/>
        </w:rPr>
      </w:pPr>
    </w:p>
    <w:p w14:paraId="14F03C39" w14:textId="77777777" w:rsidR="000272AA" w:rsidRPr="00FE5D10" w:rsidRDefault="000272AA" w:rsidP="00AE5324">
      <w:pPr>
        <w:ind w:right="424"/>
        <w:jc w:val="center"/>
        <w:rPr>
          <w:rFonts w:asciiTheme="majorHAnsi" w:hAnsiTheme="majorHAnsi" w:cstheme="majorHAnsi"/>
          <w:sz w:val="22"/>
          <w:szCs w:val="22"/>
        </w:rPr>
      </w:pPr>
      <w:r w:rsidRPr="00FE5D10">
        <w:rPr>
          <w:rFonts w:asciiTheme="majorHAnsi" w:hAnsiTheme="majorHAnsi" w:cstheme="majorHAnsi"/>
          <w:sz w:val="22"/>
          <w:szCs w:val="22"/>
          <w:highlight w:val="yellow"/>
        </w:rPr>
        <w:t>[date]</w:t>
      </w:r>
    </w:p>
    <w:p w14:paraId="5F4309BC" w14:textId="77777777" w:rsidR="000272AA" w:rsidRPr="00FE5D10" w:rsidRDefault="000272AA" w:rsidP="00AE5324">
      <w:pPr>
        <w:ind w:left="1134" w:right="424"/>
        <w:jc w:val="center"/>
        <w:rPr>
          <w:rFonts w:asciiTheme="majorHAnsi" w:hAnsiTheme="majorHAnsi" w:cstheme="majorHAnsi"/>
          <w:sz w:val="22"/>
          <w:szCs w:val="22"/>
        </w:rPr>
      </w:pPr>
    </w:p>
    <w:p w14:paraId="29D95687" w14:textId="77777777" w:rsidR="000272AA" w:rsidRPr="00FE5D10" w:rsidRDefault="000272AA" w:rsidP="00193D1F">
      <w:pPr>
        <w:ind w:left="1134" w:right="424"/>
        <w:rPr>
          <w:rFonts w:asciiTheme="majorHAnsi" w:hAnsiTheme="majorHAnsi" w:cstheme="majorHAnsi"/>
          <w:sz w:val="22"/>
          <w:szCs w:val="22"/>
        </w:rPr>
      </w:pPr>
    </w:p>
    <w:p w14:paraId="11D93BBB" w14:textId="0B6F2BC6" w:rsidR="000272AA" w:rsidRPr="00FE5D10" w:rsidRDefault="000272AA" w:rsidP="00193D1F">
      <w:pPr>
        <w:ind w:left="1134" w:right="424"/>
        <w:rPr>
          <w:rFonts w:asciiTheme="majorHAnsi" w:hAnsiTheme="majorHAnsi" w:cstheme="majorHAnsi"/>
          <w:sz w:val="22"/>
          <w:szCs w:val="22"/>
        </w:rPr>
      </w:pPr>
    </w:p>
    <w:p w14:paraId="167E7524" w14:textId="0C609A88" w:rsidR="00505CB6" w:rsidRPr="00FE5D10" w:rsidRDefault="00505CB6" w:rsidP="00193D1F">
      <w:pPr>
        <w:ind w:left="1134" w:right="424"/>
        <w:rPr>
          <w:rFonts w:asciiTheme="majorHAnsi" w:hAnsiTheme="majorHAnsi" w:cstheme="majorHAnsi"/>
          <w:sz w:val="22"/>
          <w:szCs w:val="22"/>
        </w:rPr>
      </w:pPr>
    </w:p>
    <w:p w14:paraId="71150C93" w14:textId="4F9053F2" w:rsidR="00505CB6" w:rsidRPr="00FE5D10" w:rsidRDefault="00505CB6" w:rsidP="00193D1F">
      <w:pPr>
        <w:ind w:left="1134" w:right="424"/>
        <w:rPr>
          <w:rFonts w:asciiTheme="majorHAnsi" w:hAnsiTheme="majorHAnsi" w:cstheme="majorHAnsi"/>
          <w:sz w:val="22"/>
          <w:szCs w:val="22"/>
        </w:rPr>
      </w:pPr>
    </w:p>
    <w:p w14:paraId="6EF13E28" w14:textId="77777777" w:rsidR="00505CB6" w:rsidRPr="00FE5D10" w:rsidRDefault="00505CB6" w:rsidP="00AE5324">
      <w:pPr>
        <w:ind w:left="1134" w:right="424"/>
        <w:jc w:val="right"/>
        <w:rPr>
          <w:rFonts w:asciiTheme="majorHAnsi" w:hAnsiTheme="majorHAnsi" w:cstheme="majorHAnsi"/>
          <w:sz w:val="22"/>
          <w:szCs w:val="22"/>
        </w:rPr>
      </w:pPr>
    </w:p>
    <w:p w14:paraId="191D5167"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714FE74E"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6792BC24"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156FD839"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26F7C0E2"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27B0D73B"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4834D4BF"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7CAE07AC"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53895202"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0C9A71CE"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29404925"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78DE2375"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021CE428"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4E9D5F8A" w14:textId="77777777" w:rsidR="00E95063" w:rsidRDefault="00E95063" w:rsidP="00AE5324">
      <w:pPr>
        <w:tabs>
          <w:tab w:val="left" w:pos="720"/>
          <w:tab w:val="right" w:pos="1224"/>
          <w:tab w:val="left" w:pos="1440"/>
          <w:tab w:val="left" w:pos="2160"/>
        </w:tabs>
        <w:spacing w:line="240" w:lineRule="exact"/>
        <w:ind w:left="1134" w:right="424"/>
        <w:jc w:val="right"/>
        <w:rPr>
          <w:rFonts w:asciiTheme="majorHAnsi" w:hAnsiTheme="majorHAnsi" w:cstheme="majorHAnsi"/>
          <w:sz w:val="22"/>
          <w:szCs w:val="22"/>
        </w:rPr>
      </w:pPr>
    </w:p>
    <w:p w14:paraId="2A42E310" w14:textId="28BCF583" w:rsidR="000272AA" w:rsidRPr="00F97AC7" w:rsidRDefault="00585EE5" w:rsidP="00F97AC7">
      <w:pPr>
        <w:tabs>
          <w:tab w:val="left" w:pos="720"/>
          <w:tab w:val="right" w:pos="1224"/>
          <w:tab w:val="left" w:pos="1440"/>
          <w:tab w:val="left" w:pos="2160"/>
        </w:tabs>
        <w:spacing w:line="240" w:lineRule="exact"/>
        <w:ind w:left="1134" w:right="424"/>
        <w:jc w:val="right"/>
        <w:rPr>
          <w:rFonts w:asciiTheme="majorHAnsi" w:hAnsiTheme="majorHAnsi" w:cstheme="majorBidi"/>
          <w:color w:val="7030A0"/>
          <w:sz w:val="22"/>
          <w:szCs w:val="22"/>
        </w:rPr>
      </w:pPr>
      <w:r>
        <w:rPr>
          <w:rFonts w:asciiTheme="majorHAnsi" w:hAnsiTheme="majorHAnsi" w:cstheme="majorBidi"/>
          <w:color w:val="7030A0"/>
          <w:sz w:val="22"/>
          <w:szCs w:val="22"/>
        </w:rPr>
        <w:t>July</w:t>
      </w:r>
      <w:r w:rsidR="009A137E">
        <w:rPr>
          <w:rFonts w:asciiTheme="majorHAnsi" w:hAnsiTheme="majorHAnsi" w:cstheme="majorBidi"/>
          <w:color w:val="7030A0"/>
          <w:sz w:val="22"/>
          <w:szCs w:val="22"/>
        </w:rPr>
        <w:t xml:space="preserve"> </w:t>
      </w:r>
      <w:r w:rsidR="00075098" w:rsidRPr="00075098">
        <w:rPr>
          <w:rFonts w:asciiTheme="majorHAnsi" w:hAnsiTheme="majorHAnsi" w:cstheme="majorBidi"/>
          <w:color w:val="7030A0"/>
          <w:sz w:val="22"/>
          <w:szCs w:val="22"/>
        </w:rPr>
        <w:t>202</w:t>
      </w:r>
      <w:r w:rsidR="009A137E">
        <w:rPr>
          <w:rFonts w:asciiTheme="majorHAnsi" w:hAnsiTheme="majorHAnsi" w:cstheme="majorBidi"/>
          <w:color w:val="7030A0"/>
          <w:sz w:val="22"/>
          <w:szCs w:val="22"/>
        </w:rPr>
        <w:t>5</w:t>
      </w:r>
      <w:r w:rsidR="00237B3F" w:rsidRPr="2EEA0402">
        <w:rPr>
          <w:rFonts w:asciiTheme="majorHAnsi" w:hAnsiTheme="majorHAnsi" w:cstheme="majorBidi"/>
          <w:b/>
          <w:bCs/>
          <w:sz w:val="22"/>
          <w:szCs w:val="22"/>
        </w:rPr>
        <w:br w:type="page"/>
      </w:r>
    </w:p>
    <w:p w14:paraId="630D9D79" w14:textId="324DA2EB" w:rsidR="000272AA" w:rsidRPr="00FE5D10" w:rsidRDefault="475D7614" w:rsidP="2EEA0402">
      <w:pPr>
        <w:pStyle w:val="subhead"/>
        <w:spacing w:before="0" w:beforeAutospacing="0" w:after="0" w:afterAutospacing="0"/>
        <w:ind w:left="1134" w:right="424"/>
        <w:rPr>
          <w:rFonts w:asciiTheme="majorHAnsi" w:hAnsiTheme="majorHAnsi" w:cstheme="majorBidi"/>
          <w:b/>
          <w:bCs/>
          <w:color w:val="0070C0"/>
        </w:rPr>
      </w:pPr>
      <w:r w:rsidRPr="2EEA0402">
        <w:rPr>
          <w:rFonts w:asciiTheme="majorHAnsi" w:hAnsiTheme="majorHAnsi" w:cstheme="majorBidi"/>
          <w:b/>
          <w:bCs/>
          <w:color w:val="0070C0"/>
        </w:rPr>
        <w:lastRenderedPageBreak/>
        <w:t>Policy Introduction</w:t>
      </w:r>
    </w:p>
    <w:p w14:paraId="67FFA51F" w14:textId="0B0A87D7" w:rsidR="2EEA0402" w:rsidRDefault="2EEA0402" w:rsidP="2EEA0402">
      <w:pPr>
        <w:pStyle w:val="subhead"/>
        <w:spacing w:before="0" w:beforeAutospacing="0" w:after="0" w:afterAutospacing="0"/>
        <w:ind w:left="1134" w:right="424"/>
        <w:rPr>
          <w:rFonts w:asciiTheme="majorHAnsi" w:hAnsiTheme="majorHAnsi" w:cstheme="majorBidi"/>
          <w:b/>
          <w:bCs/>
          <w:sz w:val="22"/>
          <w:szCs w:val="22"/>
        </w:rPr>
      </w:pPr>
    </w:p>
    <w:p w14:paraId="1C5F21CC" w14:textId="7D003A30"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Safer recruitment is the first step to safeguarding and promoting the welfare of children in education.</w:t>
      </w:r>
    </w:p>
    <w:p w14:paraId="08A045BC" w14:textId="77777777"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p>
    <w:p w14:paraId="07A000BC" w14:textId="253AAD71" w:rsidR="000272AA" w:rsidRPr="00FE5D10" w:rsidRDefault="00B85083" w:rsidP="00193D1F">
      <w:pPr>
        <w:pStyle w:val="subhead"/>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color w:val="FF0000"/>
          <w:sz w:val="22"/>
          <w:szCs w:val="22"/>
        </w:rPr>
        <w:t>Add n</w:t>
      </w:r>
      <w:r w:rsidR="0033067F" w:rsidRPr="00FE5D10">
        <w:rPr>
          <w:rFonts w:asciiTheme="majorHAnsi" w:hAnsiTheme="majorHAnsi" w:cstheme="majorHAnsi"/>
          <w:color w:val="FF0000"/>
          <w:sz w:val="22"/>
          <w:szCs w:val="22"/>
        </w:rPr>
        <w:t>a</w:t>
      </w:r>
      <w:r w:rsidRPr="00FE5D10">
        <w:rPr>
          <w:rFonts w:asciiTheme="majorHAnsi" w:hAnsiTheme="majorHAnsi" w:cstheme="majorHAnsi"/>
          <w:color w:val="FF0000"/>
          <w:sz w:val="22"/>
          <w:szCs w:val="22"/>
        </w:rPr>
        <w:t>me of the setting</w:t>
      </w:r>
      <w:r w:rsidR="000272AA" w:rsidRPr="00FE5D10">
        <w:rPr>
          <w:rFonts w:asciiTheme="majorHAnsi" w:hAnsiTheme="majorHAnsi" w:cstheme="majorHAnsi"/>
          <w:color w:val="FF0000"/>
          <w:sz w:val="22"/>
          <w:szCs w:val="22"/>
        </w:rPr>
        <w:t xml:space="preserve"> </w:t>
      </w:r>
      <w:r w:rsidR="000272AA" w:rsidRPr="00FE5D10">
        <w:rPr>
          <w:rFonts w:asciiTheme="majorHAnsi" w:hAnsiTheme="majorHAnsi" w:cstheme="majorHAnsi"/>
          <w:sz w:val="22"/>
          <w:szCs w:val="22"/>
        </w:rPr>
        <w:t xml:space="preserve">is committed to safeguarding and promoting the welfare of all </w:t>
      </w:r>
      <w:r w:rsidR="0033067F" w:rsidRPr="00FE5D10">
        <w:rPr>
          <w:rFonts w:asciiTheme="majorHAnsi" w:hAnsiTheme="majorHAnsi" w:cstheme="majorHAnsi"/>
          <w:sz w:val="22"/>
          <w:szCs w:val="22"/>
        </w:rPr>
        <w:t>children</w:t>
      </w:r>
      <w:r w:rsidR="000272AA" w:rsidRPr="00FE5D10">
        <w:rPr>
          <w:rFonts w:asciiTheme="majorHAnsi" w:hAnsiTheme="majorHAnsi" w:cstheme="majorHAnsi"/>
          <w:sz w:val="22"/>
          <w:szCs w:val="22"/>
        </w:rPr>
        <w:t xml:space="preserve"> in its care and expects all staff and volunteers to share this commitment.</w:t>
      </w:r>
    </w:p>
    <w:p w14:paraId="2048F20F" w14:textId="77777777"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p>
    <w:p w14:paraId="297AE10C" w14:textId="33E77D66"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It is vital that a culture of vigilance is promoted across the</w:t>
      </w:r>
      <w:r w:rsidR="003208A1" w:rsidRPr="00FE5D10">
        <w:rPr>
          <w:rFonts w:asciiTheme="majorHAnsi" w:hAnsiTheme="majorHAnsi" w:cstheme="majorHAnsi"/>
          <w:sz w:val="22"/>
          <w:szCs w:val="22"/>
        </w:rPr>
        <w:t xml:space="preserve"> setting</w:t>
      </w:r>
      <w:r w:rsidRPr="00FE5D10">
        <w:rPr>
          <w:rFonts w:asciiTheme="majorHAnsi" w:hAnsiTheme="majorHAnsi" w:cstheme="majorHAnsi"/>
          <w:sz w:val="22"/>
          <w:szCs w:val="22"/>
        </w:rPr>
        <w:t xml:space="preserve">, and as such, </w:t>
      </w:r>
      <w:r w:rsidR="00FD20BE" w:rsidRPr="00FE5D10">
        <w:rPr>
          <w:rFonts w:asciiTheme="majorHAnsi" w:hAnsiTheme="majorHAnsi" w:cstheme="majorHAnsi"/>
          <w:sz w:val="22"/>
          <w:szCs w:val="22"/>
        </w:rPr>
        <w:t>the s</w:t>
      </w:r>
      <w:r w:rsidR="0033067F" w:rsidRPr="00FE5D10">
        <w:rPr>
          <w:rFonts w:asciiTheme="majorHAnsi" w:hAnsiTheme="majorHAnsi" w:cstheme="majorHAnsi"/>
          <w:sz w:val="22"/>
          <w:szCs w:val="22"/>
        </w:rPr>
        <w:t>etting</w:t>
      </w:r>
      <w:r w:rsidR="00FD20BE" w:rsidRPr="00FE5D10">
        <w:rPr>
          <w:rFonts w:asciiTheme="majorHAnsi" w:hAnsiTheme="majorHAnsi" w:cstheme="majorHAnsi"/>
          <w:sz w:val="22"/>
          <w:szCs w:val="22"/>
        </w:rPr>
        <w:t xml:space="preserve"> has adopted </w:t>
      </w:r>
      <w:r w:rsidRPr="00FE5D10">
        <w:rPr>
          <w:rFonts w:asciiTheme="majorHAnsi" w:hAnsiTheme="majorHAnsi" w:cstheme="majorHAnsi"/>
          <w:sz w:val="22"/>
          <w:szCs w:val="22"/>
        </w:rPr>
        <w:t>recruitment procedures that seek to deter, reject and identify people who may be unsuitable to work with children and young people</w:t>
      </w:r>
      <w:r w:rsidR="005D7C72"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 </w:t>
      </w:r>
    </w:p>
    <w:p w14:paraId="6A185AA8" w14:textId="77777777"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p>
    <w:p w14:paraId="435ABBF1" w14:textId="77777777"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All elements of the Safer Recruitment Policy ensure that the recruitment and selection processes outlined:</w:t>
      </w:r>
    </w:p>
    <w:p w14:paraId="0AE8EF62" w14:textId="77777777" w:rsidR="000272AA" w:rsidRPr="00FE5D10" w:rsidRDefault="000272AA" w:rsidP="00193D1F">
      <w:pPr>
        <w:pStyle w:val="subhead"/>
        <w:spacing w:before="0" w:beforeAutospacing="0" w:after="0" w:afterAutospacing="0"/>
        <w:ind w:left="1134" w:right="424"/>
        <w:rPr>
          <w:rFonts w:asciiTheme="majorHAnsi" w:hAnsiTheme="majorHAnsi" w:cstheme="majorHAnsi"/>
          <w:sz w:val="22"/>
          <w:szCs w:val="22"/>
        </w:rPr>
      </w:pPr>
    </w:p>
    <w:p w14:paraId="25344C7C" w14:textId="1089CE93" w:rsidR="000272AA" w:rsidRPr="00FE5D10" w:rsidRDefault="5EE9E6BE" w:rsidP="2EEA0402">
      <w:pPr>
        <w:pStyle w:val="subhead"/>
        <w:numPr>
          <w:ilvl w:val="0"/>
          <w:numId w:val="10"/>
        </w:numPr>
        <w:spacing w:before="0" w:beforeAutospacing="0" w:after="0" w:afterAutospacing="0"/>
        <w:ind w:left="1418" w:right="424" w:hanging="284"/>
        <w:rPr>
          <w:sz w:val="22"/>
          <w:szCs w:val="22"/>
        </w:rPr>
      </w:pPr>
      <w:r w:rsidRPr="2EEA0402">
        <w:rPr>
          <w:rFonts w:asciiTheme="majorHAnsi" w:hAnsiTheme="majorHAnsi" w:cstheme="majorBidi"/>
          <w:sz w:val="22"/>
          <w:szCs w:val="22"/>
        </w:rPr>
        <w:t xml:space="preserve">meet the requirements of </w:t>
      </w:r>
      <w:r w:rsidR="0BF40BA7" w:rsidRPr="2EEA0402">
        <w:rPr>
          <w:rFonts w:asciiTheme="majorHAnsi" w:hAnsiTheme="majorHAnsi" w:cstheme="majorBidi"/>
          <w:sz w:val="22"/>
          <w:szCs w:val="22"/>
        </w:rPr>
        <w:t xml:space="preserve"> </w:t>
      </w:r>
      <w:hyperlink r:id="rId11">
        <w:r w:rsidR="0BF40BA7" w:rsidRPr="2EEA0402">
          <w:rPr>
            <w:rStyle w:val="Hyperlink"/>
            <w:rFonts w:ascii="Arial" w:eastAsia="Arial" w:hAnsi="Arial" w:cs="Arial"/>
            <w:color w:val="0563C1"/>
            <w:sz w:val="22"/>
            <w:szCs w:val="22"/>
          </w:rPr>
          <w:t xml:space="preserve">Early years foundation stage (EYFS) statutory framework  </w:t>
        </w:r>
      </w:hyperlink>
    </w:p>
    <w:p w14:paraId="71B2B6D2" w14:textId="3F1DA9E2" w:rsidR="5F611EC4" w:rsidRDefault="7444D220" w:rsidP="2EEA0402">
      <w:pPr>
        <w:pStyle w:val="subhead"/>
        <w:numPr>
          <w:ilvl w:val="0"/>
          <w:numId w:val="10"/>
        </w:numPr>
        <w:spacing w:before="0" w:beforeAutospacing="0" w:after="0" w:afterAutospacing="0"/>
        <w:ind w:left="1418" w:right="424" w:hanging="284"/>
        <w:rPr>
          <w:sz w:val="22"/>
          <w:szCs w:val="22"/>
        </w:rPr>
      </w:pPr>
      <w:r w:rsidRPr="2EEA0402">
        <w:rPr>
          <w:rFonts w:asciiTheme="majorHAnsi" w:hAnsiTheme="majorHAnsi" w:cstheme="majorBidi"/>
          <w:sz w:val="22"/>
          <w:szCs w:val="22"/>
        </w:rPr>
        <w:t>m</w:t>
      </w:r>
      <w:r w:rsidR="76824683" w:rsidRPr="2EEA0402">
        <w:rPr>
          <w:rFonts w:asciiTheme="majorHAnsi" w:hAnsiTheme="majorHAnsi" w:cstheme="majorBidi"/>
          <w:sz w:val="22"/>
          <w:szCs w:val="22"/>
        </w:rPr>
        <w:t>eet the requirements of</w:t>
      </w:r>
      <w:r w:rsidR="703866A6" w:rsidRPr="2EEA0402">
        <w:rPr>
          <w:rFonts w:asciiTheme="majorHAnsi" w:hAnsiTheme="majorHAnsi" w:cstheme="majorBidi"/>
          <w:sz w:val="22"/>
          <w:szCs w:val="22"/>
        </w:rPr>
        <w:t xml:space="preserve">  </w:t>
      </w:r>
      <w:hyperlink r:id="rId12">
        <w:r w:rsidR="384C74D4" w:rsidRPr="2EEA0402">
          <w:rPr>
            <w:rStyle w:val="Hyperlink"/>
            <w:rFonts w:ascii="Arial" w:eastAsia="Arial" w:hAnsi="Arial" w:cs="Arial"/>
            <w:color w:val="0070C0"/>
            <w:sz w:val="22"/>
            <w:szCs w:val="22"/>
          </w:rPr>
          <w:t>Keeping Children Safe in Education</w:t>
        </w:r>
      </w:hyperlink>
    </w:p>
    <w:p w14:paraId="769BE544" w14:textId="60E64053" w:rsidR="380EDDC6" w:rsidRPr="00D9460C" w:rsidRDefault="380EDDC6" w:rsidP="2EEA0402">
      <w:pPr>
        <w:pStyle w:val="subhead"/>
        <w:numPr>
          <w:ilvl w:val="0"/>
          <w:numId w:val="10"/>
        </w:numPr>
        <w:spacing w:before="0" w:beforeAutospacing="0" w:after="0" w:afterAutospacing="0"/>
        <w:ind w:left="1418" w:right="424" w:hanging="284"/>
        <w:rPr>
          <w:rFonts w:asciiTheme="minorHAnsi" w:eastAsiaTheme="minorEastAsia" w:hAnsiTheme="minorHAnsi" w:cstheme="minorBidi"/>
          <w:color w:val="365F91" w:themeColor="accent1" w:themeShade="BF"/>
          <w:sz w:val="22"/>
          <w:szCs w:val="22"/>
        </w:rPr>
      </w:pPr>
      <w:r w:rsidRPr="2EEA0402">
        <w:rPr>
          <w:rFonts w:asciiTheme="minorHAnsi" w:eastAsiaTheme="minorEastAsia" w:hAnsiTheme="minorHAnsi" w:cstheme="minorBidi"/>
          <w:sz w:val="22"/>
          <w:szCs w:val="22"/>
        </w:rPr>
        <w:t>m</w:t>
      </w:r>
      <w:r w:rsidR="1F2E801C" w:rsidRPr="2EEA0402">
        <w:rPr>
          <w:rFonts w:asciiTheme="minorHAnsi" w:eastAsiaTheme="minorEastAsia" w:hAnsiTheme="minorHAnsi" w:cstheme="minorBidi"/>
          <w:sz w:val="22"/>
          <w:szCs w:val="22"/>
        </w:rPr>
        <w:t xml:space="preserve">eet the requirements of </w:t>
      </w:r>
      <w:hyperlink r:id="rId13" w:history="1">
        <w:r w:rsidR="00D9460C" w:rsidRPr="00D9460C">
          <w:rPr>
            <w:rStyle w:val="Hyperlink"/>
            <w:rFonts w:asciiTheme="minorHAnsi" w:eastAsiaTheme="minorEastAsia" w:hAnsiTheme="minorHAnsi" w:cstheme="minorBidi"/>
            <w:color w:val="365F91" w:themeColor="accent1" w:themeShade="BF"/>
            <w:sz w:val="22"/>
            <w:szCs w:val="22"/>
          </w:rPr>
          <w:t>Working together to safeguard children 2023</w:t>
        </w:r>
      </w:hyperlink>
    </w:p>
    <w:p w14:paraId="6266E844" w14:textId="77777777" w:rsidR="000272AA" w:rsidRPr="00FE5D10" w:rsidRDefault="5EE9E6BE" w:rsidP="00193D1F">
      <w:pPr>
        <w:pStyle w:val="subhead"/>
        <w:numPr>
          <w:ilvl w:val="0"/>
          <w:numId w:val="10"/>
        </w:numPr>
        <w:spacing w:before="0" w:beforeAutospacing="0" w:after="0" w:afterAutospacing="0"/>
        <w:ind w:left="1134" w:right="424" w:firstLine="0"/>
        <w:rPr>
          <w:rFonts w:asciiTheme="majorHAnsi" w:hAnsiTheme="majorHAnsi" w:cstheme="majorHAnsi"/>
          <w:sz w:val="22"/>
          <w:szCs w:val="22"/>
        </w:rPr>
      </w:pPr>
      <w:r w:rsidRPr="2EEA0402">
        <w:rPr>
          <w:rFonts w:asciiTheme="majorHAnsi" w:hAnsiTheme="majorHAnsi" w:cstheme="majorBidi"/>
          <w:sz w:val="22"/>
          <w:szCs w:val="22"/>
        </w:rPr>
        <w:t>set out prescribed vetting and checking procedures</w:t>
      </w:r>
    </w:p>
    <w:p w14:paraId="20E973E3" w14:textId="77777777" w:rsidR="000272AA" w:rsidRPr="00FE5D10" w:rsidRDefault="5EE9E6BE" w:rsidP="00193D1F">
      <w:pPr>
        <w:pStyle w:val="subhead"/>
        <w:numPr>
          <w:ilvl w:val="0"/>
          <w:numId w:val="10"/>
        </w:numPr>
        <w:spacing w:before="0" w:beforeAutospacing="0" w:after="0" w:afterAutospacing="0"/>
        <w:ind w:left="1134" w:right="424" w:firstLine="0"/>
        <w:rPr>
          <w:rFonts w:asciiTheme="majorHAnsi" w:hAnsiTheme="majorHAnsi" w:cstheme="majorHAnsi"/>
          <w:sz w:val="22"/>
          <w:szCs w:val="22"/>
        </w:rPr>
      </w:pPr>
      <w:r w:rsidRPr="2EEA0402">
        <w:rPr>
          <w:rFonts w:asciiTheme="majorHAnsi" w:hAnsiTheme="majorHAnsi" w:cstheme="majorBidi"/>
          <w:sz w:val="22"/>
          <w:szCs w:val="22"/>
        </w:rPr>
        <w:t>include a robust induction</w:t>
      </w:r>
    </w:p>
    <w:p w14:paraId="370F969E" w14:textId="77EF51AA" w:rsidR="000272AA" w:rsidRPr="00FE5D10" w:rsidRDefault="5EE9E6BE" w:rsidP="2EEA0402">
      <w:pPr>
        <w:pStyle w:val="subhead"/>
        <w:numPr>
          <w:ilvl w:val="0"/>
          <w:numId w:val="10"/>
        </w:numPr>
        <w:spacing w:before="0" w:beforeAutospacing="0" w:after="0" w:afterAutospacing="0"/>
        <w:ind w:left="1134" w:right="424" w:firstLine="0"/>
        <w:rPr>
          <w:rFonts w:asciiTheme="majorHAnsi" w:hAnsiTheme="majorHAnsi" w:cstheme="majorBidi"/>
          <w:sz w:val="22"/>
          <w:szCs w:val="22"/>
        </w:rPr>
      </w:pPr>
      <w:r w:rsidRPr="2EEA0402">
        <w:rPr>
          <w:rFonts w:asciiTheme="majorHAnsi" w:hAnsiTheme="majorHAnsi" w:cstheme="majorBidi"/>
          <w:sz w:val="22"/>
          <w:szCs w:val="22"/>
        </w:rPr>
        <w:t>provide for ongoing training, supervision and monitoring of staff</w:t>
      </w:r>
      <w:r w:rsidR="493908C8" w:rsidRPr="2EEA0402">
        <w:rPr>
          <w:rFonts w:asciiTheme="majorHAnsi" w:hAnsiTheme="majorHAnsi" w:cstheme="majorBidi"/>
          <w:sz w:val="22"/>
          <w:szCs w:val="22"/>
        </w:rPr>
        <w:t xml:space="preserve"> </w:t>
      </w:r>
      <w:r w:rsidRPr="2EEA0402">
        <w:rPr>
          <w:rFonts w:asciiTheme="majorHAnsi" w:hAnsiTheme="majorHAnsi" w:cstheme="majorBidi"/>
          <w:sz w:val="22"/>
          <w:szCs w:val="22"/>
        </w:rPr>
        <w:t>and volunteers</w:t>
      </w:r>
    </w:p>
    <w:p w14:paraId="75AA5F83" w14:textId="723B65FA" w:rsidR="000272AA" w:rsidRPr="00FE5D10" w:rsidRDefault="000272AA" w:rsidP="2EEA0402">
      <w:pPr>
        <w:pStyle w:val="subhead"/>
        <w:spacing w:before="0" w:beforeAutospacing="0" w:after="0" w:afterAutospacing="0"/>
        <w:ind w:left="1134" w:right="424"/>
        <w:rPr>
          <w:rFonts w:asciiTheme="majorHAnsi" w:hAnsiTheme="majorHAnsi" w:cstheme="majorBidi"/>
          <w:sz w:val="22"/>
          <w:szCs w:val="22"/>
        </w:rPr>
      </w:pPr>
    </w:p>
    <w:p w14:paraId="0B8B2D32" w14:textId="4212A339" w:rsidR="2EEA0402" w:rsidRDefault="2EEA0402" w:rsidP="2EEA0402">
      <w:pPr>
        <w:pStyle w:val="subhead"/>
        <w:spacing w:before="0" w:beforeAutospacing="0" w:after="0" w:afterAutospacing="0"/>
        <w:ind w:left="1134" w:right="424"/>
        <w:rPr>
          <w:rFonts w:asciiTheme="majorHAnsi" w:hAnsiTheme="majorHAnsi" w:cstheme="majorBidi"/>
          <w:sz w:val="22"/>
          <w:szCs w:val="22"/>
        </w:rPr>
      </w:pPr>
    </w:p>
    <w:p w14:paraId="6903F50B" w14:textId="77777777" w:rsidR="000272AA" w:rsidRPr="00FE5D10" w:rsidRDefault="5EE9E6BE" w:rsidP="2EEA0402">
      <w:pPr>
        <w:pStyle w:val="subhead"/>
        <w:numPr>
          <w:ilvl w:val="0"/>
          <w:numId w:val="22"/>
        </w:numPr>
        <w:spacing w:before="0" w:beforeAutospacing="0" w:after="0" w:afterAutospacing="0"/>
        <w:ind w:right="424"/>
        <w:rPr>
          <w:rFonts w:asciiTheme="majorHAnsi" w:hAnsiTheme="majorHAnsi" w:cstheme="majorBidi"/>
          <w:b/>
          <w:bCs/>
          <w:color w:val="0070C0"/>
        </w:rPr>
      </w:pPr>
      <w:r w:rsidRPr="2EEA0402">
        <w:rPr>
          <w:rFonts w:asciiTheme="majorHAnsi" w:hAnsiTheme="majorHAnsi" w:cstheme="majorBidi"/>
          <w:b/>
          <w:bCs/>
          <w:color w:val="0070C0"/>
        </w:rPr>
        <w:t>Scope of this policy</w:t>
      </w:r>
    </w:p>
    <w:p w14:paraId="4BAC0067" w14:textId="6C02CD3F" w:rsidR="000272AA" w:rsidRPr="00FE5D10" w:rsidRDefault="000272AA" w:rsidP="2EEA0402">
      <w:pPr>
        <w:pStyle w:val="subhead"/>
        <w:spacing w:before="0" w:beforeAutospacing="0" w:after="0" w:afterAutospacing="0"/>
        <w:ind w:right="424"/>
        <w:rPr>
          <w:b/>
          <w:bCs/>
        </w:rPr>
      </w:pPr>
    </w:p>
    <w:p w14:paraId="716F8EAE" w14:textId="6F80F13B" w:rsidR="000272AA" w:rsidRPr="00FE5D10" w:rsidRDefault="7864368E" w:rsidP="2EEA0402">
      <w:pPr>
        <w:pStyle w:val="subhead"/>
        <w:spacing w:before="0" w:beforeAutospacing="0" w:after="0" w:afterAutospacing="0"/>
        <w:ind w:left="1134" w:right="424"/>
        <w:rPr>
          <w:rFonts w:asciiTheme="majorHAnsi" w:hAnsiTheme="majorHAnsi" w:cstheme="majorBidi"/>
          <w:sz w:val="22"/>
          <w:szCs w:val="22"/>
        </w:rPr>
      </w:pPr>
      <w:r w:rsidRPr="2EEA0402">
        <w:rPr>
          <w:rFonts w:asciiTheme="majorHAnsi" w:hAnsiTheme="majorHAnsi" w:cstheme="majorBidi"/>
          <w:sz w:val="22"/>
          <w:szCs w:val="22"/>
        </w:rPr>
        <w:t xml:space="preserve">This policy outlines the steps </w:t>
      </w:r>
      <w:r w:rsidR="00E9233A" w:rsidRPr="00E9233A">
        <w:rPr>
          <w:rFonts w:asciiTheme="majorHAnsi" w:hAnsiTheme="majorHAnsi" w:cstheme="majorBidi"/>
          <w:color w:val="7030A0"/>
          <w:sz w:val="22"/>
          <w:szCs w:val="22"/>
        </w:rPr>
        <w:t>we</w:t>
      </w:r>
      <w:r w:rsidRPr="00E9233A">
        <w:rPr>
          <w:rFonts w:asciiTheme="majorHAnsi" w:hAnsiTheme="majorHAnsi" w:cstheme="majorBidi"/>
          <w:sz w:val="22"/>
          <w:szCs w:val="22"/>
        </w:rPr>
        <w:t xml:space="preserve"> </w:t>
      </w:r>
      <w:r w:rsidRPr="2EEA0402">
        <w:rPr>
          <w:rFonts w:asciiTheme="majorHAnsi" w:hAnsiTheme="majorHAnsi" w:cstheme="majorBidi"/>
          <w:sz w:val="22"/>
          <w:szCs w:val="22"/>
        </w:rPr>
        <w:t>will take to ensure those employed are suitable to work with children and young people. Its main purpose is:</w:t>
      </w:r>
    </w:p>
    <w:p w14:paraId="24C74876" w14:textId="77777777" w:rsidR="000272AA" w:rsidRPr="00FE5D10" w:rsidRDefault="000272AA" w:rsidP="2EEA0402">
      <w:pPr>
        <w:pStyle w:val="subhead"/>
        <w:spacing w:before="0" w:beforeAutospacing="0" w:after="0" w:afterAutospacing="0"/>
        <w:ind w:left="1134" w:right="424"/>
        <w:rPr>
          <w:rFonts w:asciiTheme="majorHAnsi" w:hAnsiTheme="majorHAnsi" w:cstheme="majorBidi"/>
          <w:sz w:val="22"/>
          <w:szCs w:val="22"/>
        </w:rPr>
      </w:pPr>
    </w:p>
    <w:p w14:paraId="5D3B8491" w14:textId="77777777" w:rsidR="000272AA" w:rsidRPr="00FE5D10" w:rsidRDefault="7864368E" w:rsidP="2EEA0402">
      <w:pPr>
        <w:pStyle w:val="subhead"/>
        <w:numPr>
          <w:ilvl w:val="0"/>
          <w:numId w:val="11"/>
        </w:numPr>
        <w:spacing w:before="0" w:beforeAutospacing="0" w:after="0" w:afterAutospacing="0"/>
        <w:ind w:left="1134" w:right="424" w:firstLine="0"/>
        <w:rPr>
          <w:rFonts w:asciiTheme="majorHAnsi" w:hAnsiTheme="majorHAnsi" w:cstheme="majorBidi"/>
          <w:sz w:val="22"/>
          <w:szCs w:val="22"/>
        </w:rPr>
      </w:pPr>
      <w:r w:rsidRPr="2EEA0402">
        <w:rPr>
          <w:rFonts w:asciiTheme="majorHAnsi" w:hAnsiTheme="majorHAnsi" w:cstheme="majorBidi"/>
          <w:sz w:val="22"/>
          <w:szCs w:val="22"/>
        </w:rPr>
        <w:t>to deter unsuitable individuals from applying to work with us</w:t>
      </w:r>
    </w:p>
    <w:p w14:paraId="34CAABDC" w14:textId="77777777" w:rsidR="000272AA" w:rsidRPr="00FE5D10" w:rsidRDefault="7864368E" w:rsidP="2EEA0402">
      <w:pPr>
        <w:pStyle w:val="subhead"/>
        <w:numPr>
          <w:ilvl w:val="0"/>
          <w:numId w:val="11"/>
        </w:numPr>
        <w:spacing w:before="0" w:beforeAutospacing="0" w:after="0" w:afterAutospacing="0"/>
        <w:ind w:left="1134" w:right="424" w:firstLine="0"/>
        <w:rPr>
          <w:rFonts w:asciiTheme="majorHAnsi" w:hAnsiTheme="majorHAnsi" w:cstheme="majorBidi"/>
          <w:sz w:val="22"/>
          <w:szCs w:val="22"/>
        </w:rPr>
      </w:pPr>
      <w:r w:rsidRPr="2EEA0402">
        <w:rPr>
          <w:rFonts w:asciiTheme="majorHAnsi" w:hAnsiTheme="majorHAnsi" w:cstheme="majorBidi"/>
          <w:sz w:val="22"/>
          <w:szCs w:val="22"/>
        </w:rPr>
        <w:t xml:space="preserve">to attract and engage suitable candidates </w:t>
      </w:r>
    </w:p>
    <w:p w14:paraId="680A5702" w14:textId="77777777" w:rsidR="000272AA" w:rsidRPr="00FE5D10" w:rsidRDefault="7864368E" w:rsidP="2EEA0402">
      <w:pPr>
        <w:pStyle w:val="subhead"/>
        <w:numPr>
          <w:ilvl w:val="0"/>
          <w:numId w:val="11"/>
        </w:numPr>
        <w:spacing w:before="0" w:beforeAutospacing="0" w:after="0" w:afterAutospacing="0"/>
        <w:ind w:left="1134" w:right="424" w:firstLine="0"/>
        <w:rPr>
          <w:rFonts w:asciiTheme="majorHAnsi" w:hAnsiTheme="majorHAnsi" w:cstheme="majorBidi"/>
          <w:sz w:val="22"/>
          <w:szCs w:val="22"/>
        </w:rPr>
      </w:pPr>
      <w:r w:rsidRPr="2EEA0402">
        <w:rPr>
          <w:rFonts w:asciiTheme="majorHAnsi" w:hAnsiTheme="majorHAnsi" w:cstheme="majorBidi"/>
          <w:sz w:val="22"/>
          <w:szCs w:val="22"/>
        </w:rPr>
        <w:t xml:space="preserve">to promote and maintain a culture of vigilance </w:t>
      </w:r>
    </w:p>
    <w:p w14:paraId="6FB8877F" w14:textId="77777777" w:rsidR="000272AA" w:rsidRPr="00FE5D10" w:rsidRDefault="000272AA" w:rsidP="2EEA0402">
      <w:pPr>
        <w:pStyle w:val="subhead"/>
        <w:spacing w:before="0" w:beforeAutospacing="0" w:after="0" w:afterAutospacing="0"/>
        <w:ind w:left="1134" w:right="424"/>
        <w:rPr>
          <w:rFonts w:asciiTheme="majorHAnsi" w:hAnsiTheme="majorHAnsi" w:cstheme="majorBidi"/>
          <w:sz w:val="22"/>
          <w:szCs w:val="22"/>
        </w:rPr>
      </w:pPr>
    </w:p>
    <w:p w14:paraId="3E3051A5" w14:textId="77777777" w:rsidR="000272AA" w:rsidRPr="00FE5D10" w:rsidRDefault="7864368E" w:rsidP="2EEA0402">
      <w:pPr>
        <w:pStyle w:val="subhead"/>
        <w:spacing w:before="0" w:beforeAutospacing="0" w:after="0" w:afterAutospacing="0"/>
        <w:ind w:left="1134" w:right="424"/>
        <w:rPr>
          <w:rFonts w:asciiTheme="majorHAnsi" w:hAnsiTheme="majorHAnsi" w:cstheme="majorBidi"/>
          <w:sz w:val="22"/>
          <w:szCs w:val="22"/>
        </w:rPr>
      </w:pPr>
      <w:r w:rsidRPr="2EEA0402">
        <w:rPr>
          <w:rFonts w:asciiTheme="majorHAnsi" w:hAnsiTheme="majorHAnsi" w:cstheme="majorBidi"/>
          <w:sz w:val="22"/>
          <w:szCs w:val="22"/>
        </w:rPr>
        <w:t>The recruitment and selection process aims to support the selection of the most suitable applicant for a post based on the appropriate combination of ability, qualifications, experience and attitude, as measured against the job description and person specification.</w:t>
      </w:r>
    </w:p>
    <w:p w14:paraId="045B3986" w14:textId="77777777" w:rsidR="000272AA" w:rsidRPr="00FE5D10" w:rsidRDefault="000272AA" w:rsidP="2EEA0402">
      <w:pPr>
        <w:pStyle w:val="subhead"/>
        <w:spacing w:before="0" w:beforeAutospacing="0" w:after="0" w:afterAutospacing="0"/>
        <w:ind w:left="1134" w:right="424"/>
        <w:rPr>
          <w:rFonts w:asciiTheme="majorHAnsi" w:hAnsiTheme="majorHAnsi" w:cstheme="majorBidi"/>
          <w:sz w:val="22"/>
          <w:szCs w:val="22"/>
        </w:rPr>
      </w:pPr>
    </w:p>
    <w:p w14:paraId="5F3FD592" w14:textId="77777777" w:rsidR="000272AA" w:rsidRPr="00FE5D10" w:rsidRDefault="7864368E" w:rsidP="2EEA0402">
      <w:pPr>
        <w:pStyle w:val="subhead"/>
        <w:spacing w:before="0" w:beforeAutospacing="0" w:after="0" w:afterAutospacing="0"/>
        <w:ind w:left="1134" w:right="424"/>
        <w:rPr>
          <w:rFonts w:asciiTheme="majorHAnsi" w:hAnsiTheme="majorHAnsi" w:cstheme="majorBidi"/>
          <w:sz w:val="22"/>
          <w:szCs w:val="22"/>
        </w:rPr>
      </w:pPr>
      <w:r w:rsidRPr="2EEA0402">
        <w:rPr>
          <w:rFonts w:asciiTheme="majorHAnsi" w:hAnsiTheme="majorHAnsi" w:cstheme="majorBidi"/>
          <w:sz w:val="22"/>
          <w:szCs w:val="22"/>
        </w:rPr>
        <w:t>All those involved in the recruitment and selection of staff must ensure that policy, processes and procedures are compliant with current employment legislation.</w:t>
      </w:r>
    </w:p>
    <w:p w14:paraId="57DC9CC8" w14:textId="6CE62DFB" w:rsidR="000272AA" w:rsidRPr="00FE5D10" w:rsidRDefault="000272AA" w:rsidP="2EEA0402">
      <w:pPr>
        <w:pStyle w:val="body"/>
        <w:spacing w:before="0" w:beforeAutospacing="0" w:after="0" w:afterAutospacing="0"/>
        <w:ind w:left="1134" w:right="424"/>
        <w:rPr>
          <w:rFonts w:asciiTheme="majorHAnsi" w:hAnsiTheme="majorHAnsi" w:cstheme="majorBidi"/>
          <w:b/>
          <w:bCs/>
          <w:sz w:val="22"/>
          <w:szCs w:val="22"/>
        </w:rPr>
      </w:pPr>
    </w:p>
    <w:p w14:paraId="4577932D" w14:textId="2C32170B" w:rsidR="000272AA" w:rsidRPr="007F3EBB" w:rsidRDefault="5EE9E6BE" w:rsidP="2EEA0402">
      <w:pPr>
        <w:pStyle w:val="body"/>
        <w:spacing w:before="0" w:beforeAutospacing="0" w:after="0" w:afterAutospacing="0"/>
        <w:ind w:left="1134" w:right="424"/>
        <w:rPr>
          <w:rFonts w:asciiTheme="majorHAnsi" w:hAnsiTheme="majorHAnsi" w:cstheme="majorBidi"/>
          <w:color w:val="FF0000"/>
          <w:sz w:val="22"/>
          <w:szCs w:val="22"/>
        </w:rPr>
      </w:pPr>
      <w:r w:rsidRPr="2EEA0402">
        <w:rPr>
          <w:rFonts w:asciiTheme="majorHAnsi" w:hAnsiTheme="majorHAnsi" w:cstheme="majorBidi"/>
          <w:sz w:val="22"/>
          <w:szCs w:val="22"/>
        </w:rPr>
        <w:t>This policy applies to the recruitment of all staff</w:t>
      </w:r>
      <w:r w:rsidR="4D0EC9BD" w:rsidRPr="2EEA0402">
        <w:rPr>
          <w:rFonts w:asciiTheme="majorHAnsi" w:hAnsiTheme="majorHAnsi" w:cstheme="majorBidi"/>
          <w:sz w:val="22"/>
          <w:szCs w:val="22"/>
        </w:rPr>
        <w:t xml:space="preserve">, </w:t>
      </w:r>
      <w:r w:rsidR="39DAADAB" w:rsidRPr="2EEA0402">
        <w:rPr>
          <w:rFonts w:asciiTheme="majorHAnsi" w:hAnsiTheme="majorHAnsi" w:cstheme="majorBidi"/>
          <w:sz w:val="22"/>
          <w:szCs w:val="22"/>
        </w:rPr>
        <w:t>students and</w:t>
      </w:r>
      <w:r w:rsidRPr="2EEA0402">
        <w:rPr>
          <w:rFonts w:asciiTheme="majorHAnsi" w:hAnsiTheme="majorHAnsi" w:cstheme="majorBidi"/>
          <w:sz w:val="22"/>
          <w:szCs w:val="22"/>
        </w:rPr>
        <w:t xml:space="preserve"> volunteers to include third party and supply staff. </w:t>
      </w:r>
      <w:r w:rsidR="552E2FFE" w:rsidRPr="2EEA0402">
        <w:rPr>
          <w:rFonts w:asciiTheme="majorHAnsi" w:hAnsiTheme="majorHAnsi" w:cstheme="majorBidi"/>
          <w:sz w:val="22"/>
          <w:szCs w:val="22"/>
        </w:rPr>
        <w:t xml:space="preserve"> The </w:t>
      </w:r>
      <w:r w:rsidR="00103B5B">
        <w:rPr>
          <w:rFonts w:asciiTheme="majorHAnsi" w:hAnsiTheme="majorHAnsi" w:cstheme="majorBidi"/>
          <w:color w:val="FF0000"/>
          <w:sz w:val="22"/>
          <w:szCs w:val="22"/>
        </w:rPr>
        <w:t>m</w:t>
      </w:r>
      <w:r w:rsidR="39DAADAB" w:rsidRPr="007F3EBB">
        <w:rPr>
          <w:rFonts w:asciiTheme="majorHAnsi" w:hAnsiTheme="majorHAnsi" w:cstheme="majorBidi"/>
          <w:color w:val="FF0000"/>
          <w:sz w:val="22"/>
          <w:szCs w:val="22"/>
        </w:rPr>
        <w:t>anager</w:t>
      </w:r>
      <w:r w:rsidR="4D0EC9BD" w:rsidRPr="007F3EBB">
        <w:rPr>
          <w:rFonts w:asciiTheme="majorHAnsi" w:hAnsiTheme="majorHAnsi" w:cstheme="majorBidi"/>
          <w:color w:val="FF0000"/>
          <w:sz w:val="22"/>
          <w:szCs w:val="22"/>
        </w:rPr>
        <w:t xml:space="preserve">/Leader </w:t>
      </w:r>
      <w:r w:rsidRPr="2EEA0402">
        <w:rPr>
          <w:rFonts w:asciiTheme="majorHAnsi" w:hAnsiTheme="majorHAnsi" w:cstheme="majorBidi"/>
          <w:sz w:val="22"/>
          <w:szCs w:val="22"/>
        </w:rPr>
        <w:t xml:space="preserve">appointments will follow the same principles with key recruitment responsibilities to be undertaken by the </w:t>
      </w:r>
      <w:r w:rsidR="39DAADAB" w:rsidRPr="007F3EBB">
        <w:rPr>
          <w:rFonts w:asciiTheme="majorHAnsi" w:hAnsiTheme="majorHAnsi" w:cstheme="majorBidi"/>
          <w:color w:val="FF0000"/>
          <w:sz w:val="22"/>
          <w:szCs w:val="22"/>
        </w:rPr>
        <w:t>Register Person/Body</w:t>
      </w:r>
      <w:r w:rsidRPr="007F3EBB">
        <w:rPr>
          <w:rFonts w:asciiTheme="majorHAnsi" w:hAnsiTheme="majorHAnsi" w:cstheme="majorBidi"/>
          <w:color w:val="FF0000"/>
          <w:sz w:val="22"/>
          <w:szCs w:val="22"/>
        </w:rPr>
        <w:t>.</w:t>
      </w:r>
    </w:p>
    <w:p w14:paraId="240FBB8A" w14:textId="0A9A74CE" w:rsidR="000272AA" w:rsidRPr="00FE5D10" w:rsidRDefault="000272AA" w:rsidP="00193D1F">
      <w:pPr>
        <w:pStyle w:val="body"/>
        <w:spacing w:before="0" w:beforeAutospacing="0" w:after="0" w:afterAutospacing="0"/>
        <w:ind w:left="1134" w:right="424"/>
        <w:rPr>
          <w:rFonts w:asciiTheme="majorHAnsi" w:hAnsiTheme="majorHAnsi" w:cstheme="majorHAnsi"/>
          <w:sz w:val="22"/>
          <w:szCs w:val="22"/>
        </w:rPr>
      </w:pPr>
    </w:p>
    <w:p w14:paraId="627FAF61" w14:textId="77777777" w:rsidR="000272AA" w:rsidRPr="00FE5D10" w:rsidRDefault="000272AA" w:rsidP="00193D1F">
      <w:pPr>
        <w:pStyle w:val="body"/>
        <w:spacing w:before="0" w:beforeAutospacing="0" w:after="0" w:afterAutospacing="0"/>
        <w:ind w:left="1134" w:right="424"/>
        <w:rPr>
          <w:rFonts w:asciiTheme="majorHAnsi" w:hAnsiTheme="majorHAnsi" w:cstheme="majorHAnsi"/>
          <w:sz w:val="22"/>
          <w:szCs w:val="22"/>
          <w:u w:val="single"/>
        </w:rPr>
      </w:pPr>
    </w:p>
    <w:p w14:paraId="74255A65" w14:textId="77777777" w:rsidR="00F17F09" w:rsidRPr="00FE5D10" w:rsidRDefault="0F411301" w:rsidP="2EEA0402">
      <w:pPr>
        <w:pStyle w:val="body"/>
        <w:numPr>
          <w:ilvl w:val="0"/>
          <w:numId w:val="22"/>
        </w:numPr>
        <w:spacing w:before="0" w:beforeAutospacing="0" w:after="0" w:afterAutospacing="0"/>
        <w:ind w:right="424"/>
        <w:rPr>
          <w:rFonts w:asciiTheme="majorHAnsi" w:hAnsiTheme="majorHAnsi" w:cstheme="majorBidi"/>
          <w:b/>
          <w:bCs/>
          <w:color w:val="0070C0"/>
        </w:rPr>
      </w:pPr>
      <w:r w:rsidRPr="2EEA0402">
        <w:rPr>
          <w:rFonts w:asciiTheme="majorHAnsi" w:hAnsiTheme="majorHAnsi" w:cstheme="majorBidi"/>
          <w:b/>
          <w:bCs/>
          <w:color w:val="0070C0"/>
        </w:rPr>
        <w:t>Roles and Responsibilities</w:t>
      </w:r>
    </w:p>
    <w:p w14:paraId="5809D737" w14:textId="77777777" w:rsidR="003C330A" w:rsidRPr="00FE5D10" w:rsidRDefault="003C330A" w:rsidP="2EEA0402">
      <w:pPr>
        <w:pStyle w:val="body"/>
        <w:spacing w:before="0" w:beforeAutospacing="0" w:after="0" w:afterAutospacing="0"/>
        <w:ind w:left="1134" w:right="424"/>
        <w:rPr>
          <w:rFonts w:asciiTheme="majorHAnsi" w:hAnsiTheme="majorHAnsi" w:cstheme="majorBidi"/>
          <w:b/>
          <w:bCs/>
          <w:sz w:val="22"/>
          <w:szCs w:val="22"/>
        </w:rPr>
      </w:pPr>
    </w:p>
    <w:p w14:paraId="0C924E66" w14:textId="2C0B8A4F" w:rsidR="003C330A" w:rsidRPr="00FE5D10" w:rsidRDefault="00B90F0D"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It is the responsibility of</w:t>
      </w:r>
      <w:r w:rsidR="00995ED5" w:rsidRPr="00FE5D10">
        <w:rPr>
          <w:rFonts w:asciiTheme="majorHAnsi" w:hAnsiTheme="majorHAnsi" w:cstheme="majorHAnsi"/>
          <w:sz w:val="22"/>
          <w:szCs w:val="22"/>
        </w:rPr>
        <w:t xml:space="preserve"> the </w:t>
      </w:r>
      <w:r w:rsidR="003A4341" w:rsidRPr="00FE5D10">
        <w:rPr>
          <w:rFonts w:asciiTheme="majorHAnsi" w:hAnsiTheme="majorHAnsi" w:cstheme="majorHAnsi"/>
          <w:sz w:val="22"/>
          <w:szCs w:val="22"/>
        </w:rPr>
        <w:t>Registered Person/Body t</w:t>
      </w:r>
      <w:r w:rsidRPr="00FE5D10">
        <w:rPr>
          <w:rFonts w:asciiTheme="majorHAnsi" w:hAnsiTheme="majorHAnsi" w:cstheme="majorHAnsi"/>
          <w:sz w:val="22"/>
          <w:szCs w:val="22"/>
        </w:rPr>
        <w:t>o monitor and review the effectiveness of this polic</w:t>
      </w:r>
      <w:r w:rsidR="00995ED5" w:rsidRPr="00FE5D10">
        <w:rPr>
          <w:rFonts w:asciiTheme="majorHAnsi" w:hAnsiTheme="majorHAnsi" w:cstheme="majorHAnsi"/>
          <w:sz w:val="22"/>
          <w:szCs w:val="22"/>
        </w:rPr>
        <w:t xml:space="preserve">y and to be familiar with the </w:t>
      </w:r>
      <w:r w:rsidR="001A2C21" w:rsidRPr="00FE5D10">
        <w:rPr>
          <w:rFonts w:asciiTheme="majorHAnsi" w:hAnsiTheme="majorHAnsi" w:cstheme="majorHAnsi"/>
          <w:sz w:val="22"/>
          <w:szCs w:val="22"/>
        </w:rPr>
        <w:t xml:space="preserve">current </w:t>
      </w:r>
      <w:r w:rsidR="00995ED5" w:rsidRPr="00FE5D10">
        <w:rPr>
          <w:rFonts w:asciiTheme="majorHAnsi" w:hAnsiTheme="majorHAnsi" w:cstheme="majorHAnsi"/>
          <w:sz w:val="22"/>
          <w:szCs w:val="22"/>
        </w:rPr>
        <w:t>Df</w:t>
      </w:r>
      <w:r w:rsidRPr="00FE5D10">
        <w:rPr>
          <w:rFonts w:asciiTheme="majorHAnsi" w:hAnsiTheme="majorHAnsi" w:cstheme="majorHAnsi"/>
          <w:sz w:val="22"/>
          <w:szCs w:val="22"/>
        </w:rPr>
        <w:t xml:space="preserve">E guidance </w:t>
      </w:r>
      <w:r w:rsidR="00995ED5" w:rsidRPr="00FE5D10">
        <w:rPr>
          <w:rFonts w:asciiTheme="majorHAnsi" w:hAnsiTheme="majorHAnsi" w:cstheme="majorHAnsi"/>
          <w:sz w:val="22"/>
          <w:szCs w:val="22"/>
        </w:rPr>
        <w:t>‘</w:t>
      </w:r>
      <w:r w:rsidR="003A4341" w:rsidRPr="00FE5D10">
        <w:rPr>
          <w:rFonts w:asciiTheme="majorHAnsi" w:hAnsiTheme="majorHAnsi" w:cstheme="majorHAnsi"/>
          <w:sz w:val="22"/>
          <w:szCs w:val="22"/>
        </w:rPr>
        <w:t xml:space="preserve">The Statutory Framework for the Early Years Foundation Stage’ </w:t>
      </w:r>
      <w:r w:rsidR="00995ED5" w:rsidRPr="00FE5D10">
        <w:rPr>
          <w:rFonts w:asciiTheme="majorHAnsi" w:hAnsiTheme="majorHAnsi" w:cstheme="majorHAnsi"/>
          <w:sz w:val="22"/>
          <w:szCs w:val="22"/>
        </w:rPr>
        <w:t xml:space="preserve">and </w:t>
      </w:r>
      <w:r w:rsidR="00A9447A" w:rsidRPr="00FE5D10">
        <w:rPr>
          <w:rFonts w:asciiTheme="majorHAnsi" w:hAnsiTheme="majorHAnsi" w:cstheme="majorHAnsi"/>
          <w:sz w:val="22"/>
          <w:szCs w:val="22"/>
        </w:rPr>
        <w:t>its</w:t>
      </w:r>
      <w:r w:rsidR="00995ED5" w:rsidRPr="00FE5D10">
        <w:rPr>
          <w:rFonts w:asciiTheme="majorHAnsi" w:hAnsiTheme="majorHAnsi" w:cstheme="majorHAnsi"/>
          <w:sz w:val="22"/>
          <w:szCs w:val="22"/>
        </w:rPr>
        <w:t xml:space="preserve"> specific requirements </w:t>
      </w:r>
      <w:r w:rsidR="000669D1" w:rsidRPr="00FE5D10">
        <w:rPr>
          <w:rFonts w:asciiTheme="majorHAnsi" w:hAnsiTheme="majorHAnsi" w:cstheme="majorHAnsi"/>
          <w:sz w:val="22"/>
          <w:szCs w:val="22"/>
        </w:rPr>
        <w:t>relating</w:t>
      </w:r>
      <w:r w:rsidR="00A9447A" w:rsidRPr="00FE5D10">
        <w:rPr>
          <w:rFonts w:asciiTheme="majorHAnsi" w:hAnsiTheme="majorHAnsi" w:cstheme="majorHAnsi"/>
          <w:sz w:val="22"/>
          <w:szCs w:val="22"/>
        </w:rPr>
        <w:t xml:space="preserve"> to </w:t>
      </w:r>
      <w:r w:rsidRPr="00FE5D10">
        <w:rPr>
          <w:rFonts w:asciiTheme="majorHAnsi" w:hAnsiTheme="majorHAnsi" w:cstheme="majorHAnsi"/>
          <w:sz w:val="22"/>
          <w:szCs w:val="22"/>
        </w:rPr>
        <w:t>Sa</w:t>
      </w:r>
      <w:r w:rsidR="00A9447A" w:rsidRPr="00FE5D10">
        <w:rPr>
          <w:rFonts w:asciiTheme="majorHAnsi" w:hAnsiTheme="majorHAnsi" w:cstheme="majorHAnsi"/>
          <w:sz w:val="22"/>
          <w:szCs w:val="22"/>
        </w:rPr>
        <w:t>fer Recruitment.</w:t>
      </w:r>
    </w:p>
    <w:p w14:paraId="63D6445E" w14:textId="77777777" w:rsidR="00B90F0D" w:rsidRPr="00FE5D10" w:rsidRDefault="00B90F0D" w:rsidP="00193D1F">
      <w:pPr>
        <w:pStyle w:val="body"/>
        <w:spacing w:before="0" w:beforeAutospacing="0" w:after="0" w:afterAutospacing="0"/>
        <w:ind w:left="1134" w:right="424"/>
        <w:rPr>
          <w:rFonts w:asciiTheme="majorHAnsi" w:hAnsiTheme="majorHAnsi" w:cstheme="majorHAnsi"/>
          <w:sz w:val="22"/>
          <w:szCs w:val="22"/>
        </w:rPr>
      </w:pPr>
    </w:p>
    <w:p w14:paraId="2E09B586" w14:textId="53617657" w:rsidR="00A9447A" w:rsidRPr="00FE5D10" w:rsidRDefault="00A9447A"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It is the responsibility of t</w:t>
      </w:r>
      <w:r w:rsidR="00B90F0D" w:rsidRPr="00FE5D10">
        <w:rPr>
          <w:rFonts w:asciiTheme="majorHAnsi" w:hAnsiTheme="majorHAnsi" w:cstheme="majorHAnsi"/>
          <w:sz w:val="22"/>
          <w:szCs w:val="22"/>
        </w:rPr>
        <w:t>he</w:t>
      </w:r>
      <w:r w:rsidR="003A4341" w:rsidRPr="00FE5D10">
        <w:rPr>
          <w:rFonts w:asciiTheme="majorHAnsi" w:hAnsiTheme="majorHAnsi" w:cstheme="majorHAnsi"/>
          <w:sz w:val="22"/>
          <w:szCs w:val="22"/>
        </w:rPr>
        <w:t xml:space="preserve"> Registered Person/Body t</w:t>
      </w:r>
      <w:r w:rsidRPr="00FE5D10">
        <w:rPr>
          <w:rFonts w:asciiTheme="majorHAnsi" w:hAnsiTheme="majorHAnsi" w:cstheme="majorHAnsi"/>
          <w:sz w:val="22"/>
          <w:szCs w:val="22"/>
        </w:rPr>
        <w:t>o</w:t>
      </w:r>
      <w:r w:rsidR="00B90F0D" w:rsidRPr="00FE5D10">
        <w:rPr>
          <w:rFonts w:asciiTheme="majorHAnsi" w:hAnsiTheme="majorHAnsi" w:cstheme="majorHAnsi"/>
          <w:sz w:val="22"/>
          <w:szCs w:val="22"/>
        </w:rPr>
        <w:t xml:space="preserve"> ensure that </w:t>
      </w:r>
      <w:r w:rsidR="006152B9" w:rsidRPr="00FE5D10">
        <w:rPr>
          <w:rFonts w:asciiTheme="majorHAnsi" w:hAnsiTheme="majorHAnsi" w:cstheme="majorHAnsi"/>
          <w:sz w:val="22"/>
          <w:szCs w:val="22"/>
        </w:rPr>
        <w:t>proces</w:t>
      </w:r>
      <w:r w:rsidR="00C4637F" w:rsidRPr="00FE5D10">
        <w:rPr>
          <w:rFonts w:asciiTheme="majorHAnsi" w:hAnsiTheme="majorHAnsi" w:cstheme="majorHAnsi"/>
          <w:sz w:val="22"/>
          <w:szCs w:val="22"/>
        </w:rPr>
        <w:t xml:space="preserve">ses and procedures </w:t>
      </w:r>
      <w:r w:rsidR="00B90F0D" w:rsidRPr="00FE5D10">
        <w:rPr>
          <w:rFonts w:asciiTheme="majorHAnsi" w:hAnsiTheme="majorHAnsi" w:cstheme="majorHAnsi"/>
          <w:sz w:val="22"/>
          <w:szCs w:val="22"/>
        </w:rPr>
        <w:t>are in place to</w:t>
      </w:r>
      <w:r w:rsidR="003A4341" w:rsidRPr="00FE5D10">
        <w:rPr>
          <w:rFonts w:asciiTheme="majorHAnsi" w:hAnsiTheme="majorHAnsi" w:cstheme="majorHAnsi"/>
          <w:sz w:val="22"/>
          <w:szCs w:val="22"/>
        </w:rPr>
        <w:t xml:space="preserve"> support </w:t>
      </w:r>
      <w:r w:rsidR="00B90F0D" w:rsidRPr="00FE5D10">
        <w:rPr>
          <w:rFonts w:asciiTheme="majorHAnsi" w:hAnsiTheme="majorHAnsi" w:cstheme="majorHAnsi"/>
          <w:sz w:val="22"/>
          <w:szCs w:val="22"/>
        </w:rPr>
        <w:t xml:space="preserve">the effective implementation of this policy </w:t>
      </w:r>
      <w:r w:rsidRPr="00FE5D10">
        <w:rPr>
          <w:rFonts w:asciiTheme="majorHAnsi" w:hAnsiTheme="majorHAnsi" w:cstheme="majorHAnsi"/>
          <w:sz w:val="22"/>
          <w:szCs w:val="22"/>
        </w:rPr>
        <w:t>and that all appropriate pre-employment checks are carried out on all staff who work at the s</w:t>
      </w:r>
      <w:r w:rsidR="003A4341" w:rsidRPr="00FE5D10">
        <w:rPr>
          <w:rFonts w:asciiTheme="majorHAnsi" w:hAnsiTheme="majorHAnsi" w:cstheme="majorHAnsi"/>
          <w:sz w:val="22"/>
          <w:szCs w:val="22"/>
        </w:rPr>
        <w:t>etting</w:t>
      </w:r>
      <w:r w:rsidRPr="00FE5D10">
        <w:rPr>
          <w:rFonts w:asciiTheme="majorHAnsi" w:hAnsiTheme="majorHAnsi" w:cstheme="majorHAnsi"/>
          <w:sz w:val="22"/>
          <w:szCs w:val="22"/>
        </w:rPr>
        <w:t>.</w:t>
      </w:r>
    </w:p>
    <w:p w14:paraId="45859452" w14:textId="77777777" w:rsidR="00A9447A" w:rsidRPr="00FE5D10" w:rsidRDefault="00A9447A" w:rsidP="00193D1F">
      <w:pPr>
        <w:pStyle w:val="body"/>
        <w:spacing w:before="0" w:beforeAutospacing="0" w:after="0" w:afterAutospacing="0"/>
        <w:ind w:left="1134" w:right="424"/>
        <w:rPr>
          <w:rFonts w:asciiTheme="majorHAnsi" w:hAnsiTheme="majorHAnsi" w:cstheme="majorHAnsi"/>
          <w:sz w:val="22"/>
          <w:szCs w:val="22"/>
        </w:rPr>
      </w:pPr>
    </w:p>
    <w:p w14:paraId="3097E1EF" w14:textId="1709B26C" w:rsidR="00B90F0D" w:rsidRPr="00FE5D10" w:rsidRDefault="00430591"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lastRenderedPageBreak/>
        <w:t xml:space="preserve">The Registered Person/Body </w:t>
      </w:r>
      <w:r w:rsidR="000669D1" w:rsidRPr="00FE5D10">
        <w:rPr>
          <w:rFonts w:asciiTheme="majorHAnsi" w:hAnsiTheme="majorHAnsi" w:cstheme="majorHAnsi"/>
          <w:sz w:val="22"/>
          <w:szCs w:val="22"/>
        </w:rPr>
        <w:t>must</w:t>
      </w:r>
      <w:r w:rsidR="00A9447A" w:rsidRPr="00FE5D10">
        <w:rPr>
          <w:rFonts w:asciiTheme="majorHAnsi" w:hAnsiTheme="majorHAnsi" w:cstheme="majorHAnsi"/>
          <w:sz w:val="22"/>
          <w:szCs w:val="22"/>
        </w:rPr>
        <w:t xml:space="preserve"> ensure</w:t>
      </w:r>
      <w:r w:rsidR="000669D1" w:rsidRPr="00FE5D10">
        <w:rPr>
          <w:rFonts w:asciiTheme="majorHAnsi" w:hAnsiTheme="majorHAnsi" w:cstheme="majorHAnsi"/>
          <w:sz w:val="22"/>
          <w:szCs w:val="22"/>
        </w:rPr>
        <w:t>,</w:t>
      </w:r>
      <w:r w:rsidR="001A2C21" w:rsidRPr="00FE5D10">
        <w:rPr>
          <w:rFonts w:asciiTheme="majorHAnsi" w:hAnsiTheme="majorHAnsi" w:cstheme="majorHAnsi"/>
          <w:sz w:val="22"/>
          <w:szCs w:val="22"/>
        </w:rPr>
        <w:t xml:space="preserve"> </w:t>
      </w:r>
      <w:r w:rsidR="00B90F0D" w:rsidRPr="00FE5D10">
        <w:rPr>
          <w:rFonts w:asciiTheme="majorHAnsi" w:hAnsiTheme="majorHAnsi" w:cstheme="majorHAnsi"/>
          <w:sz w:val="22"/>
          <w:szCs w:val="22"/>
        </w:rPr>
        <w:t>before convening any interview panel</w:t>
      </w:r>
      <w:r w:rsidR="000669D1" w:rsidRPr="00FE5D10">
        <w:rPr>
          <w:rFonts w:asciiTheme="majorHAnsi" w:hAnsiTheme="majorHAnsi" w:cstheme="majorHAnsi"/>
          <w:sz w:val="22"/>
          <w:szCs w:val="22"/>
        </w:rPr>
        <w:t xml:space="preserve">, </w:t>
      </w:r>
      <w:r w:rsidR="00B90F0D" w:rsidRPr="00FE5D10">
        <w:rPr>
          <w:rFonts w:asciiTheme="majorHAnsi" w:hAnsiTheme="majorHAnsi" w:cstheme="majorHAnsi"/>
          <w:sz w:val="22"/>
          <w:szCs w:val="22"/>
        </w:rPr>
        <w:t xml:space="preserve">that at least one member of the interview panel has completed </w:t>
      </w:r>
      <w:r w:rsidR="00FB0147" w:rsidRPr="00FE5D10">
        <w:rPr>
          <w:rFonts w:asciiTheme="majorHAnsi" w:hAnsiTheme="majorHAnsi" w:cstheme="majorHAnsi"/>
          <w:sz w:val="22"/>
          <w:szCs w:val="22"/>
        </w:rPr>
        <w:t>training in ‘</w:t>
      </w:r>
      <w:r w:rsidR="00B90F0D" w:rsidRPr="00FE5D10">
        <w:rPr>
          <w:rFonts w:asciiTheme="majorHAnsi" w:hAnsiTheme="majorHAnsi" w:cstheme="majorHAnsi"/>
          <w:sz w:val="22"/>
          <w:szCs w:val="22"/>
        </w:rPr>
        <w:t>Safer Recruitment</w:t>
      </w:r>
      <w:r w:rsidR="00FB0147" w:rsidRPr="00FE5D10">
        <w:rPr>
          <w:rFonts w:asciiTheme="majorHAnsi" w:hAnsiTheme="majorHAnsi" w:cstheme="majorHAnsi"/>
          <w:sz w:val="22"/>
          <w:szCs w:val="22"/>
        </w:rPr>
        <w:t>’</w:t>
      </w:r>
      <w:r w:rsidR="00B90F0D" w:rsidRPr="00FE5D10">
        <w:rPr>
          <w:rFonts w:asciiTheme="majorHAnsi" w:hAnsiTheme="majorHAnsi" w:cstheme="majorHAnsi"/>
          <w:sz w:val="22"/>
          <w:szCs w:val="22"/>
        </w:rPr>
        <w:t>.</w:t>
      </w:r>
    </w:p>
    <w:p w14:paraId="4DC366FD" w14:textId="77777777" w:rsidR="00B90F0D" w:rsidRPr="00FE5D10" w:rsidRDefault="00B90F0D" w:rsidP="00193D1F">
      <w:pPr>
        <w:pStyle w:val="body"/>
        <w:spacing w:before="0" w:beforeAutospacing="0" w:after="0" w:afterAutospacing="0"/>
        <w:ind w:left="1134" w:right="424"/>
        <w:rPr>
          <w:rFonts w:asciiTheme="majorHAnsi" w:hAnsiTheme="majorHAnsi" w:cstheme="majorHAnsi"/>
          <w:sz w:val="22"/>
          <w:szCs w:val="22"/>
        </w:rPr>
      </w:pPr>
    </w:p>
    <w:p w14:paraId="4F6A4018" w14:textId="17FAF8D2" w:rsidR="00B90F0D" w:rsidRPr="00FE5D10" w:rsidRDefault="00B90F0D"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Interview Panel </w:t>
      </w:r>
      <w:r w:rsidR="000669D1" w:rsidRPr="00FE5D10">
        <w:rPr>
          <w:rFonts w:asciiTheme="majorHAnsi" w:hAnsiTheme="majorHAnsi" w:cstheme="majorHAnsi"/>
          <w:sz w:val="22"/>
          <w:szCs w:val="22"/>
        </w:rPr>
        <w:t>must</w:t>
      </w:r>
      <w:r w:rsidRPr="00FE5D10">
        <w:rPr>
          <w:rFonts w:asciiTheme="majorHAnsi" w:hAnsiTheme="majorHAnsi" w:cstheme="majorHAnsi"/>
          <w:sz w:val="22"/>
          <w:szCs w:val="22"/>
        </w:rPr>
        <w:t xml:space="preserve"> ensure that child protection</w:t>
      </w:r>
      <w:r w:rsidR="00A03A28" w:rsidRPr="00FE5D10">
        <w:rPr>
          <w:rFonts w:asciiTheme="majorHAnsi" w:hAnsiTheme="majorHAnsi" w:cstheme="majorHAnsi"/>
          <w:sz w:val="22"/>
          <w:szCs w:val="22"/>
        </w:rPr>
        <w:t xml:space="preserve"> and </w:t>
      </w:r>
      <w:r w:rsidR="00A9447A" w:rsidRPr="00FE5D10">
        <w:rPr>
          <w:rFonts w:asciiTheme="majorHAnsi" w:hAnsiTheme="majorHAnsi" w:cstheme="majorHAnsi"/>
          <w:sz w:val="22"/>
          <w:szCs w:val="22"/>
        </w:rPr>
        <w:t>safeguarding</w:t>
      </w:r>
      <w:r w:rsidR="00F83308" w:rsidRPr="00FE5D10">
        <w:rPr>
          <w:rFonts w:asciiTheme="majorHAnsi" w:hAnsiTheme="majorHAnsi" w:cstheme="majorHAnsi"/>
          <w:sz w:val="22"/>
          <w:szCs w:val="22"/>
        </w:rPr>
        <w:t xml:space="preserve"> matters are </w:t>
      </w:r>
      <w:r w:rsidRPr="00FE5D10">
        <w:rPr>
          <w:rFonts w:asciiTheme="majorHAnsi" w:hAnsiTheme="majorHAnsi" w:cstheme="majorHAnsi"/>
          <w:sz w:val="22"/>
          <w:szCs w:val="22"/>
        </w:rPr>
        <w:t>central to the interview process.</w:t>
      </w:r>
    </w:p>
    <w:p w14:paraId="3A29C43E" w14:textId="77777777" w:rsidR="00A9447A" w:rsidRPr="00FE5D10" w:rsidRDefault="00A9447A" w:rsidP="00193D1F">
      <w:pPr>
        <w:pStyle w:val="body"/>
        <w:spacing w:before="0" w:beforeAutospacing="0" w:after="0" w:afterAutospacing="0"/>
        <w:ind w:left="1134" w:right="424"/>
        <w:rPr>
          <w:rFonts w:asciiTheme="majorHAnsi" w:hAnsiTheme="majorHAnsi" w:cstheme="majorHAnsi"/>
          <w:sz w:val="22"/>
          <w:szCs w:val="22"/>
        </w:rPr>
      </w:pPr>
    </w:p>
    <w:p w14:paraId="6F5A4B19" w14:textId="77777777" w:rsidR="00A9447A" w:rsidRPr="00FE5D10" w:rsidRDefault="00A9447A"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Any member of staff involved in the recruitment and selection process </w:t>
      </w:r>
      <w:r w:rsidR="000669D1" w:rsidRPr="00FE5D10">
        <w:rPr>
          <w:rFonts w:asciiTheme="majorHAnsi" w:hAnsiTheme="majorHAnsi" w:cstheme="majorHAnsi"/>
          <w:sz w:val="22"/>
          <w:szCs w:val="22"/>
        </w:rPr>
        <w:t>must</w:t>
      </w:r>
      <w:r w:rsidRPr="00FE5D10">
        <w:rPr>
          <w:rFonts w:asciiTheme="majorHAnsi" w:hAnsiTheme="majorHAnsi" w:cstheme="majorHAnsi"/>
          <w:sz w:val="22"/>
          <w:szCs w:val="22"/>
        </w:rPr>
        <w:t xml:space="preserve"> ensure they </w:t>
      </w:r>
      <w:r w:rsidR="00C01DF8" w:rsidRPr="00FE5D10">
        <w:rPr>
          <w:rFonts w:asciiTheme="majorHAnsi" w:hAnsiTheme="majorHAnsi" w:cstheme="majorHAnsi"/>
          <w:sz w:val="22"/>
          <w:szCs w:val="22"/>
        </w:rPr>
        <w:t xml:space="preserve">refer to and </w:t>
      </w:r>
      <w:r w:rsidRPr="00FE5D10">
        <w:rPr>
          <w:rFonts w:asciiTheme="majorHAnsi" w:hAnsiTheme="majorHAnsi" w:cstheme="majorHAnsi"/>
          <w:sz w:val="22"/>
          <w:szCs w:val="22"/>
        </w:rPr>
        <w:t>comply with all elements of this policy.</w:t>
      </w:r>
    </w:p>
    <w:p w14:paraId="76B46051" w14:textId="77777777" w:rsidR="00A0298B" w:rsidRPr="00FE5D10" w:rsidRDefault="00A0298B" w:rsidP="00193D1F">
      <w:pPr>
        <w:pStyle w:val="body"/>
        <w:spacing w:before="0" w:beforeAutospacing="0" w:after="0" w:afterAutospacing="0"/>
        <w:ind w:left="1134" w:right="424"/>
        <w:rPr>
          <w:rFonts w:asciiTheme="majorHAnsi" w:hAnsiTheme="majorHAnsi" w:cstheme="majorHAnsi"/>
          <w:b/>
          <w:sz w:val="22"/>
          <w:szCs w:val="22"/>
        </w:rPr>
      </w:pPr>
    </w:p>
    <w:p w14:paraId="00E0097A" w14:textId="6B2B972D" w:rsidR="00F17F09" w:rsidRPr="00FE5D10" w:rsidRDefault="0DED4253" w:rsidP="2EEA0402">
      <w:pPr>
        <w:pStyle w:val="body"/>
        <w:numPr>
          <w:ilvl w:val="0"/>
          <w:numId w:val="22"/>
        </w:numPr>
        <w:spacing w:before="0" w:beforeAutospacing="0" w:after="0" w:afterAutospacing="0"/>
        <w:ind w:right="424"/>
        <w:rPr>
          <w:rFonts w:asciiTheme="majorHAnsi" w:hAnsiTheme="majorHAnsi" w:cstheme="majorBidi"/>
          <w:b/>
          <w:bCs/>
          <w:color w:val="0070C0"/>
        </w:rPr>
      </w:pPr>
      <w:r w:rsidRPr="2EEA0402">
        <w:rPr>
          <w:rFonts w:asciiTheme="majorHAnsi" w:hAnsiTheme="majorHAnsi" w:cstheme="majorBidi"/>
          <w:b/>
          <w:bCs/>
          <w:color w:val="0070C0"/>
        </w:rPr>
        <w:t>Preparing to Recruit</w:t>
      </w:r>
    </w:p>
    <w:p w14:paraId="2DD83F26" w14:textId="77777777" w:rsidR="00BE6C6D" w:rsidRPr="00FE5D10" w:rsidRDefault="00BE6C6D" w:rsidP="2EEA0402">
      <w:pPr>
        <w:pStyle w:val="ListParagraph"/>
        <w:overflowPunct/>
        <w:autoSpaceDE/>
        <w:autoSpaceDN/>
        <w:adjustRightInd/>
        <w:spacing w:line="276" w:lineRule="auto"/>
        <w:ind w:left="1134" w:right="424"/>
        <w:textAlignment w:val="auto"/>
        <w:rPr>
          <w:rFonts w:asciiTheme="majorHAnsi" w:hAnsiTheme="majorHAnsi" w:cstheme="majorBidi"/>
          <w:b/>
          <w:bCs/>
          <w:sz w:val="22"/>
          <w:szCs w:val="22"/>
        </w:rPr>
      </w:pPr>
    </w:p>
    <w:p w14:paraId="4C4FB521" w14:textId="33E444B1" w:rsidR="000272AA" w:rsidRPr="00FE5D10" w:rsidRDefault="0DED4253" w:rsidP="2EEA0402">
      <w:pPr>
        <w:overflowPunct/>
        <w:autoSpaceDE/>
        <w:autoSpaceDN/>
        <w:adjustRightInd/>
        <w:spacing w:line="276" w:lineRule="auto"/>
        <w:ind w:left="414" w:right="424" w:firstLine="720"/>
        <w:textAlignment w:val="auto"/>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Identifying the Vacancy</w:t>
      </w:r>
    </w:p>
    <w:p w14:paraId="569CFAF4" w14:textId="55795F1F" w:rsidR="000617DD" w:rsidRPr="00FE5D10" w:rsidRDefault="000617DD"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When a</w:t>
      </w:r>
      <w:r w:rsidR="001E272E" w:rsidRPr="00FE5D10">
        <w:rPr>
          <w:rFonts w:asciiTheme="majorHAnsi" w:hAnsiTheme="majorHAnsi" w:cstheme="majorHAnsi"/>
          <w:sz w:val="22"/>
          <w:szCs w:val="22"/>
        </w:rPr>
        <w:t xml:space="preserve"> vacancy </w:t>
      </w:r>
      <w:r w:rsidRPr="00FE5D10">
        <w:rPr>
          <w:rFonts w:asciiTheme="majorHAnsi" w:hAnsiTheme="majorHAnsi" w:cstheme="majorHAnsi"/>
          <w:sz w:val="22"/>
          <w:szCs w:val="22"/>
        </w:rPr>
        <w:t>arises</w:t>
      </w:r>
      <w:r w:rsidR="00ED6C5D" w:rsidRPr="00FE5D10">
        <w:rPr>
          <w:rFonts w:asciiTheme="majorHAnsi" w:hAnsiTheme="majorHAnsi" w:cstheme="majorHAnsi"/>
          <w:sz w:val="22"/>
          <w:szCs w:val="22"/>
        </w:rPr>
        <w:t>,</w:t>
      </w:r>
      <w:r w:rsidRPr="00FE5D10">
        <w:rPr>
          <w:rFonts w:asciiTheme="majorHAnsi" w:hAnsiTheme="majorHAnsi" w:cstheme="majorHAnsi"/>
          <w:sz w:val="22"/>
          <w:szCs w:val="22"/>
        </w:rPr>
        <w:t xml:space="preserve"> the </w:t>
      </w:r>
      <w:r w:rsidR="00D21B9A" w:rsidRPr="007F3EBB">
        <w:rPr>
          <w:rFonts w:asciiTheme="majorHAnsi" w:hAnsiTheme="majorHAnsi" w:cstheme="majorHAnsi"/>
          <w:color w:val="FF0000"/>
          <w:sz w:val="22"/>
          <w:szCs w:val="22"/>
        </w:rPr>
        <w:t>Leader/Manager</w:t>
      </w:r>
      <w:r w:rsidRPr="00FE5D10">
        <w:rPr>
          <w:rFonts w:asciiTheme="majorHAnsi" w:hAnsiTheme="majorHAnsi" w:cstheme="majorHAnsi"/>
          <w:sz w:val="22"/>
          <w:szCs w:val="22"/>
        </w:rPr>
        <w:t xml:space="preserve">, in conjunction with the </w:t>
      </w:r>
      <w:r w:rsidR="002A2174" w:rsidRPr="007F3EBB">
        <w:rPr>
          <w:rFonts w:asciiTheme="majorHAnsi" w:hAnsiTheme="majorHAnsi" w:cstheme="majorHAnsi"/>
          <w:color w:val="FF0000"/>
          <w:sz w:val="22"/>
          <w:szCs w:val="22"/>
        </w:rPr>
        <w:t>Registered Person/Body</w:t>
      </w:r>
      <w:r w:rsidR="00FF5401" w:rsidRPr="00FE5D10">
        <w:rPr>
          <w:rFonts w:asciiTheme="majorHAnsi" w:hAnsiTheme="majorHAnsi" w:cstheme="majorHAnsi"/>
          <w:sz w:val="22"/>
          <w:szCs w:val="22"/>
        </w:rPr>
        <w:t>,</w:t>
      </w:r>
      <w:r w:rsidRPr="00FE5D10">
        <w:rPr>
          <w:rFonts w:asciiTheme="majorHAnsi" w:hAnsiTheme="majorHAnsi" w:cstheme="majorHAnsi"/>
          <w:sz w:val="22"/>
          <w:szCs w:val="22"/>
        </w:rPr>
        <w:t xml:space="preserve"> if appropriate, will review </w:t>
      </w:r>
      <w:r w:rsidR="001E272E" w:rsidRPr="00FE5D10">
        <w:rPr>
          <w:rFonts w:asciiTheme="majorHAnsi" w:hAnsiTheme="majorHAnsi" w:cstheme="majorHAnsi"/>
          <w:sz w:val="22"/>
          <w:szCs w:val="22"/>
        </w:rPr>
        <w:t>the needs of the s</w:t>
      </w:r>
      <w:r w:rsidR="002A2174" w:rsidRPr="00FE5D10">
        <w:rPr>
          <w:rFonts w:asciiTheme="majorHAnsi" w:hAnsiTheme="majorHAnsi" w:cstheme="majorHAnsi"/>
          <w:sz w:val="22"/>
          <w:szCs w:val="22"/>
        </w:rPr>
        <w:t>etting</w:t>
      </w:r>
      <w:r w:rsidR="001E272E" w:rsidRPr="00FE5D10">
        <w:rPr>
          <w:rFonts w:asciiTheme="majorHAnsi" w:hAnsiTheme="majorHAnsi" w:cstheme="majorHAnsi"/>
          <w:sz w:val="22"/>
          <w:szCs w:val="22"/>
        </w:rPr>
        <w:t xml:space="preserve"> </w:t>
      </w:r>
      <w:r w:rsidRPr="00FE5D10">
        <w:rPr>
          <w:rFonts w:asciiTheme="majorHAnsi" w:hAnsiTheme="majorHAnsi" w:cstheme="majorHAnsi"/>
          <w:sz w:val="22"/>
          <w:szCs w:val="22"/>
        </w:rPr>
        <w:t>and en</w:t>
      </w:r>
      <w:r w:rsidR="00056EFA" w:rsidRPr="00FE5D10">
        <w:rPr>
          <w:rFonts w:asciiTheme="majorHAnsi" w:hAnsiTheme="majorHAnsi" w:cstheme="majorHAnsi"/>
          <w:sz w:val="22"/>
          <w:szCs w:val="22"/>
        </w:rPr>
        <w:t xml:space="preserve">sure the post to be advertised </w:t>
      </w:r>
      <w:r w:rsidR="00ED6C5D" w:rsidRPr="00FE5D10">
        <w:rPr>
          <w:rFonts w:asciiTheme="majorHAnsi" w:hAnsiTheme="majorHAnsi" w:cstheme="majorHAnsi"/>
          <w:sz w:val="22"/>
          <w:szCs w:val="22"/>
        </w:rPr>
        <w:t xml:space="preserve">effectively </w:t>
      </w:r>
      <w:r w:rsidR="001E272E" w:rsidRPr="00FE5D10">
        <w:rPr>
          <w:rFonts w:asciiTheme="majorHAnsi" w:hAnsiTheme="majorHAnsi" w:cstheme="majorHAnsi"/>
          <w:sz w:val="22"/>
          <w:szCs w:val="22"/>
        </w:rPr>
        <w:t>meet</w:t>
      </w:r>
      <w:r w:rsidRPr="00FE5D10">
        <w:rPr>
          <w:rFonts w:asciiTheme="majorHAnsi" w:hAnsiTheme="majorHAnsi" w:cstheme="majorHAnsi"/>
          <w:sz w:val="22"/>
          <w:szCs w:val="22"/>
        </w:rPr>
        <w:t>s</w:t>
      </w:r>
      <w:r w:rsidR="00056EFA" w:rsidRPr="00FE5D10">
        <w:rPr>
          <w:rFonts w:asciiTheme="majorHAnsi" w:hAnsiTheme="majorHAnsi" w:cstheme="majorHAnsi"/>
          <w:sz w:val="22"/>
          <w:szCs w:val="22"/>
        </w:rPr>
        <w:t xml:space="preserve"> the </w:t>
      </w:r>
      <w:r w:rsidR="000272AA" w:rsidRPr="00FE5D10">
        <w:rPr>
          <w:rFonts w:asciiTheme="majorHAnsi" w:hAnsiTheme="majorHAnsi" w:cstheme="majorHAnsi"/>
          <w:sz w:val="22"/>
          <w:szCs w:val="22"/>
        </w:rPr>
        <w:t>those needs</w:t>
      </w:r>
      <w:r w:rsidR="00056EFA" w:rsidRPr="00FE5D10">
        <w:rPr>
          <w:rFonts w:asciiTheme="majorHAnsi" w:hAnsiTheme="majorHAnsi" w:cstheme="majorHAnsi"/>
          <w:sz w:val="22"/>
          <w:szCs w:val="22"/>
        </w:rPr>
        <w:t>.</w:t>
      </w:r>
    </w:p>
    <w:p w14:paraId="5F54374F" w14:textId="77777777" w:rsidR="000617DD" w:rsidRPr="00FE5D10" w:rsidRDefault="000617DD" w:rsidP="00193D1F">
      <w:pPr>
        <w:pStyle w:val="body"/>
        <w:spacing w:before="0" w:beforeAutospacing="0" w:after="0" w:afterAutospacing="0"/>
        <w:ind w:left="1134" w:right="424"/>
        <w:rPr>
          <w:rFonts w:asciiTheme="majorHAnsi" w:hAnsiTheme="majorHAnsi" w:cstheme="majorHAnsi"/>
          <w:sz w:val="22"/>
          <w:szCs w:val="22"/>
        </w:rPr>
      </w:pPr>
    </w:p>
    <w:p w14:paraId="3CDAB548" w14:textId="55F70AD4" w:rsidR="001E272E" w:rsidRPr="00FE5D10" w:rsidRDefault="000466F2"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In line with the s</w:t>
      </w:r>
      <w:r w:rsidR="002A2174" w:rsidRPr="00FE5D10">
        <w:rPr>
          <w:rFonts w:asciiTheme="majorHAnsi" w:hAnsiTheme="majorHAnsi" w:cstheme="majorHAnsi"/>
          <w:sz w:val="22"/>
          <w:szCs w:val="22"/>
        </w:rPr>
        <w:t>ettings</w:t>
      </w:r>
      <w:r w:rsidRPr="00FE5D10">
        <w:rPr>
          <w:rFonts w:asciiTheme="majorHAnsi" w:hAnsiTheme="majorHAnsi" w:cstheme="majorHAnsi"/>
          <w:sz w:val="22"/>
          <w:szCs w:val="22"/>
        </w:rPr>
        <w:t xml:space="preserve"> current and future</w:t>
      </w:r>
      <w:r w:rsidR="00034E6C" w:rsidRPr="00FE5D10">
        <w:rPr>
          <w:rFonts w:asciiTheme="majorHAnsi" w:hAnsiTheme="majorHAnsi" w:cstheme="majorHAnsi"/>
          <w:sz w:val="22"/>
          <w:szCs w:val="22"/>
        </w:rPr>
        <w:t xml:space="preserve"> budget and </w:t>
      </w:r>
      <w:r w:rsidRPr="00FE5D10">
        <w:rPr>
          <w:rFonts w:asciiTheme="majorHAnsi" w:hAnsiTheme="majorHAnsi" w:cstheme="majorHAnsi"/>
          <w:sz w:val="22"/>
          <w:szCs w:val="22"/>
        </w:rPr>
        <w:t xml:space="preserve">staffing structure, as set by the </w:t>
      </w:r>
      <w:r w:rsidR="002A2174" w:rsidRPr="007F3EBB">
        <w:rPr>
          <w:rFonts w:asciiTheme="majorHAnsi" w:hAnsiTheme="majorHAnsi" w:cstheme="majorHAnsi"/>
          <w:color w:val="FF0000"/>
          <w:sz w:val="22"/>
          <w:szCs w:val="22"/>
        </w:rPr>
        <w:t>Registered Person/Body</w:t>
      </w:r>
      <w:r w:rsidRPr="007F3EBB">
        <w:rPr>
          <w:rFonts w:asciiTheme="majorHAnsi" w:hAnsiTheme="majorHAnsi" w:cstheme="majorHAnsi"/>
          <w:color w:val="FF0000"/>
          <w:sz w:val="22"/>
          <w:szCs w:val="22"/>
        </w:rPr>
        <w:t>,</w:t>
      </w:r>
      <w:r w:rsidR="001430B9" w:rsidRPr="007F3EBB">
        <w:rPr>
          <w:rFonts w:asciiTheme="majorHAnsi" w:hAnsiTheme="majorHAnsi" w:cstheme="majorHAnsi"/>
          <w:color w:val="FF0000"/>
          <w:sz w:val="22"/>
          <w:szCs w:val="22"/>
        </w:rPr>
        <w:t xml:space="preserve"> t</w:t>
      </w:r>
      <w:r w:rsidR="00C27832" w:rsidRPr="007F3EBB">
        <w:rPr>
          <w:rFonts w:asciiTheme="majorHAnsi" w:hAnsiTheme="majorHAnsi" w:cstheme="majorHAnsi"/>
          <w:color w:val="FF0000"/>
          <w:sz w:val="22"/>
          <w:szCs w:val="22"/>
        </w:rPr>
        <w:t xml:space="preserve">he </w:t>
      </w:r>
      <w:r w:rsidR="003051FF" w:rsidRPr="007F3EBB">
        <w:rPr>
          <w:rFonts w:asciiTheme="majorHAnsi" w:hAnsiTheme="majorHAnsi" w:cstheme="majorHAnsi"/>
          <w:color w:val="FF0000"/>
          <w:sz w:val="22"/>
          <w:szCs w:val="22"/>
        </w:rPr>
        <w:t>Leader/Manager</w:t>
      </w:r>
      <w:r w:rsidR="00C27832" w:rsidRPr="007F3EBB">
        <w:rPr>
          <w:rFonts w:asciiTheme="majorHAnsi" w:hAnsiTheme="majorHAnsi" w:cstheme="majorHAnsi"/>
          <w:color w:val="FF0000"/>
          <w:sz w:val="22"/>
          <w:szCs w:val="22"/>
        </w:rPr>
        <w:t xml:space="preserve"> </w:t>
      </w:r>
      <w:r w:rsidR="00C27832" w:rsidRPr="00FE5D10">
        <w:rPr>
          <w:rFonts w:asciiTheme="majorHAnsi" w:hAnsiTheme="majorHAnsi" w:cstheme="majorHAnsi"/>
          <w:sz w:val="22"/>
          <w:szCs w:val="22"/>
        </w:rPr>
        <w:t>will</w:t>
      </w:r>
      <w:r w:rsidR="00A0046B" w:rsidRPr="00FE5D10">
        <w:rPr>
          <w:rFonts w:asciiTheme="majorHAnsi" w:hAnsiTheme="majorHAnsi" w:cstheme="majorHAnsi"/>
          <w:sz w:val="22"/>
          <w:szCs w:val="22"/>
        </w:rPr>
        <w:t xml:space="preserve"> </w:t>
      </w:r>
      <w:r w:rsidR="00ED6C5D" w:rsidRPr="00FE5D10">
        <w:rPr>
          <w:rFonts w:asciiTheme="majorHAnsi" w:hAnsiTheme="majorHAnsi" w:cstheme="majorHAnsi"/>
          <w:sz w:val="22"/>
          <w:szCs w:val="22"/>
        </w:rPr>
        <w:t xml:space="preserve">review the </w:t>
      </w:r>
      <w:r w:rsidR="006C4F83" w:rsidRPr="00FE5D10">
        <w:rPr>
          <w:rFonts w:asciiTheme="majorHAnsi" w:hAnsiTheme="majorHAnsi" w:cstheme="majorHAnsi"/>
          <w:sz w:val="22"/>
          <w:szCs w:val="22"/>
        </w:rPr>
        <w:t>Job Description and Person Specification relating to the</w:t>
      </w:r>
      <w:r w:rsidR="001E272E" w:rsidRPr="00FE5D10">
        <w:rPr>
          <w:rFonts w:asciiTheme="majorHAnsi" w:hAnsiTheme="majorHAnsi" w:cstheme="majorHAnsi"/>
          <w:sz w:val="22"/>
          <w:szCs w:val="22"/>
        </w:rPr>
        <w:t xml:space="preserve"> vacant post</w:t>
      </w:r>
      <w:r w:rsidR="001430B9" w:rsidRPr="00FE5D10">
        <w:rPr>
          <w:rFonts w:asciiTheme="majorHAnsi" w:hAnsiTheme="majorHAnsi" w:cstheme="majorHAnsi"/>
          <w:sz w:val="22"/>
          <w:szCs w:val="22"/>
        </w:rPr>
        <w:t>.</w:t>
      </w:r>
    </w:p>
    <w:p w14:paraId="2D694DFE" w14:textId="77777777" w:rsidR="00905342" w:rsidRPr="00FE5D10" w:rsidRDefault="00905342" w:rsidP="00193D1F">
      <w:pPr>
        <w:pStyle w:val="body"/>
        <w:spacing w:before="0" w:beforeAutospacing="0" w:after="0" w:afterAutospacing="0"/>
        <w:ind w:left="1134" w:right="424"/>
        <w:rPr>
          <w:rFonts w:asciiTheme="majorHAnsi" w:hAnsiTheme="majorHAnsi" w:cstheme="majorHAnsi"/>
          <w:sz w:val="22"/>
          <w:szCs w:val="22"/>
        </w:rPr>
      </w:pPr>
    </w:p>
    <w:p w14:paraId="4A1A1881" w14:textId="45AE4E52" w:rsidR="000272AA" w:rsidRPr="00FE5D10" w:rsidRDefault="000272AA"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Prior to advertising, t</w:t>
      </w:r>
      <w:r w:rsidR="00C27832" w:rsidRPr="00FE5D10">
        <w:rPr>
          <w:rFonts w:asciiTheme="majorHAnsi" w:hAnsiTheme="majorHAnsi" w:cstheme="majorHAnsi"/>
          <w:sz w:val="22"/>
          <w:szCs w:val="22"/>
        </w:rPr>
        <w:t xml:space="preserve">he </w:t>
      </w:r>
      <w:r w:rsidR="003051FF" w:rsidRPr="007F3EBB">
        <w:rPr>
          <w:rFonts w:asciiTheme="majorHAnsi" w:hAnsiTheme="majorHAnsi" w:cstheme="majorHAnsi"/>
          <w:color w:val="FF0000"/>
          <w:sz w:val="22"/>
          <w:szCs w:val="22"/>
        </w:rPr>
        <w:t>Registered Person/Bod</w:t>
      </w:r>
      <w:r w:rsidR="003051FF" w:rsidRPr="00FE5D10">
        <w:rPr>
          <w:rFonts w:asciiTheme="majorHAnsi" w:hAnsiTheme="majorHAnsi" w:cstheme="majorHAnsi"/>
          <w:sz w:val="22"/>
          <w:szCs w:val="22"/>
        </w:rPr>
        <w:t xml:space="preserve">y </w:t>
      </w:r>
      <w:r w:rsidR="001E272E" w:rsidRPr="00FE5D10">
        <w:rPr>
          <w:rFonts w:asciiTheme="majorHAnsi" w:hAnsiTheme="majorHAnsi" w:cstheme="majorHAnsi"/>
          <w:sz w:val="22"/>
          <w:szCs w:val="22"/>
        </w:rPr>
        <w:t>will consid</w:t>
      </w:r>
      <w:r w:rsidR="00C27832" w:rsidRPr="00FE5D10">
        <w:rPr>
          <w:rFonts w:asciiTheme="majorHAnsi" w:hAnsiTheme="majorHAnsi" w:cstheme="majorHAnsi"/>
          <w:sz w:val="22"/>
          <w:szCs w:val="22"/>
        </w:rPr>
        <w:t xml:space="preserve">er </w:t>
      </w:r>
      <w:r w:rsidR="000669D1" w:rsidRPr="00FE5D10">
        <w:rPr>
          <w:rFonts w:asciiTheme="majorHAnsi" w:hAnsiTheme="majorHAnsi" w:cstheme="majorHAnsi"/>
          <w:sz w:val="22"/>
          <w:szCs w:val="22"/>
        </w:rPr>
        <w:t xml:space="preserve">the </w:t>
      </w:r>
      <w:r w:rsidR="00C27832" w:rsidRPr="00FE5D10">
        <w:rPr>
          <w:rFonts w:asciiTheme="majorHAnsi" w:hAnsiTheme="majorHAnsi" w:cstheme="majorHAnsi"/>
          <w:sz w:val="22"/>
          <w:szCs w:val="22"/>
        </w:rPr>
        <w:t>type of appointment</w:t>
      </w:r>
      <w:r w:rsidR="00A0046B" w:rsidRPr="00FE5D10">
        <w:rPr>
          <w:rFonts w:asciiTheme="majorHAnsi" w:hAnsiTheme="majorHAnsi" w:cstheme="majorHAnsi"/>
          <w:sz w:val="22"/>
          <w:szCs w:val="22"/>
        </w:rPr>
        <w:t xml:space="preserve"> </w:t>
      </w:r>
      <w:r w:rsidR="000669D1" w:rsidRPr="00FE5D10">
        <w:rPr>
          <w:rFonts w:asciiTheme="majorHAnsi" w:hAnsiTheme="majorHAnsi" w:cstheme="majorHAnsi"/>
          <w:sz w:val="22"/>
          <w:szCs w:val="22"/>
        </w:rPr>
        <w:t>to</w:t>
      </w:r>
      <w:r w:rsidR="00C27832" w:rsidRPr="00FE5D10">
        <w:rPr>
          <w:rFonts w:asciiTheme="majorHAnsi" w:hAnsiTheme="majorHAnsi" w:cstheme="majorHAnsi"/>
          <w:sz w:val="22"/>
          <w:szCs w:val="22"/>
        </w:rPr>
        <w:t xml:space="preserve"> be made and </w:t>
      </w:r>
      <w:r w:rsidR="005264C6" w:rsidRPr="00FE5D10">
        <w:rPr>
          <w:rFonts w:asciiTheme="majorHAnsi" w:hAnsiTheme="majorHAnsi" w:cstheme="majorHAnsi"/>
          <w:sz w:val="22"/>
          <w:szCs w:val="22"/>
        </w:rPr>
        <w:t xml:space="preserve">determine the nature </w:t>
      </w:r>
      <w:r w:rsidR="00D15761" w:rsidRPr="00FE5D10">
        <w:rPr>
          <w:rFonts w:asciiTheme="majorHAnsi" w:hAnsiTheme="majorHAnsi" w:cstheme="majorHAnsi"/>
          <w:sz w:val="22"/>
          <w:szCs w:val="22"/>
        </w:rPr>
        <w:t xml:space="preserve">and length </w:t>
      </w:r>
      <w:r w:rsidR="005264C6" w:rsidRPr="00FE5D10">
        <w:rPr>
          <w:rFonts w:asciiTheme="majorHAnsi" w:hAnsiTheme="majorHAnsi" w:cstheme="majorHAnsi"/>
          <w:sz w:val="22"/>
          <w:szCs w:val="22"/>
        </w:rPr>
        <w:t xml:space="preserve">of the </w:t>
      </w:r>
      <w:r w:rsidR="000669D1" w:rsidRPr="00FE5D10">
        <w:rPr>
          <w:rFonts w:asciiTheme="majorHAnsi" w:hAnsiTheme="majorHAnsi" w:cstheme="majorHAnsi"/>
          <w:sz w:val="22"/>
          <w:szCs w:val="22"/>
        </w:rPr>
        <w:t xml:space="preserve">employment </w:t>
      </w:r>
      <w:r w:rsidR="00C27832" w:rsidRPr="00FE5D10">
        <w:rPr>
          <w:rFonts w:asciiTheme="majorHAnsi" w:hAnsiTheme="majorHAnsi" w:cstheme="majorHAnsi"/>
          <w:sz w:val="22"/>
          <w:szCs w:val="22"/>
        </w:rPr>
        <w:t>contract</w:t>
      </w:r>
      <w:r w:rsidR="002A542A" w:rsidRPr="00FE5D10">
        <w:rPr>
          <w:rFonts w:asciiTheme="majorHAnsi" w:hAnsiTheme="majorHAnsi" w:cstheme="majorHAnsi"/>
          <w:sz w:val="22"/>
          <w:szCs w:val="22"/>
        </w:rPr>
        <w:t xml:space="preserve"> </w:t>
      </w:r>
      <w:r w:rsidRPr="00FE5D10">
        <w:rPr>
          <w:rFonts w:asciiTheme="majorHAnsi" w:hAnsiTheme="majorHAnsi" w:cstheme="majorHAnsi"/>
          <w:sz w:val="22"/>
          <w:szCs w:val="22"/>
        </w:rPr>
        <w:t>to be offered.</w:t>
      </w:r>
    </w:p>
    <w:p w14:paraId="63F51FA7" w14:textId="1E3730F0" w:rsidR="000334E7" w:rsidRPr="00FE5D10" w:rsidRDefault="000334E7" w:rsidP="00193D1F">
      <w:pPr>
        <w:tabs>
          <w:tab w:val="left" w:pos="720"/>
          <w:tab w:val="right" w:pos="1224"/>
          <w:tab w:val="left" w:pos="1440"/>
          <w:tab w:val="left" w:pos="2160"/>
        </w:tabs>
        <w:spacing w:line="240" w:lineRule="exact"/>
        <w:ind w:left="1134" w:right="424"/>
        <w:rPr>
          <w:rFonts w:asciiTheme="majorHAnsi" w:hAnsiTheme="majorHAnsi" w:cstheme="majorHAnsi"/>
          <w:sz w:val="22"/>
          <w:szCs w:val="22"/>
        </w:rPr>
      </w:pPr>
    </w:p>
    <w:p w14:paraId="0163C8ED" w14:textId="35A02D56" w:rsidR="000C50CB" w:rsidRPr="00FE5D10" w:rsidRDefault="3ED19349" w:rsidP="2EEA0402">
      <w:pPr>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The </w:t>
      </w:r>
      <w:r w:rsidR="5F40A79A" w:rsidRPr="2EEA0402">
        <w:rPr>
          <w:rFonts w:asciiTheme="majorHAnsi" w:hAnsiTheme="majorHAnsi" w:cstheme="majorBidi"/>
          <w:b/>
          <w:bCs/>
          <w:sz w:val="22"/>
          <w:szCs w:val="22"/>
          <w:u w:val="single"/>
        </w:rPr>
        <w:t>Selection Panel</w:t>
      </w:r>
    </w:p>
    <w:p w14:paraId="1434C368" w14:textId="0EA658D5" w:rsidR="009A5843" w:rsidRPr="00FE5D10" w:rsidRDefault="5F40A79A" w:rsidP="2EEA0402">
      <w:pPr>
        <w:pStyle w:val="body"/>
        <w:spacing w:before="0" w:beforeAutospacing="0" w:after="0" w:afterAutospacing="0"/>
        <w:ind w:left="1134" w:right="424"/>
        <w:rPr>
          <w:rFonts w:asciiTheme="majorHAnsi" w:hAnsiTheme="majorHAnsi" w:cstheme="majorBidi"/>
          <w:sz w:val="22"/>
          <w:szCs w:val="22"/>
        </w:rPr>
      </w:pPr>
      <w:r w:rsidRPr="2EEA0402">
        <w:rPr>
          <w:rFonts w:asciiTheme="majorHAnsi" w:hAnsiTheme="majorHAnsi" w:cstheme="majorBidi"/>
          <w:sz w:val="22"/>
          <w:szCs w:val="22"/>
        </w:rPr>
        <w:t xml:space="preserve">The </w:t>
      </w:r>
      <w:r w:rsidR="3E087566" w:rsidRPr="2EEA0402">
        <w:rPr>
          <w:rFonts w:asciiTheme="majorHAnsi" w:hAnsiTheme="majorHAnsi" w:cstheme="majorBidi"/>
          <w:sz w:val="22"/>
          <w:szCs w:val="22"/>
        </w:rPr>
        <w:t xml:space="preserve">selection panel </w:t>
      </w:r>
      <w:r w:rsidR="2AC10232" w:rsidRPr="2EEA0402">
        <w:rPr>
          <w:rFonts w:asciiTheme="majorHAnsi" w:hAnsiTheme="majorHAnsi" w:cstheme="majorBidi"/>
          <w:sz w:val="22"/>
          <w:szCs w:val="22"/>
        </w:rPr>
        <w:t>will</w:t>
      </w:r>
      <w:r w:rsidRPr="2EEA0402">
        <w:rPr>
          <w:rFonts w:asciiTheme="majorHAnsi" w:hAnsiTheme="majorHAnsi" w:cstheme="majorBidi"/>
          <w:sz w:val="22"/>
          <w:szCs w:val="22"/>
        </w:rPr>
        <w:t xml:space="preserve"> be formed as determined by the </w:t>
      </w:r>
      <w:r w:rsidR="2659FFB4" w:rsidRPr="007F3EBB">
        <w:rPr>
          <w:rFonts w:asciiTheme="majorHAnsi" w:hAnsiTheme="majorHAnsi" w:cstheme="majorBidi"/>
          <w:color w:val="FF0000"/>
          <w:sz w:val="22"/>
          <w:szCs w:val="22"/>
        </w:rPr>
        <w:t>Registered Person/Body</w:t>
      </w:r>
      <w:r w:rsidRPr="007F3EBB">
        <w:rPr>
          <w:rFonts w:asciiTheme="majorHAnsi" w:hAnsiTheme="majorHAnsi" w:cstheme="majorBidi"/>
          <w:color w:val="FF0000"/>
          <w:sz w:val="22"/>
          <w:szCs w:val="22"/>
        </w:rPr>
        <w:t xml:space="preserve">. </w:t>
      </w:r>
    </w:p>
    <w:p w14:paraId="76BC8874" w14:textId="77777777" w:rsidR="009A5843" w:rsidRPr="00FE5D10" w:rsidRDefault="009A5843" w:rsidP="00193D1F">
      <w:pPr>
        <w:pStyle w:val="body"/>
        <w:spacing w:before="0" w:beforeAutospacing="0" w:after="0" w:afterAutospacing="0"/>
        <w:ind w:left="1134" w:right="424"/>
        <w:rPr>
          <w:rFonts w:asciiTheme="majorHAnsi" w:hAnsiTheme="majorHAnsi" w:cstheme="majorHAnsi"/>
          <w:sz w:val="22"/>
          <w:szCs w:val="22"/>
        </w:rPr>
      </w:pPr>
    </w:p>
    <w:p w14:paraId="5A4C61A5" w14:textId="59A99964" w:rsidR="009A5843" w:rsidRPr="00FE5D10" w:rsidRDefault="00DF24EA"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A</w:t>
      </w:r>
      <w:r w:rsidR="009A5843" w:rsidRPr="00FE5D10">
        <w:rPr>
          <w:rFonts w:asciiTheme="majorHAnsi" w:hAnsiTheme="majorHAnsi" w:cstheme="majorHAnsi"/>
          <w:sz w:val="22"/>
          <w:szCs w:val="22"/>
        </w:rPr>
        <w:t xml:space="preserve">t least one of the persons who conducts an interview </w:t>
      </w:r>
      <w:r w:rsidR="003051FF" w:rsidRPr="00FE5D10">
        <w:rPr>
          <w:rFonts w:asciiTheme="majorHAnsi" w:hAnsiTheme="majorHAnsi" w:cstheme="majorHAnsi"/>
          <w:b/>
          <w:bCs/>
          <w:sz w:val="22"/>
          <w:szCs w:val="22"/>
        </w:rPr>
        <w:t xml:space="preserve">should </w:t>
      </w:r>
      <w:r w:rsidR="009A5843" w:rsidRPr="00FE5D10">
        <w:rPr>
          <w:rFonts w:asciiTheme="majorHAnsi" w:hAnsiTheme="majorHAnsi" w:cstheme="majorHAnsi"/>
          <w:sz w:val="22"/>
          <w:szCs w:val="22"/>
        </w:rPr>
        <w:t>have completed safer recruitment training</w:t>
      </w:r>
      <w:r w:rsidRPr="00FE5D10">
        <w:rPr>
          <w:rFonts w:asciiTheme="majorHAnsi" w:hAnsiTheme="majorHAnsi" w:cstheme="majorHAnsi"/>
          <w:sz w:val="22"/>
          <w:szCs w:val="22"/>
        </w:rPr>
        <w:t xml:space="preserve">. </w:t>
      </w:r>
    </w:p>
    <w:p w14:paraId="6473ADDC" w14:textId="77777777" w:rsidR="006E64B1" w:rsidRPr="00FE5D10" w:rsidRDefault="006E64B1" w:rsidP="00193D1F">
      <w:pPr>
        <w:pStyle w:val="body"/>
        <w:spacing w:before="0" w:beforeAutospacing="0" w:after="0" w:afterAutospacing="0"/>
        <w:ind w:left="1134" w:right="424"/>
        <w:rPr>
          <w:rFonts w:asciiTheme="majorHAnsi" w:hAnsiTheme="majorHAnsi" w:cstheme="majorHAnsi"/>
          <w:sz w:val="22"/>
          <w:szCs w:val="22"/>
        </w:rPr>
      </w:pPr>
    </w:p>
    <w:p w14:paraId="465D3916" w14:textId="2130C9D6" w:rsidR="000C50CB" w:rsidRPr="00FE5D10" w:rsidRDefault="000C50CB" w:rsidP="00193D1F">
      <w:pPr>
        <w:pStyle w:val="body"/>
        <w:spacing w:before="0" w:beforeAutospacing="0" w:after="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Interviews </w:t>
      </w:r>
      <w:r w:rsidR="003051FF" w:rsidRPr="00FE5D10">
        <w:rPr>
          <w:rFonts w:asciiTheme="majorHAnsi" w:hAnsiTheme="majorHAnsi" w:cstheme="majorHAnsi"/>
          <w:b/>
          <w:bCs/>
          <w:sz w:val="22"/>
          <w:szCs w:val="22"/>
        </w:rPr>
        <w:t>should</w:t>
      </w:r>
      <w:r w:rsidR="003051FF"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be conducted by </w:t>
      </w:r>
      <w:r w:rsidR="00B3527D" w:rsidRPr="00FE5D10">
        <w:rPr>
          <w:rFonts w:asciiTheme="majorHAnsi" w:hAnsiTheme="majorHAnsi" w:cstheme="majorHAnsi"/>
          <w:sz w:val="22"/>
          <w:szCs w:val="22"/>
        </w:rPr>
        <w:t xml:space="preserve">a </w:t>
      </w:r>
      <w:r w:rsidRPr="00FE5D10">
        <w:rPr>
          <w:rFonts w:asciiTheme="majorHAnsi" w:hAnsiTheme="majorHAnsi" w:cstheme="majorHAnsi"/>
          <w:sz w:val="22"/>
          <w:szCs w:val="22"/>
        </w:rPr>
        <w:t xml:space="preserve">panel of </w:t>
      </w:r>
      <w:r w:rsidRPr="00FE5D10">
        <w:rPr>
          <w:rFonts w:asciiTheme="majorHAnsi" w:hAnsiTheme="majorHAnsi" w:cstheme="majorHAnsi"/>
          <w:b/>
          <w:bCs/>
          <w:sz w:val="22"/>
          <w:szCs w:val="22"/>
        </w:rPr>
        <w:t>at least two people</w:t>
      </w:r>
      <w:r w:rsidRPr="00FE5D10">
        <w:rPr>
          <w:rFonts w:asciiTheme="majorHAnsi" w:hAnsiTheme="majorHAnsi" w:cstheme="majorHAnsi"/>
          <w:sz w:val="22"/>
          <w:szCs w:val="22"/>
        </w:rPr>
        <w:t>.</w:t>
      </w:r>
    </w:p>
    <w:p w14:paraId="212EA453" w14:textId="1562C378" w:rsidR="00393A23" w:rsidRPr="00FE5D10" w:rsidRDefault="00393A23" w:rsidP="00193D1F">
      <w:pPr>
        <w:tabs>
          <w:tab w:val="left" w:pos="720"/>
          <w:tab w:val="right" w:pos="1224"/>
          <w:tab w:val="left" w:pos="1440"/>
          <w:tab w:val="left" w:pos="2160"/>
        </w:tabs>
        <w:spacing w:line="240" w:lineRule="exact"/>
        <w:ind w:left="1134" w:right="424"/>
        <w:rPr>
          <w:rFonts w:asciiTheme="majorHAnsi" w:hAnsiTheme="majorHAnsi" w:cstheme="majorHAnsi"/>
          <w:sz w:val="22"/>
          <w:szCs w:val="22"/>
        </w:rPr>
      </w:pPr>
    </w:p>
    <w:p w14:paraId="32482309" w14:textId="7C09AE12" w:rsidR="000F7F8A" w:rsidRPr="00FE5D10" w:rsidRDefault="5EA6632D" w:rsidP="2EEA0402">
      <w:pPr>
        <w:pStyle w:val="ListParagraph"/>
        <w:tabs>
          <w:tab w:val="left" w:pos="720"/>
          <w:tab w:val="right" w:pos="1224"/>
          <w:tab w:val="left" w:pos="1440"/>
          <w:tab w:val="left" w:pos="2160"/>
        </w:tabs>
        <w:spacing w:line="240" w:lineRule="exact"/>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Declaration of Interest</w:t>
      </w:r>
    </w:p>
    <w:p w14:paraId="74F16C04" w14:textId="55EFFABC" w:rsidR="003B24E5" w:rsidRPr="00FE5D10" w:rsidRDefault="000F7F8A"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Any person on the interviewing panel who has any interest in, or is related to, any of the applicants, must declare that interest or relationship</w:t>
      </w:r>
      <w:r w:rsidR="00454B9D" w:rsidRPr="00FE5D10">
        <w:rPr>
          <w:rFonts w:asciiTheme="majorHAnsi" w:hAnsiTheme="majorHAnsi" w:cstheme="majorHAnsi"/>
          <w:sz w:val="22"/>
          <w:szCs w:val="22"/>
        </w:rPr>
        <w:t>. This is to ensure fairness, objectivi</w:t>
      </w:r>
      <w:r w:rsidR="0097414F" w:rsidRPr="00FE5D10">
        <w:rPr>
          <w:rFonts w:asciiTheme="majorHAnsi" w:hAnsiTheme="majorHAnsi" w:cstheme="majorHAnsi"/>
          <w:sz w:val="22"/>
          <w:szCs w:val="22"/>
        </w:rPr>
        <w:t>ty and awareness across the selection panel.</w:t>
      </w:r>
      <w:r w:rsidRPr="00FE5D10">
        <w:rPr>
          <w:rFonts w:asciiTheme="majorHAnsi" w:hAnsiTheme="majorHAnsi" w:cstheme="majorHAnsi"/>
          <w:sz w:val="22"/>
          <w:szCs w:val="22"/>
        </w:rPr>
        <w:t xml:space="preserve"> </w:t>
      </w:r>
    </w:p>
    <w:p w14:paraId="11BDF1C1" w14:textId="77777777" w:rsidR="003B24E5" w:rsidRPr="00FE5D10" w:rsidRDefault="003B24E5" w:rsidP="00193D1F">
      <w:pPr>
        <w:ind w:left="1134" w:right="424"/>
        <w:rPr>
          <w:rFonts w:asciiTheme="majorHAnsi" w:hAnsiTheme="majorHAnsi" w:cstheme="majorHAnsi"/>
          <w:sz w:val="22"/>
          <w:szCs w:val="22"/>
        </w:rPr>
      </w:pPr>
    </w:p>
    <w:p w14:paraId="1474DF9F" w14:textId="611D2642" w:rsidR="000F7F8A" w:rsidRPr="00FE5D10" w:rsidRDefault="000F7F8A"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If appropriate, a</w:t>
      </w:r>
      <w:r w:rsidR="005752A0" w:rsidRPr="00FE5D10">
        <w:rPr>
          <w:rFonts w:asciiTheme="majorHAnsi" w:hAnsiTheme="majorHAnsi" w:cstheme="majorHAnsi"/>
          <w:sz w:val="22"/>
          <w:szCs w:val="22"/>
        </w:rPr>
        <w:t>n individual member m</w:t>
      </w:r>
      <w:r w:rsidRPr="00FE5D10">
        <w:rPr>
          <w:rFonts w:asciiTheme="majorHAnsi" w:hAnsiTheme="majorHAnsi" w:cstheme="majorHAnsi"/>
          <w:sz w:val="22"/>
          <w:szCs w:val="22"/>
        </w:rPr>
        <w:t>ay be removed or replaced on the selection panel.</w:t>
      </w:r>
    </w:p>
    <w:p w14:paraId="3977EBCD" w14:textId="1DA47AE7" w:rsidR="000A6BF9" w:rsidRPr="00FE5D10" w:rsidRDefault="000A6BF9" w:rsidP="2EEA0402">
      <w:pPr>
        <w:pStyle w:val="ListParagraph"/>
        <w:tabs>
          <w:tab w:val="left" w:pos="720"/>
          <w:tab w:val="right" w:pos="1224"/>
          <w:tab w:val="left" w:pos="1440"/>
          <w:tab w:val="left" w:pos="2160"/>
        </w:tabs>
        <w:spacing w:line="240" w:lineRule="exact"/>
        <w:ind w:left="1134" w:right="424"/>
        <w:rPr>
          <w:rFonts w:asciiTheme="majorHAnsi" w:hAnsiTheme="majorHAnsi" w:cstheme="majorBidi"/>
          <w:b/>
          <w:bCs/>
          <w:sz w:val="22"/>
          <w:szCs w:val="22"/>
        </w:rPr>
      </w:pPr>
    </w:p>
    <w:p w14:paraId="5FC97CCD" w14:textId="6195CE48" w:rsidR="001E272E" w:rsidRPr="00FE5D10" w:rsidRDefault="17E413D8" w:rsidP="2EEA0402">
      <w:pPr>
        <w:pStyle w:val="ListParagraph"/>
        <w:tabs>
          <w:tab w:val="left" w:pos="720"/>
          <w:tab w:val="right" w:pos="1224"/>
          <w:tab w:val="left" w:pos="1440"/>
          <w:tab w:val="left" w:pos="2160"/>
        </w:tabs>
        <w:spacing w:line="240" w:lineRule="exact"/>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Job Descriptions and Person Specifications</w:t>
      </w:r>
      <w:r w:rsidR="001E272E" w:rsidRPr="00FE5D10">
        <w:rPr>
          <w:rFonts w:asciiTheme="majorHAnsi" w:hAnsiTheme="majorHAnsi" w:cstheme="majorHAnsi"/>
          <w:sz w:val="22"/>
          <w:szCs w:val="22"/>
        </w:rPr>
        <w:tab/>
      </w:r>
    </w:p>
    <w:p w14:paraId="4FC5A5BB" w14:textId="68DCB5C7" w:rsidR="005D53C8"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w:t>
      </w:r>
      <w:r w:rsidR="000669D1" w:rsidRPr="00FE5D10">
        <w:rPr>
          <w:rFonts w:asciiTheme="majorHAnsi" w:hAnsiTheme="majorHAnsi" w:cstheme="majorHAnsi"/>
          <w:sz w:val="22"/>
          <w:szCs w:val="22"/>
        </w:rPr>
        <w:t>e job d</w:t>
      </w:r>
      <w:r w:rsidR="000773B0" w:rsidRPr="00FE5D10">
        <w:rPr>
          <w:rFonts w:asciiTheme="majorHAnsi" w:hAnsiTheme="majorHAnsi" w:cstheme="majorHAnsi"/>
          <w:sz w:val="22"/>
          <w:szCs w:val="22"/>
        </w:rPr>
        <w:t>escription</w:t>
      </w:r>
      <w:r w:rsidR="00D248EB" w:rsidRPr="00FE5D10">
        <w:rPr>
          <w:rFonts w:asciiTheme="majorHAnsi" w:hAnsiTheme="majorHAnsi" w:cstheme="majorHAnsi"/>
          <w:sz w:val="22"/>
          <w:szCs w:val="22"/>
        </w:rPr>
        <w:t xml:space="preserve"> will summarise</w:t>
      </w:r>
      <w:r w:rsidRPr="00FE5D10">
        <w:rPr>
          <w:rFonts w:asciiTheme="majorHAnsi" w:hAnsiTheme="majorHAnsi" w:cstheme="majorHAnsi"/>
          <w:sz w:val="22"/>
          <w:szCs w:val="22"/>
        </w:rPr>
        <w:t xml:space="preserve"> the duties</w:t>
      </w:r>
      <w:r w:rsidR="00FD4C9A" w:rsidRPr="00FE5D10">
        <w:rPr>
          <w:rFonts w:asciiTheme="majorHAnsi" w:hAnsiTheme="majorHAnsi" w:cstheme="majorHAnsi"/>
          <w:sz w:val="22"/>
          <w:szCs w:val="22"/>
        </w:rPr>
        <w:t xml:space="preserve"> and </w:t>
      </w:r>
      <w:r w:rsidRPr="00FE5D10">
        <w:rPr>
          <w:rFonts w:asciiTheme="majorHAnsi" w:hAnsiTheme="majorHAnsi" w:cstheme="majorHAnsi"/>
          <w:sz w:val="22"/>
          <w:szCs w:val="22"/>
        </w:rPr>
        <w:t>responsibilities</w:t>
      </w:r>
      <w:r w:rsidR="000272AA"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of </w:t>
      </w:r>
      <w:r w:rsidR="000272AA" w:rsidRPr="00FE5D10">
        <w:rPr>
          <w:rFonts w:asciiTheme="majorHAnsi" w:hAnsiTheme="majorHAnsi" w:cstheme="majorHAnsi"/>
          <w:sz w:val="22"/>
          <w:szCs w:val="22"/>
        </w:rPr>
        <w:t>the</w:t>
      </w:r>
      <w:r w:rsidRPr="00FE5D10">
        <w:rPr>
          <w:rFonts w:asciiTheme="majorHAnsi" w:hAnsiTheme="majorHAnsi" w:cstheme="majorHAnsi"/>
          <w:sz w:val="22"/>
          <w:szCs w:val="22"/>
        </w:rPr>
        <w:t xml:space="preserve"> post.  </w:t>
      </w:r>
    </w:p>
    <w:p w14:paraId="6C73C7EE" w14:textId="77777777" w:rsidR="005D53C8" w:rsidRPr="00FE5D10" w:rsidRDefault="005D53C8" w:rsidP="00193D1F">
      <w:pPr>
        <w:ind w:left="1134" w:right="424"/>
        <w:rPr>
          <w:rFonts w:asciiTheme="majorHAnsi" w:hAnsiTheme="majorHAnsi" w:cstheme="majorHAnsi"/>
          <w:sz w:val="22"/>
          <w:szCs w:val="22"/>
        </w:rPr>
      </w:pPr>
    </w:p>
    <w:p w14:paraId="30C9DCDD" w14:textId="3D954069" w:rsidR="001E272E" w:rsidRPr="00FE5D10" w:rsidRDefault="000773B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It</w:t>
      </w:r>
      <w:r w:rsidR="00FD4C9A" w:rsidRPr="00FE5D10">
        <w:rPr>
          <w:rFonts w:asciiTheme="majorHAnsi" w:hAnsiTheme="majorHAnsi" w:cstheme="majorHAnsi"/>
          <w:sz w:val="22"/>
          <w:szCs w:val="22"/>
        </w:rPr>
        <w:t xml:space="preserve"> </w:t>
      </w:r>
      <w:r w:rsidR="005D53C8" w:rsidRPr="00FE5D10">
        <w:rPr>
          <w:rFonts w:asciiTheme="majorHAnsi" w:hAnsiTheme="majorHAnsi" w:cstheme="majorHAnsi"/>
          <w:sz w:val="22"/>
          <w:szCs w:val="22"/>
        </w:rPr>
        <w:t xml:space="preserve">should </w:t>
      </w:r>
      <w:r w:rsidR="004E4352" w:rsidRPr="00FE5D10">
        <w:rPr>
          <w:rFonts w:asciiTheme="majorHAnsi" w:hAnsiTheme="majorHAnsi" w:cstheme="majorHAnsi"/>
          <w:sz w:val="22"/>
          <w:szCs w:val="22"/>
        </w:rPr>
        <w:t>be</w:t>
      </w:r>
      <w:r w:rsidR="000669D1" w:rsidRPr="00FE5D10">
        <w:rPr>
          <w:rFonts w:asciiTheme="majorHAnsi" w:hAnsiTheme="majorHAnsi" w:cstheme="majorHAnsi"/>
          <w:sz w:val="22"/>
          <w:szCs w:val="22"/>
        </w:rPr>
        <w:t xml:space="preserve"> a clear, concise and</w:t>
      </w:r>
      <w:r w:rsidR="001E272E" w:rsidRPr="00FE5D10">
        <w:rPr>
          <w:rFonts w:asciiTheme="majorHAnsi" w:hAnsiTheme="majorHAnsi" w:cstheme="majorHAnsi"/>
          <w:sz w:val="22"/>
          <w:szCs w:val="22"/>
        </w:rPr>
        <w:t xml:space="preserve"> fair representation of the </w:t>
      </w:r>
      <w:r w:rsidR="00052C8A" w:rsidRPr="00FE5D10">
        <w:rPr>
          <w:rFonts w:asciiTheme="majorHAnsi" w:hAnsiTheme="majorHAnsi" w:cstheme="majorHAnsi"/>
          <w:sz w:val="22"/>
          <w:szCs w:val="22"/>
        </w:rPr>
        <w:t xml:space="preserve">requirements of the </w:t>
      </w:r>
      <w:r w:rsidR="001E272E" w:rsidRPr="00FE5D10">
        <w:rPr>
          <w:rFonts w:asciiTheme="majorHAnsi" w:hAnsiTheme="majorHAnsi" w:cstheme="majorHAnsi"/>
          <w:sz w:val="22"/>
          <w:szCs w:val="22"/>
        </w:rPr>
        <w:t>post</w:t>
      </w:r>
      <w:r w:rsidR="00052C8A" w:rsidRPr="00FE5D10">
        <w:rPr>
          <w:rFonts w:asciiTheme="majorHAnsi" w:hAnsiTheme="majorHAnsi" w:cstheme="majorHAnsi"/>
          <w:sz w:val="22"/>
          <w:szCs w:val="22"/>
        </w:rPr>
        <w:t xml:space="preserve"> holder</w:t>
      </w:r>
      <w:r w:rsidR="007D662A" w:rsidRPr="00FE5D10">
        <w:rPr>
          <w:rFonts w:asciiTheme="majorHAnsi" w:hAnsiTheme="majorHAnsi" w:cstheme="majorHAnsi"/>
          <w:sz w:val="22"/>
          <w:szCs w:val="22"/>
        </w:rPr>
        <w:t xml:space="preserve"> and </w:t>
      </w:r>
      <w:r w:rsidR="00537009" w:rsidRPr="00FE5D10">
        <w:rPr>
          <w:rFonts w:asciiTheme="majorHAnsi" w:hAnsiTheme="majorHAnsi" w:cstheme="majorHAnsi"/>
          <w:sz w:val="22"/>
          <w:szCs w:val="22"/>
        </w:rPr>
        <w:t>should</w:t>
      </w:r>
      <w:r w:rsidR="00644CFE" w:rsidRPr="00FE5D10">
        <w:rPr>
          <w:rFonts w:asciiTheme="majorHAnsi" w:hAnsiTheme="majorHAnsi" w:cstheme="majorHAnsi"/>
          <w:sz w:val="22"/>
          <w:szCs w:val="22"/>
        </w:rPr>
        <w:t xml:space="preserve"> be </w:t>
      </w:r>
      <w:r w:rsidR="001E272E" w:rsidRPr="00FE5D10">
        <w:rPr>
          <w:rFonts w:asciiTheme="majorHAnsi" w:hAnsiTheme="majorHAnsi" w:cstheme="majorHAnsi"/>
          <w:sz w:val="22"/>
          <w:szCs w:val="22"/>
        </w:rPr>
        <w:t>reviewed and updated</w:t>
      </w:r>
      <w:r w:rsidR="00644CFE" w:rsidRPr="00FE5D10">
        <w:rPr>
          <w:rFonts w:asciiTheme="majorHAnsi" w:hAnsiTheme="majorHAnsi" w:cstheme="majorHAnsi"/>
          <w:sz w:val="22"/>
          <w:szCs w:val="22"/>
        </w:rPr>
        <w:t xml:space="preserve"> annually at </w:t>
      </w:r>
      <w:r w:rsidR="001E272E" w:rsidRPr="00FE5D10">
        <w:rPr>
          <w:rFonts w:asciiTheme="majorHAnsi" w:hAnsiTheme="majorHAnsi" w:cstheme="majorHAnsi"/>
          <w:sz w:val="22"/>
          <w:szCs w:val="22"/>
        </w:rPr>
        <w:t>appraisal</w:t>
      </w:r>
      <w:r w:rsidR="007D662A" w:rsidRPr="00FE5D10">
        <w:rPr>
          <w:rFonts w:asciiTheme="majorHAnsi" w:hAnsiTheme="majorHAnsi" w:cstheme="majorHAnsi"/>
          <w:sz w:val="22"/>
          <w:szCs w:val="22"/>
        </w:rPr>
        <w:t xml:space="preserve"> </w:t>
      </w:r>
      <w:r w:rsidR="00644CFE" w:rsidRPr="00FE5D10">
        <w:rPr>
          <w:rFonts w:asciiTheme="majorHAnsi" w:hAnsiTheme="majorHAnsi" w:cstheme="majorHAnsi"/>
          <w:sz w:val="22"/>
          <w:szCs w:val="22"/>
        </w:rPr>
        <w:t xml:space="preserve">and </w:t>
      </w:r>
      <w:r w:rsidR="001E272E" w:rsidRPr="00FE5D10">
        <w:rPr>
          <w:rFonts w:asciiTheme="majorHAnsi" w:hAnsiTheme="majorHAnsi" w:cstheme="majorHAnsi"/>
          <w:sz w:val="22"/>
          <w:szCs w:val="22"/>
        </w:rPr>
        <w:t>when</w:t>
      </w:r>
      <w:r w:rsidR="00052C8A" w:rsidRPr="00FE5D10">
        <w:rPr>
          <w:rFonts w:asciiTheme="majorHAnsi" w:hAnsiTheme="majorHAnsi" w:cstheme="majorHAnsi"/>
          <w:sz w:val="22"/>
          <w:szCs w:val="22"/>
        </w:rPr>
        <w:t>ever</w:t>
      </w:r>
      <w:r w:rsidR="001E272E" w:rsidRPr="00FE5D10">
        <w:rPr>
          <w:rFonts w:asciiTheme="majorHAnsi" w:hAnsiTheme="majorHAnsi" w:cstheme="majorHAnsi"/>
          <w:sz w:val="22"/>
          <w:szCs w:val="22"/>
        </w:rPr>
        <w:t xml:space="preserve"> a post becomes vacant</w:t>
      </w:r>
      <w:r w:rsidRPr="00FE5D10">
        <w:rPr>
          <w:rFonts w:asciiTheme="majorHAnsi" w:hAnsiTheme="majorHAnsi" w:cstheme="majorHAnsi"/>
          <w:sz w:val="22"/>
          <w:szCs w:val="22"/>
        </w:rPr>
        <w:t>.</w:t>
      </w:r>
      <w:r w:rsidR="00644CFE" w:rsidRPr="00FE5D10">
        <w:rPr>
          <w:rFonts w:asciiTheme="majorHAnsi" w:hAnsiTheme="majorHAnsi" w:cstheme="majorHAnsi"/>
          <w:sz w:val="22"/>
          <w:szCs w:val="22"/>
        </w:rPr>
        <w:t xml:space="preserve"> It </w:t>
      </w:r>
      <w:r w:rsidR="00537009" w:rsidRPr="00FE5D10">
        <w:rPr>
          <w:rFonts w:asciiTheme="majorHAnsi" w:hAnsiTheme="majorHAnsi" w:cstheme="majorHAnsi"/>
          <w:sz w:val="22"/>
          <w:szCs w:val="22"/>
        </w:rPr>
        <w:t>should</w:t>
      </w:r>
      <w:r w:rsidR="00644CFE" w:rsidRPr="00FE5D10">
        <w:rPr>
          <w:rFonts w:asciiTheme="majorHAnsi" w:hAnsiTheme="majorHAnsi" w:cstheme="majorHAnsi"/>
          <w:sz w:val="22"/>
          <w:szCs w:val="22"/>
        </w:rPr>
        <w:t xml:space="preserve"> also c</w:t>
      </w:r>
      <w:r w:rsidR="00FD20F4" w:rsidRPr="00FE5D10">
        <w:rPr>
          <w:rFonts w:asciiTheme="majorHAnsi" w:hAnsiTheme="majorHAnsi" w:cstheme="majorHAnsi"/>
          <w:sz w:val="22"/>
          <w:szCs w:val="22"/>
        </w:rPr>
        <w:t xml:space="preserve">onfirm </w:t>
      </w:r>
      <w:r w:rsidR="00D05B4C" w:rsidRPr="00FE5D10">
        <w:rPr>
          <w:rFonts w:asciiTheme="majorHAnsi" w:hAnsiTheme="majorHAnsi" w:cstheme="majorHAnsi"/>
          <w:sz w:val="22"/>
          <w:szCs w:val="22"/>
        </w:rPr>
        <w:t xml:space="preserve">whether </w:t>
      </w:r>
      <w:r w:rsidR="00FD20F4" w:rsidRPr="00FE5D10">
        <w:rPr>
          <w:rFonts w:asciiTheme="majorHAnsi" w:hAnsiTheme="majorHAnsi" w:cstheme="majorHAnsi"/>
          <w:sz w:val="22"/>
          <w:szCs w:val="22"/>
        </w:rPr>
        <w:t>the post is</w:t>
      </w:r>
      <w:r w:rsidR="00BA6D7B" w:rsidRPr="00FE5D10">
        <w:rPr>
          <w:rFonts w:asciiTheme="majorHAnsi" w:hAnsiTheme="majorHAnsi" w:cstheme="majorHAnsi"/>
          <w:sz w:val="22"/>
          <w:szCs w:val="22"/>
        </w:rPr>
        <w:t xml:space="preserve"> </w:t>
      </w:r>
      <w:r w:rsidR="00FD20F4" w:rsidRPr="00FE5D10">
        <w:rPr>
          <w:rFonts w:asciiTheme="majorHAnsi" w:hAnsiTheme="majorHAnsi" w:cstheme="majorHAnsi"/>
          <w:sz w:val="22"/>
          <w:szCs w:val="22"/>
        </w:rPr>
        <w:t xml:space="preserve">suitable for </w:t>
      </w:r>
      <w:r w:rsidR="00FF4FB8" w:rsidRPr="00FE5D10">
        <w:rPr>
          <w:rFonts w:asciiTheme="majorHAnsi" w:hAnsiTheme="majorHAnsi" w:cstheme="majorHAnsi"/>
          <w:sz w:val="22"/>
          <w:szCs w:val="22"/>
        </w:rPr>
        <w:t xml:space="preserve">any </w:t>
      </w:r>
      <w:r w:rsidR="00FD20F4" w:rsidRPr="00FE5D10">
        <w:rPr>
          <w:rFonts w:asciiTheme="majorHAnsi" w:hAnsiTheme="majorHAnsi" w:cstheme="majorHAnsi"/>
          <w:sz w:val="22"/>
          <w:szCs w:val="22"/>
        </w:rPr>
        <w:t xml:space="preserve">flexible working </w:t>
      </w:r>
      <w:r w:rsidR="00644CFE" w:rsidRPr="00FE5D10">
        <w:rPr>
          <w:rFonts w:asciiTheme="majorHAnsi" w:hAnsiTheme="majorHAnsi" w:cstheme="majorHAnsi"/>
          <w:sz w:val="22"/>
          <w:szCs w:val="22"/>
        </w:rPr>
        <w:t>arrangements</w:t>
      </w:r>
      <w:r w:rsidR="00FD20F4" w:rsidRPr="00FE5D10">
        <w:rPr>
          <w:rFonts w:asciiTheme="majorHAnsi" w:hAnsiTheme="majorHAnsi" w:cstheme="majorHAnsi"/>
          <w:sz w:val="22"/>
          <w:szCs w:val="22"/>
        </w:rPr>
        <w:t>.</w:t>
      </w:r>
    </w:p>
    <w:p w14:paraId="4B2AD73C" w14:textId="77777777" w:rsidR="00644CFE" w:rsidRPr="00FE5D10" w:rsidRDefault="00644CFE" w:rsidP="00193D1F">
      <w:pPr>
        <w:ind w:left="1134" w:right="424"/>
        <w:rPr>
          <w:rFonts w:asciiTheme="majorHAnsi" w:hAnsiTheme="majorHAnsi" w:cstheme="majorHAnsi"/>
          <w:sz w:val="22"/>
          <w:szCs w:val="22"/>
        </w:rPr>
      </w:pPr>
    </w:p>
    <w:p w14:paraId="4590078A" w14:textId="0D531A42" w:rsidR="00644CFE" w:rsidRPr="00FE5D10" w:rsidRDefault="000E62E9"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Where a</w:t>
      </w:r>
      <w:r w:rsidR="00A619E2" w:rsidRPr="00FE5D10">
        <w:rPr>
          <w:rFonts w:asciiTheme="majorHAnsi" w:hAnsiTheme="majorHAnsi" w:cstheme="majorHAnsi"/>
          <w:sz w:val="22"/>
          <w:szCs w:val="22"/>
        </w:rPr>
        <w:t xml:space="preserve"> job role</w:t>
      </w:r>
      <w:r w:rsidRPr="00FE5D10">
        <w:rPr>
          <w:rFonts w:asciiTheme="majorHAnsi" w:hAnsiTheme="majorHAnsi" w:cstheme="majorHAnsi"/>
          <w:sz w:val="22"/>
          <w:szCs w:val="22"/>
        </w:rPr>
        <w:t xml:space="preserve"> is deemed to </w:t>
      </w:r>
      <w:r w:rsidR="00A01DDE" w:rsidRPr="00FE5D10">
        <w:rPr>
          <w:rFonts w:asciiTheme="majorHAnsi" w:hAnsiTheme="majorHAnsi" w:cstheme="majorHAnsi"/>
          <w:sz w:val="22"/>
          <w:szCs w:val="22"/>
        </w:rPr>
        <w:t>fall within the definition of</w:t>
      </w:r>
      <w:r w:rsidR="00D05B4C" w:rsidRPr="00FE5D10">
        <w:rPr>
          <w:rFonts w:asciiTheme="majorHAnsi" w:hAnsiTheme="majorHAnsi" w:cstheme="majorHAnsi"/>
          <w:sz w:val="22"/>
          <w:szCs w:val="22"/>
        </w:rPr>
        <w:t xml:space="preserve"> </w:t>
      </w:r>
      <w:r w:rsidR="00A619E2" w:rsidRPr="00FE5D10">
        <w:rPr>
          <w:rFonts w:asciiTheme="majorHAnsi" w:hAnsiTheme="majorHAnsi" w:cstheme="majorHAnsi"/>
          <w:sz w:val="22"/>
          <w:szCs w:val="22"/>
        </w:rPr>
        <w:t>regulated activity, t</w:t>
      </w:r>
      <w:r w:rsidR="00644CFE" w:rsidRPr="00FE5D10">
        <w:rPr>
          <w:rFonts w:asciiTheme="majorHAnsi" w:hAnsiTheme="majorHAnsi" w:cstheme="majorHAnsi"/>
          <w:sz w:val="22"/>
          <w:szCs w:val="22"/>
        </w:rPr>
        <w:t xml:space="preserve">he person specification will include the </w:t>
      </w:r>
      <w:r w:rsidR="000669D1" w:rsidRPr="00FE5D10">
        <w:rPr>
          <w:rFonts w:asciiTheme="majorHAnsi" w:hAnsiTheme="majorHAnsi" w:cstheme="majorHAnsi"/>
          <w:sz w:val="22"/>
          <w:szCs w:val="22"/>
        </w:rPr>
        <w:t xml:space="preserve">statutory </w:t>
      </w:r>
      <w:r w:rsidR="00644CFE" w:rsidRPr="00FE5D10">
        <w:rPr>
          <w:rFonts w:asciiTheme="majorHAnsi" w:hAnsiTheme="majorHAnsi" w:cstheme="majorHAnsi"/>
          <w:sz w:val="22"/>
          <w:szCs w:val="22"/>
        </w:rPr>
        <w:t>criterion</w:t>
      </w:r>
      <w:r w:rsidR="000669D1" w:rsidRPr="00FE5D10">
        <w:rPr>
          <w:rFonts w:asciiTheme="majorHAnsi" w:hAnsiTheme="majorHAnsi" w:cstheme="majorHAnsi"/>
          <w:sz w:val="22"/>
          <w:szCs w:val="22"/>
        </w:rPr>
        <w:t xml:space="preserve"> that</w:t>
      </w:r>
      <w:r w:rsidR="006E500D" w:rsidRPr="00FE5D10">
        <w:rPr>
          <w:rFonts w:asciiTheme="majorHAnsi" w:hAnsiTheme="majorHAnsi" w:cstheme="majorHAnsi"/>
          <w:sz w:val="22"/>
          <w:szCs w:val="22"/>
        </w:rPr>
        <w:t xml:space="preserve"> </w:t>
      </w:r>
      <w:r w:rsidR="00644CFE" w:rsidRPr="00FE5D10">
        <w:rPr>
          <w:rFonts w:asciiTheme="majorHAnsi" w:hAnsiTheme="majorHAnsi" w:cstheme="majorHAnsi"/>
          <w:sz w:val="22"/>
          <w:szCs w:val="22"/>
        </w:rPr>
        <w:t>“</w:t>
      </w:r>
      <w:r w:rsidR="00644CFE" w:rsidRPr="00FE5D10">
        <w:rPr>
          <w:rFonts w:asciiTheme="majorHAnsi" w:hAnsiTheme="majorHAnsi" w:cstheme="majorHAnsi"/>
          <w:i/>
          <w:iCs/>
          <w:sz w:val="22"/>
          <w:szCs w:val="22"/>
        </w:rPr>
        <w:t xml:space="preserve">a satisfactory </w:t>
      </w:r>
      <w:r w:rsidR="00F83308" w:rsidRPr="00FE5D10">
        <w:rPr>
          <w:rFonts w:asciiTheme="majorHAnsi" w:hAnsiTheme="majorHAnsi" w:cstheme="majorHAnsi"/>
          <w:i/>
          <w:iCs/>
          <w:sz w:val="22"/>
          <w:szCs w:val="22"/>
        </w:rPr>
        <w:t>DBS</w:t>
      </w:r>
      <w:r w:rsidR="00056EFA" w:rsidRPr="00FE5D10">
        <w:rPr>
          <w:rFonts w:asciiTheme="majorHAnsi" w:hAnsiTheme="majorHAnsi" w:cstheme="majorHAnsi"/>
          <w:i/>
          <w:iCs/>
          <w:sz w:val="22"/>
          <w:szCs w:val="22"/>
        </w:rPr>
        <w:t xml:space="preserve"> check</w:t>
      </w:r>
      <w:r w:rsidR="00A619E2" w:rsidRPr="00FE5D10">
        <w:rPr>
          <w:rFonts w:asciiTheme="majorHAnsi" w:hAnsiTheme="majorHAnsi" w:cstheme="majorHAnsi"/>
          <w:i/>
          <w:iCs/>
          <w:sz w:val="22"/>
          <w:szCs w:val="22"/>
        </w:rPr>
        <w:t>,</w:t>
      </w:r>
      <w:r w:rsidR="00056EFA" w:rsidRPr="00FE5D10">
        <w:rPr>
          <w:rFonts w:asciiTheme="majorHAnsi" w:hAnsiTheme="majorHAnsi" w:cstheme="majorHAnsi"/>
          <w:i/>
          <w:iCs/>
          <w:sz w:val="22"/>
          <w:szCs w:val="22"/>
        </w:rPr>
        <w:t xml:space="preserve"> at an enhanced level</w:t>
      </w:r>
      <w:r w:rsidR="008F6686" w:rsidRPr="00FE5D10">
        <w:rPr>
          <w:rFonts w:asciiTheme="majorHAnsi" w:hAnsiTheme="majorHAnsi" w:cstheme="majorHAnsi"/>
          <w:i/>
          <w:iCs/>
          <w:sz w:val="22"/>
          <w:szCs w:val="22"/>
        </w:rPr>
        <w:t>,</w:t>
      </w:r>
      <w:r w:rsidR="00EA7780" w:rsidRPr="00FE5D10">
        <w:rPr>
          <w:rFonts w:asciiTheme="majorHAnsi" w:hAnsiTheme="majorHAnsi" w:cstheme="majorHAnsi"/>
          <w:i/>
          <w:iCs/>
          <w:sz w:val="22"/>
          <w:szCs w:val="22"/>
        </w:rPr>
        <w:t xml:space="preserve"> to include a Children’s Barred List check</w:t>
      </w:r>
      <w:r w:rsidR="00056EFA" w:rsidRPr="00FE5D10">
        <w:rPr>
          <w:rFonts w:asciiTheme="majorHAnsi" w:hAnsiTheme="majorHAnsi" w:cstheme="majorHAnsi"/>
          <w:sz w:val="22"/>
          <w:szCs w:val="22"/>
        </w:rPr>
        <w:t>”</w:t>
      </w:r>
      <w:r w:rsidR="00E8503A" w:rsidRPr="00FE5D10">
        <w:rPr>
          <w:rFonts w:asciiTheme="majorHAnsi" w:hAnsiTheme="majorHAnsi" w:cstheme="majorHAnsi"/>
          <w:sz w:val="22"/>
          <w:szCs w:val="22"/>
        </w:rPr>
        <w:t xml:space="preserve"> </w:t>
      </w:r>
      <w:r w:rsidR="000669D1" w:rsidRPr="00FE5D10">
        <w:rPr>
          <w:rFonts w:asciiTheme="majorHAnsi" w:hAnsiTheme="majorHAnsi" w:cstheme="majorHAnsi"/>
          <w:sz w:val="22"/>
          <w:szCs w:val="22"/>
        </w:rPr>
        <w:t>is required to be obtained for the appointed candidate.</w:t>
      </w:r>
    </w:p>
    <w:p w14:paraId="417E24CE" w14:textId="77777777" w:rsidR="00EA7B31" w:rsidRPr="00FE5D10" w:rsidRDefault="00EA7B31" w:rsidP="00193D1F">
      <w:pPr>
        <w:ind w:left="1134" w:right="424"/>
        <w:rPr>
          <w:rFonts w:asciiTheme="majorHAnsi" w:hAnsiTheme="majorHAnsi" w:cstheme="majorHAnsi"/>
          <w:sz w:val="22"/>
          <w:szCs w:val="22"/>
        </w:rPr>
      </w:pPr>
    </w:p>
    <w:p w14:paraId="1F56CD5A" w14:textId="2BDEE4E0" w:rsidR="00EA7B31" w:rsidRPr="00FE5D10" w:rsidRDefault="00EA7B3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All posts </w:t>
      </w:r>
      <w:r w:rsidR="00644CFE" w:rsidRPr="00FE5D10">
        <w:rPr>
          <w:rFonts w:asciiTheme="majorHAnsi" w:hAnsiTheme="majorHAnsi" w:cstheme="majorHAnsi"/>
          <w:sz w:val="22"/>
          <w:szCs w:val="22"/>
        </w:rPr>
        <w:t>in</w:t>
      </w:r>
      <w:r w:rsidR="00F93594" w:rsidRPr="00FE5D10">
        <w:rPr>
          <w:rFonts w:asciiTheme="majorHAnsi" w:hAnsiTheme="majorHAnsi" w:cstheme="majorHAnsi"/>
          <w:sz w:val="22"/>
          <w:szCs w:val="22"/>
        </w:rPr>
        <w:t xml:space="preserve"> the setting</w:t>
      </w:r>
      <w:r w:rsidR="00644CFE"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have an element of safeguarding responsibility </w:t>
      </w:r>
      <w:r w:rsidR="001C5B53" w:rsidRPr="00FE5D10">
        <w:rPr>
          <w:rFonts w:asciiTheme="majorHAnsi" w:hAnsiTheme="majorHAnsi" w:cstheme="majorHAnsi"/>
          <w:sz w:val="22"/>
          <w:szCs w:val="22"/>
        </w:rPr>
        <w:t xml:space="preserve">attached to them </w:t>
      </w:r>
      <w:r w:rsidR="0010726F" w:rsidRPr="00FE5D10">
        <w:rPr>
          <w:rFonts w:asciiTheme="majorHAnsi" w:hAnsiTheme="majorHAnsi" w:cstheme="majorHAnsi"/>
          <w:sz w:val="22"/>
          <w:szCs w:val="22"/>
        </w:rPr>
        <w:t xml:space="preserve">which </w:t>
      </w:r>
      <w:r w:rsidR="002871B2" w:rsidRPr="00FE5D10">
        <w:rPr>
          <w:rFonts w:asciiTheme="majorHAnsi" w:hAnsiTheme="majorHAnsi" w:cstheme="majorHAnsi"/>
          <w:sz w:val="22"/>
          <w:szCs w:val="22"/>
        </w:rPr>
        <w:t xml:space="preserve">is </w:t>
      </w:r>
      <w:r w:rsidRPr="00FE5D10">
        <w:rPr>
          <w:rFonts w:asciiTheme="majorHAnsi" w:hAnsiTheme="majorHAnsi" w:cstheme="majorHAnsi"/>
          <w:sz w:val="22"/>
          <w:szCs w:val="22"/>
        </w:rPr>
        <w:t>reflected in the job description</w:t>
      </w:r>
      <w:r w:rsidR="00644CFE" w:rsidRPr="00FE5D10">
        <w:rPr>
          <w:rFonts w:asciiTheme="majorHAnsi" w:hAnsiTheme="majorHAnsi" w:cstheme="majorHAnsi"/>
          <w:sz w:val="22"/>
          <w:szCs w:val="22"/>
        </w:rPr>
        <w:t xml:space="preserve"> and person specification</w:t>
      </w:r>
      <w:r w:rsidRPr="00FE5D10">
        <w:rPr>
          <w:rFonts w:asciiTheme="majorHAnsi" w:hAnsiTheme="majorHAnsi" w:cstheme="majorHAnsi"/>
          <w:sz w:val="22"/>
          <w:szCs w:val="22"/>
        </w:rPr>
        <w:t>.</w:t>
      </w:r>
    </w:p>
    <w:p w14:paraId="6010B95B" w14:textId="77777777" w:rsidR="001E272E" w:rsidRPr="00FE5D10" w:rsidRDefault="001E272E" w:rsidP="00193D1F">
      <w:pPr>
        <w:ind w:left="1134" w:right="424"/>
        <w:rPr>
          <w:rFonts w:asciiTheme="majorHAnsi" w:hAnsiTheme="majorHAnsi" w:cstheme="majorHAnsi"/>
          <w:sz w:val="22"/>
          <w:szCs w:val="22"/>
        </w:rPr>
      </w:pPr>
    </w:p>
    <w:p w14:paraId="7CA3B2B8" w14:textId="43C99A3E" w:rsidR="00D20524"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w:t>
      </w:r>
      <w:r w:rsidR="000669D1" w:rsidRPr="00FE5D10">
        <w:rPr>
          <w:rFonts w:asciiTheme="majorHAnsi" w:hAnsiTheme="majorHAnsi" w:cstheme="majorHAnsi"/>
          <w:sz w:val="22"/>
          <w:szCs w:val="22"/>
        </w:rPr>
        <w:t>e person s</w:t>
      </w:r>
      <w:r w:rsidR="0033201E" w:rsidRPr="00FE5D10">
        <w:rPr>
          <w:rFonts w:asciiTheme="majorHAnsi" w:hAnsiTheme="majorHAnsi" w:cstheme="majorHAnsi"/>
          <w:sz w:val="22"/>
          <w:szCs w:val="22"/>
        </w:rPr>
        <w:t xml:space="preserve">pecification </w:t>
      </w:r>
      <w:r w:rsidR="00056EFA" w:rsidRPr="00FE5D10">
        <w:rPr>
          <w:rFonts w:asciiTheme="majorHAnsi" w:hAnsiTheme="majorHAnsi" w:cstheme="majorHAnsi"/>
          <w:sz w:val="22"/>
          <w:szCs w:val="22"/>
        </w:rPr>
        <w:t>provide</w:t>
      </w:r>
      <w:r w:rsidR="002871B2" w:rsidRPr="00FE5D10">
        <w:rPr>
          <w:rFonts w:asciiTheme="majorHAnsi" w:hAnsiTheme="majorHAnsi" w:cstheme="majorHAnsi"/>
          <w:sz w:val="22"/>
          <w:szCs w:val="22"/>
        </w:rPr>
        <w:t>s</w:t>
      </w:r>
      <w:r w:rsidR="00906817"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a profile of the ideal person for the post.  It </w:t>
      </w:r>
      <w:r w:rsidR="0010726F" w:rsidRPr="00FE5D10">
        <w:rPr>
          <w:rFonts w:asciiTheme="majorHAnsi" w:hAnsiTheme="majorHAnsi" w:cstheme="majorHAnsi"/>
          <w:sz w:val="22"/>
          <w:szCs w:val="22"/>
        </w:rPr>
        <w:t xml:space="preserve">sets out </w:t>
      </w:r>
      <w:r w:rsidR="00473A53" w:rsidRPr="00FE5D10">
        <w:rPr>
          <w:rFonts w:asciiTheme="majorHAnsi" w:hAnsiTheme="majorHAnsi" w:cstheme="majorHAnsi"/>
          <w:sz w:val="22"/>
          <w:szCs w:val="22"/>
        </w:rPr>
        <w:t>t</w:t>
      </w:r>
      <w:r w:rsidRPr="00FE5D10">
        <w:rPr>
          <w:rFonts w:asciiTheme="majorHAnsi" w:hAnsiTheme="majorHAnsi" w:cstheme="majorHAnsi"/>
          <w:sz w:val="22"/>
          <w:szCs w:val="22"/>
        </w:rPr>
        <w:t>he qualif</w:t>
      </w:r>
      <w:r w:rsidR="00056EFA" w:rsidRPr="00FE5D10">
        <w:rPr>
          <w:rFonts w:asciiTheme="majorHAnsi" w:hAnsiTheme="majorHAnsi" w:cstheme="majorHAnsi"/>
          <w:sz w:val="22"/>
          <w:szCs w:val="22"/>
        </w:rPr>
        <w:t>ications, experience, skills,</w:t>
      </w:r>
      <w:r w:rsidRPr="00FE5D10">
        <w:rPr>
          <w:rFonts w:asciiTheme="majorHAnsi" w:hAnsiTheme="majorHAnsi" w:cstheme="majorHAnsi"/>
          <w:sz w:val="22"/>
          <w:szCs w:val="22"/>
        </w:rPr>
        <w:t xml:space="preserve"> personal attributes</w:t>
      </w:r>
      <w:r w:rsidR="00056EFA" w:rsidRPr="00FE5D10">
        <w:rPr>
          <w:rFonts w:asciiTheme="majorHAnsi" w:hAnsiTheme="majorHAnsi" w:cstheme="majorHAnsi"/>
          <w:sz w:val="22"/>
          <w:szCs w:val="22"/>
        </w:rPr>
        <w:t>, attitudes and behaviours</w:t>
      </w:r>
      <w:r w:rsidRPr="00FE5D10">
        <w:rPr>
          <w:rFonts w:asciiTheme="majorHAnsi" w:hAnsiTheme="majorHAnsi" w:cstheme="majorHAnsi"/>
          <w:sz w:val="22"/>
          <w:szCs w:val="22"/>
        </w:rPr>
        <w:t xml:space="preserve"> needed to undertake the duties and responsibilities of the </w:t>
      </w:r>
      <w:r w:rsidR="00D20524" w:rsidRPr="00FE5D10">
        <w:rPr>
          <w:rFonts w:asciiTheme="majorHAnsi" w:hAnsiTheme="majorHAnsi" w:cstheme="majorHAnsi"/>
          <w:sz w:val="22"/>
          <w:szCs w:val="22"/>
        </w:rPr>
        <w:t>role</w:t>
      </w:r>
      <w:r w:rsidR="000669D1" w:rsidRPr="00FE5D10">
        <w:rPr>
          <w:rFonts w:asciiTheme="majorHAnsi" w:hAnsiTheme="majorHAnsi" w:cstheme="majorHAnsi"/>
          <w:sz w:val="22"/>
          <w:szCs w:val="22"/>
        </w:rPr>
        <w:t>,</w:t>
      </w:r>
      <w:r w:rsidRPr="00FE5D10">
        <w:rPr>
          <w:rFonts w:asciiTheme="majorHAnsi" w:hAnsiTheme="majorHAnsi" w:cstheme="majorHAnsi"/>
          <w:sz w:val="22"/>
          <w:szCs w:val="22"/>
        </w:rPr>
        <w:t xml:space="preserve"> as detai</w:t>
      </w:r>
      <w:r w:rsidR="00644CFE" w:rsidRPr="00FE5D10">
        <w:rPr>
          <w:rFonts w:asciiTheme="majorHAnsi" w:hAnsiTheme="majorHAnsi" w:cstheme="majorHAnsi"/>
          <w:sz w:val="22"/>
          <w:szCs w:val="22"/>
        </w:rPr>
        <w:t xml:space="preserve">led in the job description.  </w:t>
      </w:r>
      <w:r w:rsidR="00644CFE" w:rsidRPr="00FE5D10">
        <w:rPr>
          <w:rFonts w:asciiTheme="majorHAnsi" w:hAnsiTheme="majorHAnsi" w:cstheme="majorHAnsi"/>
          <w:sz w:val="22"/>
          <w:szCs w:val="22"/>
        </w:rPr>
        <w:lastRenderedPageBreak/>
        <w:t>P</w:t>
      </w:r>
      <w:r w:rsidRPr="00FE5D10">
        <w:rPr>
          <w:rFonts w:asciiTheme="majorHAnsi" w:hAnsiTheme="majorHAnsi" w:cstheme="majorHAnsi"/>
          <w:sz w:val="22"/>
          <w:szCs w:val="22"/>
        </w:rPr>
        <w:t>erson specification</w:t>
      </w:r>
      <w:r w:rsidR="00644CFE" w:rsidRPr="00FE5D10">
        <w:rPr>
          <w:rFonts w:asciiTheme="majorHAnsi" w:hAnsiTheme="majorHAnsi" w:cstheme="majorHAnsi"/>
          <w:sz w:val="22"/>
          <w:szCs w:val="22"/>
        </w:rPr>
        <w:t>s are</w:t>
      </w:r>
      <w:r w:rsidRPr="00FE5D10">
        <w:rPr>
          <w:rFonts w:asciiTheme="majorHAnsi" w:hAnsiTheme="majorHAnsi" w:cstheme="majorHAnsi"/>
          <w:sz w:val="22"/>
          <w:szCs w:val="22"/>
        </w:rPr>
        <w:t xml:space="preserve"> divided into </w:t>
      </w:r>
      <w:r w:rsidR="000669D1" w:rsidRPr="00FE5D10">
        <w:rPr>
          <w:rFonts w:asciiTheme="majorHAnsi" w:hAnsiTheme="majorHAnsi" w:cstheme="majorHAnsi"/>
          <w:sz w:val="22"/>
          <w:szCs w:val="22"/>
        </w:rPr>
        <w:t xml:space="preserve">education, skills and experience that are either </w:t>
      </w:r>
      <w:r w:rsidR="00534588" w:rsidRPr="00FE5D10">
        <w:rPr>
          <w:rFonts w:asciiTheme="majorHAnsi" w:hAnsiTheme="majorHAnsi" w:cstheme="majorHAnsi"/>
          <w:sz w:val="22"/>
          <w:szCs w:val="22"/>
        </w:rPr>
        <w:t xml:space="preserve">the </w:t>
      </w:r>
      <w:r w:rsidR="000669D1" w:rsidRPr="00FE5D10">
        <w:rPr>
          <w:rFonts w:asciiTheme="majorHAnsi" w:hAnsiTheme="majorHAnsi" w:cstheme="majorHAnsi"/>
          <w:sz w:val="22"/>
          <w:szCs w:val="22"/>
        </w:rPr>
        <w:t>‘</w:t>
      </w:r>
      <w:r w:rsidRPr="00FE5D10">
        <w:rPr>
          <w:rFonts w:asciiTheme="majorHAnsi" w:hAnsiTheme="majorHAnsi" w:cstheme="majorHAnsi"/>
          <w:sz w:val="22"/>
          <w:szCs w:val="22"/>
        </w:rPr>
        <w:t>ess</w:t>
      </w:r>
      <w:r w:rsidR="00644CFE" w:rsidRPr="00FE5D10">
        <w:rPr>
          <w:rFonts w:asciiTheme="majorHAnsi" w:hAnsiTheme="majorHAnsi" w:cstheme="majorHAnsi"/>
          <w:sz w:val="22"/>
          <w:szCs w:val="22"/>
        </w:rPr>
        <w:t>ential</w:t>
      </w:r>
      <w:r w:rsidR="000669D1" w:rsidRPr="00FE5D10">
        <w:rPr>
          <w:rFonts w:asciiTheme="majorHAnsi" w:hAnsiTheme="majorHAnsi" w:cstheme="majorHAnsi"/>
          <w:sz w:val="22"/>
          <w:szCs w:val="22"/>
        </w:rPr>
        <w:t>’ or ‘des</w:t>
      </w:r>
      <w:r w:rsidR="00644CFE" w:rsidRPr="00FE5D10">
        <w:rPr>
          <w:rFonts w:asciiTheme="majorHAnsi" w:hAnsiTheme="majorHAnsi" w:cstheme="majorHAnsi"/>
          <w:sz w:val="22"/>
          <w:szCs w:val="22"/>
        </w:rPr>
        <w:t>irable</w:t>
      </w:r>
      <w:r w:rsidR="000669D1" w:rsidRPr="00FE5D10">
        <w:rPr>
          <w:rFonts w:asciiTheme="majorHAnsi" w:hAnsiTheme="majorHAnsi" w:cstheme="majorHAnsi"/>
          <w:sz w:val="22"/>
          <w:szCs w:val="22"/>
        </w:rPr>
        <w:t>’ attributes required of the ideal candidate.</w:t>
      </w:r>
    </w:p>
    <w:p w14:paraId="2F0C34CE" w14:textId="77777777" w:rsidR="00D20524" w:rsidRPr="00FE5D10" w:rsidRDefault="00D20524" w:rsidP="00193D1F">
      <w:pPr>
        <w:ind w:left="1134" w:right="424"/>
        <w:rPr>
          <w:rFonts w:asciiTheme="majorHAnsi" w:hAnsiTheme="majorHAnsi" w:cstheme="majorHAnsi"/>
          <w:sz w:val="22"/>
          <w:szCs w:val="22"/>
        </w:rPr>
      </w:pPr>
    </w:p>
    <w:p w14:paraId="02529556" w14:textId="1DD4AEC2" w:rsidR="001E272E" w:rsidRPr="00FE5D10" w:rsidRDefault="00644CF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All </w:t>
      </w:r>
      <w:r w:rsidR="00056EFA" w:rsidRPr="00FE5D10">
        <w:rPr>
          <w:rFonts w:asciiTheme="majorHAnsi" w:hAnsiTheme="majorHAnsi" w:cstheme="majorHAnsi"/>
          <w:sz w:val="22"/>
          <w:szCs w:val="22"/>
        </w:rPr>
        <w:t xml:space="preserve">criteria </w:t>
      </w:r>
      <w:r w:rsidRPr="00FE5D10">
        <w:rPr>
          <w:rFonts w:asciiTheme="majorHAnsi" w:hAnsiTheme="majorHAnsi" w:cstheme="majorHAnsi"/>
          <w:sz w:val="22"/>
          <w:szCs w:val="22"/>
        </w:rPr>
        <w:t xml:space="preserve">defined as essential </w:t>
      </w:r>
      <w:r w:rsidR="00781521" w:rsidRPr="00FE5D10">
        <w:rPr>
          <w:rFonts w:asciiTheme="majorHAnsi" w:hAnsiTheme="majorHAnsi" w:cstheme="majorHAnsi"/>
          <w:sz w:val="22"/>
          <w:szCs w:val="22"/>
        </w:rPr>
        <w:t>is related directly to the job description</w:t>
      </w:r>
      <w:r w:rsidR="002A1F34" w:rsidRPr="00FE5D10">
        <w:rPr>
          <w:rFonts w:asciiTheme="majorHAnsi" w:hAnsiTheme="majorHAnsi" w:cstheme="majorHAnsi"/>
          <w:sz w:val="22"/>
          <w:szCs w:val="22"/>
        </w:rPr>
        <w:t xml:space="preserve"> and</w:t>
      </w:r>
      <w:r w:rsidR="00E50F6A" w:rsidRPr="00FE5D10">
        <w:rPr>
          <w:rFonts w:asciiTheme="majorHAnsi" w:hAnsiTheme="majorHAnsi" w:cstheme="majorHAnsi"/>
          <w:sz w:val="22"/>
          <w:szCs w:val="22"/>
        </w:rPr>
        <w:t xml:space="preserve"> </w:t>
      </w:r>
      <w:r w:rsidR="00F55271" w:rsidRPr="00FE5D10">
        <w:rPr>
          <w:rFonts w:asciiTheme="majorHAnsi" w:hAnsiTheme="majorHAnsi" w:cstheme="majorHAnsi"/>
          <w:sz w:val="22"/>
          <w:szCs w:val="22"/>
        </w:rPr>
        <w:t xml:space="preserve">evaluated as the </w:t>
      </w:r>
      <w:r w:rsidR="002A1F34" w:rsidRPr="00FE5D10">
        <w:rPr>
          <w:rFonts w:asciiTheme="majorHAnsi" w:hAnsiTheme="majorHAnsi" w:cstheme="majorHAnsi"/>
          <w:sz w:val="22"/>
          <w:szCs w:val="22"/>
        </w:rPr>
        <w:t xml:space="preserve">minimum requirements for </w:t>
      </w:r>
      <w:r w:rsidR="00F55271" w:rsidRPr="00FE5D10">
        <w:rPr>
          <w:rFonts w:asciiTheme="majorHAnsi" w:hAnsiTheme="majorHAnsi" w:cstheme="majorHAnsi"/>
          <w:sz w:val="22"/>
          <w:szCs w:val="22"/>
        </w:rPr>
        <w:t>a role to be underta</w:t>
      </w:r>
      <w:r w:rsidR="00745308" w:rsidRPr="00FE5D10">
        <w:rPr>
          <w:rFonts w:asciiTheme="majorHAnsi" w:hAnsiTheme="majorHAnsi" w:cstheme="majorHAnsi"/>
          <w:sz w:val="22"/>
          <w:szCs w:val="22"/>
        </w:rPr>
        <w:t>ken effectively.</w:t>
      </w:r>
    </w:p>
    <w:p w14:paraId="3537B732" w14:textId="77777777" w:rsidR="00FF4FB8" w:rsidRPr="00FE5D10" w:rsidRDefault="00FF4FB8" w:rsidP="00193D1F">
      <w:pPr>
        <w:ind w:left="1134" w:right="424"/>
        <w:rPr>
          <w:rFonts w:asciiTheme="majorHAnsi" w:hAnsiTheme="majorHAnsi" w:cstheme="majorHAnsi"/>
          <w:sz w:val="22"/>
          <w:szCs w:val="22"/>
        </w:rPr>
      </w:pPr>
    </w:p>
    <w:p w14:paraId="46AD03C1" w14:textId="77777777" w:rsidR="00043E4E" w:rsidRPr="00FE5D10" w:rsidRDefault="00644CF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w:t>
      </w:r>
      <w:r w:rsidR="001E272E" w:rsidRPr="00FE5D10">
        <w:rPr>
          <w:rFonts w:asciiTheme="majorHAnsi" w:hAnsiTheme="majorHAnsi" w:cstheme="majorHAnsi"/>
          <w:sz w:val="22"/>
          <w:szCs w:val="22"/>
        </w:rPr>
        <w:t xml:space="preserve">e person specification </w:t>
      </w:r>
      <w:r w:rsidRPr="00FE5D10">
        <w:rPr>
          <w:rFonts w:asciiTheme="majorHAnsi" w:hAnsiTheme="majorHAnsi" w:cstheme="majorHAnsi"/>
          <w:sz w:val="22"/>
          <w:szCs w:val="22"/>
        </w:rPr>
        <w:t>will confirm</w:t>
      </w:r>
      <w:r w:rsidR="001E272E" w:rsidRPr="00FE5D10">
        <w:rPr>
          <w:rFonts w:asciiTheme="majorHAnsi" w:hAnsiTheme="majorHAnsi" w:cstheme="majorHAnsi"/>
          <w:sz w:val="22"/>
          <w:szCs w:val="22"/>
        </w:rPr>
        <w:t xml:space="preserve"> how each essential requirement will be assessed </w:t>
      </w:r>
      <w:r w:rsidR="000669D1" w:rsidRPr="00FE5D10">
        <w:rPr>
          <w:rFonts w:asciiTheme="majorHAnsi" w:hAnsiTheme="majorHAnsi" w:cstheme="majorHAnsi"/>
          <w:sz w:val="22"/>
          <w:szCs w:val="22"/>
        </w:rPr>
        <w:t>throughout the</w:t>
      </w:r>
      <w:r w:rsidR="001E272E" w:rsidRPr="00FE5D10">
        <w:rPr>
          <w:rFonts w:asciiTheme="majorHAnsi" w:hAnsiTheme="majorHAnsi" w:cstheme="majorHAnsi"/>
          <w:sz w:val="22"/>
          <w:szCs w:val="22"/>
        </w:rPr>
        <w:t xml:space="preserve"> selec</w:t>
      </w:r>
      <w:r w:rsidR="000669D1" w:rsidRPr="00FE5D10">
        <w:rPr>
          <w:rFonts w:asciiTheme="majorHAnsi" w:hAnsiTheme="majorHAnsi" w:cstheme="majorHAnsi"/>
          <w:sz w:val="22"/>
          <w:szCs w:val="22"/>
        </w:rPr>
        <w:t>tion process</w:t>
      </w:r>
      <w:r w:rsidR="009D53F5" w:rsidRPr="00FE5D10">
        <w:rPr>
          <w:rFonts w:asciiTheme="majorHAnsi" w:hAnsiTheme="majorHAnsi" w:cstheme="majorHAnsi"/>
          <w:sz w:val="22"/>
          <w:szCs w:val="22"/>
        </w:rPr>
        <w:t>, e.g.</w:t>
      </w:r>
      <w:r w:rsidR="00056EFA" w:rsidRPr="00FE5D10">
        <w:rPr>
          <w:rFonts w:asciiTheme="majorHAnsi" w:hAnsiTheme="majorHAnsi" w:cstheme="majorHAnsi"/>
          <w:sz w:val="22"/>
          <w:szCs w:val="22"/>
        </w:rPr>
        <w:t xml:space="preserve"> at interview, </w:t>
      </w:r>
      <w:r w:rsidR="001E272E" w:rsidRPr="00FE5D10">
        <w:rPr>
          <w:rFonts w:asciiTheme="majorHAnsi" w:hAnsiTheme="majorHAnsi" w:cstheme="majorHAnsi"/>
          <w:sz w:val="22"/>
          <w:szCs w:val="22"/>
        </w:rPr>
        <w:t xml:space="preserve">on the application form etc.  </w:t>
      </w:r>
    </w:p>
    <w:p w14:paraId="2481B91B" w14:textId="77777777" w:rsidR="00043E4E" w:rsidRPr="00FE5D10" w:rsidRDefault="00043E4E" w:rsidP="00193D1F">
      <w:pPr>
        <w:ind w:left="1134" w:right="424"/>
        <w:rPr>
          <w:rFonts w:asciiTheme="majorHAnsi" w:hAnsiTheme="majorHAnsi" w:cstheme="majorHAnsi"/>
          <w:sz w:val="22"/>
          <w:szCs w:val="22"/>
        </w:rPr>
      </w:pPr>
    </w:p>
    <w:p w14:paraId="651E4D5C" w14:textId="77777777" w:rsidR="00043E4E" w:rsidRPr="00FE5D10" w:rsidRDefault="000669D1" w:rsidP="00193D1F">
      <w:pPr>
        <w:ind w:left="1134" w:right="424"/>
        <w:rPr>
          <w:rFonts w:asciiTheme="majorHAnsi" w:hAnsiTheme="majorHAnsi" w:cstheme="majorHAnsi"/>
          <w:b/>
          <w:bCs/>
          <w:sz w:val="22"/>
          <w:szCs w:val="22"/>
        </w:rPr>
      </w:pPr>
      <w:r w:rsidRPr="00FE5D10">
        <w:rPr>
          <w:rFonts w:asciiTheme="majorHAnsi" w:hAnsiTheme="majorHAnsi" w:cstheme="majorHAnsi"/>
          <w:b/>
          <w:bCs/>
          <w:sz w:val="22"/>
          <w:szCs w:val="22"/>
        </w:rPr>
        <w:t>These criteria</w:t>
      </w:r>
      <w:r w:rsidR="00043E4E" w:rsidRPr="00FE5D10">
        <w:rPr>
          <w:rFonts w:asciiTheme="majorHAnsi" w:hAnsiTheme="majorHAnsi" w:cstheme="majorHAnsi"/>
          <w:b/>
          <w:bCs/>
          <w:sz w:val="22"/>
          <w:szCs w:val="22"/>
        </w:rPr>
        <w:t xml:space="preserve"> </w:t>
      </w:r>
      <w:r w:rsidRPr="00FE5D10">
        <w:rPr>
          <w:rFonts w:asciiTheme="majorHAnsi" w:hAnsiTheme="majorHAnsi" w:cstheme="majorHAnsi"/>
          <w:b/>
          <w:bCs/>
          <w:sz w:val="22"/>
          <w:szCs w:val="22"/>
        </w:rPr>
        <w:t>must</w:t>
      </w:r>
      <w:r w:rsidR="00043E4E" w:rsidRPr="00FE5D10">
        <w:rPr>
          <w:rFonts w:asciiTheme="majorHAnsi" w:hAnsiTheme="majorHAnsi" w:cstheme="majorHAnsi"/>
          <w:b/>
          <w:bCs/>
          <w:sz w:val="22"/>
          <w:szCs w:val="22"/>
        </w:rPr>
        <w:t xml:space="preserve"> </w:t>
      </w:r>
      <w:r w:rsidR="001E272E" w:rsidRPr="00FE5D10">
        <w:rPr>
          <w:rFonts w:asciiTheme="majorHAnsi" w:hAnsiTheme="majorHAnsi" w:cstheme="majorHAnsi"/>
          <w:b/>
          <w:bCs/>
          <w:sz w:val="22"/>
          <w:szCs w:val="22"/>
        </w:rPr>
        <w:t>not be changed after</w:t>
      </w:r>
      <w:r w:rsidR="00644CFE" w:rsidRPr="00FE5D10">
        <w:rPr>
          <w:rFonts w:asciiTheme="majorHAnsi" w:hAnsiTheme="majorHAnsi" w:cstheme="majorHAnsi"/>
          <w:b/>
          <w:bCs/>
          <w:sz w:val="22"/>
          <w:szCs w:val="22"/>
        </w:rPr>
        <w:t xml:space="preserve"> the post has been advertised. </w:t>
      </w:r>
    </w:p>
    <w:p w14:paraId="20B02FF6" w14:textId="77777777" w:rsidR="00043E4E" w:rsidRPr="00FE5D10" w:rsidRDefault="00043E4E" w:rsidP="00193D1F">
      <w:pPr>
        <w:ind w:left="1134" w:right="424"/>
        <w:rPr>
          <w:rFonts w:asciiTheme="majorHAnsi" w:hAnsiTheme="majorHAnsi" w:cstheme="majorHAnsi"/>
          <w:b/>
          <w:bCs/>
          <w:sz w:val="22"/>
          <w:szCs w:val="22"/>
        </w:rPr>
      </w:pPr>
    </w:p>
    <w:p w14:paraId="357BC06D" w14:textId="14570F40" w:rsidR="009879AB" w:rsidRPr="00FE5D10" w:rsidRDefault="00166203"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To</w:t>
      </w:r>
      <w:r w:rsidR="009879AB" w:rsidRPr="00FE5D10">
        <w:rPr>
          <w:rFonts w:asciiTheme="majorHAnsi" w:hAnsiTheme="majorHAnsi" w:cstheme="majorHAnsi"/>
          <w:sz w:val="22"/>
          <w:szCs w:val="22"/>
        </w:rPr>
        <w:t xml:space="preserve"> be shortlisted, c</w:t>
      </w:r>
      <w:r w:rsidR="001E272E" w:rsidRPr="00FE5D10">
        <w:rPr>
          <w:rFonts w:asciiTheme="majorHAnsi" w:hAnsiTheme="majorHAnsi" w:cstheme="majorHAnsi"/>
          <w:sz w:val="22"/>
          <w:szCs w:val="22"/>
        </w:rPr>
        <w:t xml:space="preserve">andidates must </w:t>
      </w:r>
      <w:r w:rsidR="00F83308" w:rsidRPr="00FE5D10">
        <w:rPr>
          <w:rFonts w:asciiTheme="majorHAnsi" w:hAnsiTheme="majorHAnsi" w:cstheme="majorHAnsi"/>
          <w:sz w:val="22"/>
          <w:szCs w:val="22"/>
        </w:rPr>
        <w:t>demonstrate</w:t>
      </w:r>
      <w:r w:rsidR="009D28F9" w:rsidRPr="00FE5D10">
        <w:rPr>
          <w:rFonts w:asciiTheme="majorHAnsi" w:hAnsiTheme="majorHAnsi" w:cstheme="majorHAnsi"/>
          <w:sz w:val="22"/>
          <w:szCs w:val="22"/>
        </w:rPr>
        <w:t>, on</w:t>
      </w:r>
      <w:r w:rsidR="001E272E" w:rsidRPr="00FE5D10">
        <w:rPr>
          <w:rFonts w:asciiTheme="majorHAnsi" w:hAnsiTheme="majorHAnsi" w:cstheme="majorHAnsi"/>
          <w:sz w:val="22"/>
          <w:szCs w:val="22"/>
        </w:rPr>
        <w:t xml:space="preserve"> the application form</w:t>
      </w:r>
      <w:r w:rsidR="009D28F9" w:rsidRPr="00FE5D10">
        <w:rPr>
          <w:rFonts w:asciiTheme="majorHAnsi" w:hAnsiTheme="majorHAnsi" w:cstheme="majorHAnsi"/>
          <w:sz w:val="22"/>
          <w:szCs w:val="22"/>
        </w:rPr>
        <w:t>, how</w:t>
      </w:r>
      <w:r w:rsidR="00F83308"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they</w:t>
      </w:r>
      <w:r w:rsidR="00F83308" w:rsidRPr="00FE5D10">
        <w:rPr>
          <w:rFonts w:asciiTheme="majorHAnsi" w:hAnsiTheme="majorHAnsi" w:cstheme="majorHAnsi"/>
          <w:sz w:val="22"/>
          <w:szCs w:val="22"/>
        </w:rPr>
        <w:t xml:space="preserve"> meet </w:t>
      </w:r>
      <w:r w:rsidR="005009D8" w:rsidRPr="00FE5D10">
        <w:rPr>
          <w:rFonts w:asciiTheme="majorHAnsi" w:hAnsiTheme="majorHAnsi" w:cstheme="majorHAnsi"/>
          <w:sz w:val="22"/>
          <w:szCs w:val="22"/>
        </w:rPr>
        <w:t>the criteria listed on the person s</w:t>
      </w:r>
      <w:r w:rsidR="001E272E" w:rsidRPr="00FE5D10">
        <w:rPr>
          <w:rFonts w:asciiTheme="majorHAnsi" w:hAnsiTheme="majorHAnsi" w:cstheme="majorHAnsi"/>
          <w:sz w:val="22"/>
          <w:szCs w:val="22"/>
        </w:rPr>
        <w:t>pecification</w:t>
      </w:r>
      <w:r w:rsidR="009879AB" w:rsidRPr="00FE5D10">
        <w:rPr>
          <w:rFonts w:asciiTheme="majorHAnsi" w:hAnsiTheme="majorHAnsi" w:cstheme="majorHAnsi"/>
          <w:sz w:val="22"/>
          <w:szCs w:val="22"/>
        </w:rPr>
        <w:t>.</w:t>
      </w:r>
    </w:p>
    <w:p w14:paraId="6791D61C" w14:textId="77777777" w:rsidR="00FF4FB8" w:rsidRPr="00FE5D10" w:rsidRDefault="00FF4FB8" w:rsidP="00193D1F">
      <w:pPr>
        <w:ind w:left="1134" w:right="424"/>
        <w:rPr>
          <w:rFonts w:asciiTheme="majorHAnsi" w:hAnsiTheme="majorHAnsi" w:cstheme="majorHAnsi"/>
          <w:sz w:val="22"/>
          <w:szCs w:val="22"/>
        </w:rPr>
      </w:pPr>
    </w:p>
    <w:p w14:paraId="34740B1F" w14:textId="7CE1D26B" w:rsidR="00BF008E" w:rsidRPr="00FE5D10" w:rsidRDefault="003E0744"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I</w:t>
      </w:r>
      <w:r w:rsidR="001E272E" w:rsidRPr="00FE5D10">
        <w:rPr>
          <w:rFonts w:asciiTheme="majorHAnsi" w:hAnsiTheme="majorHAnsi" w:cstheme="majorHAnsi"/>
          <w:sz w:val="22"/>
          <w:szCs w:val="22"/>
        </w:rPr>
        <w:t>f there is</w:t>
      </w:r>
      <w:r w:rsidR="00FF4FB8" w:rsidRPr="00FE5D10">
        <w:rPr>
          <w:rFonts w:asciiTheme="majorHAnsi" w:hAnsiTheme="majorHAnsi" w:cstheme="majorHAnsi"/>
          <w:sz w:val="22"/>
          <w:szCs w:val="22"/>
        </w:rPr>
        <w:t xml:space="preserve"> a legal </w:t>
      </w:r>
      <w:r w:rsidR="00644CFE" w:rsidRPr="00FE5D10">
        <w:rPr>
          <w:rFonts w:asciiTheme="majorHAnsi" w:hAnsiTheme="majorHAnsi" w:cstheme="majorHAnsi"/>
          <w:sz w:val="22"/>
          <w:szCs w:val="22"/>
        </w:rPr>
        <w:t>requirement</w:t>
      </w:r>
      <w:r w:rsidR="007A276D" w:rsidRPr="00FE5D10">
        <w:rPr>
          <w:rFonts w:asciiTheme="majorHAnsi" w:hAnsiTheme="majorHAnsi" w:cstheme="majorHAnsi"/>
          <w:sz w:val="22"/>
          <w:szCs w:val="22"/>
        </w:rPr>
        <w:t xml:space="preserve"> </w:t>
      </w:r>
      <w:r w:rsidR="005009D8" w:rsidRPr="00FE5D10">
        <w:rPr>
          <w:rFonts w:asciiTheme="majorHAnsi" w:hAnsiTheme="majorHAnsi" w:cstheme="majorHAnsi"/>
          <w:sz w:val="22"/>
          <w:szCs w:val="22"/>
        </w:rPr>
        <w:t xml:space="preserve">to do so </w:t>
      </w:r>
      <w:r w:rsidR="00FF4FB8" w:rsidRPr="00FE5D10">
        <w:rPr>
          <w:rFonts w:asciiTheme="majorHAnsi" w:hAnsiTheme="majorHAnsi" w:cstheme="majorHAnsi"/>
          <w:sz w:val="22"/>
          <w:szCs w:val="22"/>
        </w:rPr>
        <w:t>and</w:t>
      </w:r>
      <w:r w:rsidRPr="00FE5D10">
        <w:rPr>
          <w:rFonts w:asciiTheme="majorHAnsi" w:hAnsiTheme="majorHAnsi" w:cstheme="majorHAnsi"/>
          <w:sz w:val="22"/>
          <w:szCs w:val="22"/>
        </w:rPr>
        <w:t>/or</w:t>
      </w:r>
      <w:r w:rsidR="00FF4FB8" w:rsidRPr="00FE5D10">
        <w:rPr>
          <w:rFonts w:asciiTheme="majorHAnsi" w:hAnsiTheme="majorHAnsi" w:cstheme="majorHAnsi"/>
          <w:sz w:val="22"/>
          <w:szCs w:val="22"/>
        </w:rPr>
        <w:t xml:space="preserve"> if it can be objectively justified as essential for the role</w:t>
      </w:r>
      <w:r w:rsidR="00281B2F" w:rsidRPr="00FE5D10">
        <w:rPr>
          <w:rFonts w:asciiTheme="majorHAnsi" w:hAnsiTheme="majorHAnsi" w:cstheme="majorHAnsi"/>
          <w:sz w:val="22"/>
          <w:szCs w:val="22"/>
        </w:rPr>
        <w:t xml:space="preserve">, </w:t>
      </w:r>
      <w:r w:rsidR="00AC037D" w:rsidRPr="00FE5D10">
        <w:rPr>
          <w:rFonts w:asciiTheme="majorHAnsi" w:hAnsiTheme="majorHAnsi" w:cstheme="majorHAnsi"/>
          <w:sz w:val="22"/>
          <w:szCs w:val="22"/>
        </w:rPr>
        <w:t>e.g.,</w:t>
      </w:r>
      <w:r w:rsidR="00644CFE" w:rsidRPr="00FE5D10">
        <w:rPr>
          <w:rFonts w:asciiTheme="majorHAnsi" w:hAnsiTheme="majorHAnsi" w:cstheme="majorHAnsi"/>
          <w:sz w:val="22"/>
          <w:szCs w:val="22"/>
        </w:rPr>
        <w:t xml:space="preserve"> </w:t>
      </w:r>
      <w:r w:rsidR="008676E4" w:rsidRPr="007F3EBB">
        <w:rPr>
          <w:rFonts w:asciiTheme="majorHAnsi" w:hAnsiTheme="majorHAnsi" w:cstheme="majorHAnsi"/>
          <w:color w:val="FF0000"/>
          <w:sz w:val="22"/>
          <w:szCs w:val="22"/>
        </w:rPr>
        <w:t>Leader</w:t>
      </w:r>
      <w:r w:rsidR="00BC4ED9" w:rsidRPr="007F3EBB">
        <w:rPr>
          <w:rFonts w:asciiTheme="majorHAnsi" w:hAnsiTheme="majorHAnsi" w:cstheme="majorHAnsi"/>
          <w:color w:val="FF0000"/>
          <w:sz w:val="22"/>
          <w:szCs w:val="22"/>
        </w:rPr>
        <w:t>/Manager</w:t>
      </w:r>
      <w:r w:rsidR="00BC4ED9" w:rsidRPr="00FE5D10">
        <w:rPr>
          <w:rFonts w:asciiTheme="majorHAnsi" w:hAnsiTheme="majorHAnsi" w:cstheme="majorHAnsi"/>
          <w:sz w:val="22"/>
          <w:szCs w:val="22"/>
        </w:rPr>
        <w:t xml:space="preserve">, Deputy, Room Leader, </w:t>
      </w:r>
      <w:r w:rsidR="00193D1F" w:rsidRPr="00FE5D10">
        <w:rPr>
          <w:rFonts w:asciiTheme="majorHAnsi" w:hAnsiTheme="majorHAnsi" w:cstheme="majorHAnsi"/>
          <w:sz w:val="22"/>
          <w:szCs w:val="22"/>
        </w:rPr>
        <w:t xml:space="preserve">Qualified Practitioner </w:t>
      </w:r>
      <w:r w:rsidR="005009D8" w:rsidRPr="00FE5D10">
        <w:rPr>
          <w:rFonts w:asciiTheme="majorHAnsi" w:hAnsiTheme="majorHAnsi" w:cstheme="majorHAnsi"/>
          <w:sz w:val="22"/>
          <w:szCs w:val="22"/>
        </w:rPr>
        <w:t>etc</w:t>
      </w:r>
      <w:r w:rsidRPr="00FE5D10">
        <w:rPr>
          <w:rFonts w:asciiTheme="majorHAnsi" w:hAnsiTheme="majorHAnsi" w:cstheme="majorHAnsi"/>
          <w:sz w:val="22"/>
          <w:szCs w:val="22"/>
        </w:rPr>
        <w:t xml:space="preserve">, </w:t>
      </w:r>
      <w:r w:rsidR="0030404E" w:rsidRPr="00FE5D10">
        <w:rPr>
          <w:rFonts w:asciiTheme="majorHAnsi" w:hAnsiTheme="majorHAnsi" w:cstheme="majorHAnsi"/>
          <w:sz w:val="22"/>
          <w:szCs w:val="22"/>
        </w:rPr>
        <w:t xml:space="preserve">relevant </w:t>
      </w:r>
      <w:r w:rsidRPr="00FE5D10">
        <w:rPr>
          <w:rFonts w:asciiTheme="majorHAnsi" w:hAnsiTheme="majorHAnsi" w:cstheme="majorHAnsi"/>
          <w:sz w:val="22"/>
          <w:szCs w:val="22"/>
        </w:rPr>
        <w:t>qualification</w:t>
      </w:r>
      <w:r w:rsidR="0030404E" w:rsidRPr="00FE5D10">
        <w:rPr>
          <w:rFonts w:asciiTheme="majorHAnsi" w:hAnsiTheme="majorHAnsi" w:cstheme="majorHAnsi"/>
          <w:sz w:val="22"/>
          <w:szCs w:val="22"/>
        </w:rPr>
        <w:t>s</w:t>
      </w:r>
      <w:r w:rsidRPr="00FE5D10">
        <w:rPr>
          <w:rFonts w:asciiTheme="majorHAnsi" w:hAnsiTheme="majorHAnsi" w:cstheme="majorHAnsi"/>
          <w:sz w:val="22"/>
          <w:szCs w:val="22"/>
        </w:rPr>
        <w:t xml:space="preserve"> will be listed as essential</w:t>
      </w:r>
      <w:r w:rsidR="001E272E" w:rsidRPr="00FE5D10">
        <w:rPr>
          <w:rFonts w:asciiTheme="majorHAnsi" w:hAnsiTheme="majorHAnsi" w:cstheme="majorHAnsi"/>
          <w:sz w:val="22"/>
          <w:szCs w:val="22"/>
        </w:rPr>
        <w:t xml:space="preserve">.  </w:t>
      </w:r>
    </w:p>
    <w:p w14:paraId="18E6441A" w14:textId="77777777" w:rsidR="00BF008E" w:rsidRPr="00FE5D10" w:rsidRDefault="00BF008E" w:rsidP="00193D1F">
      <w:pPr>
        <w:ind w:left="1134" w:right="424"/>
        <w:rPr>
          <w:rFonts w:asciiTheme="majorHAnsi" w:hAnsiTheme="majorHAnsi" w:cstheme="majorHAnsi"/>
          <w:sz w:val="22"/>
          <w:szCs w:val="22"/>
        </w:rPr>
      </w:pPr>
    </w:p>
    <w:p w14:paraId="20C76CC5" w14:textId="6ADBE5AF" w:rsidR="005009D8"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a qualification is </w:t>
      </w:r>
      <w:r w:rsidR="00874F34" w:rsidRPr="00FE5D10">
        <w:rPr>
          <w:rFonts w:asciiTheme="majorHAnsi" w:hAnsiTheme="majorHAnsi" w:cstheme="majorHAnsi"/>
          <w:sz w:val="22"/>
          <w:szCs w:val="22"/>
        </w:rPr>
        <w:t xml:space="preserve">preferred but </w:t>
      </w:r>
      <w:r w:rsidR="00C8275A" w:rsidRPr="00FE5D10">
        <w:rPr>
          <w:rFonts w:asciiTheme="majorHAnsi" w:hAnsiTheme="majorHAnsi" w:cstheme="majorHAnsi"/>
          <w:sz w:val="22"/>
          <w:szCs w:val="22"/>
        </w:rPr>
        <w:t xml:space="preserve">cannot be justified as </w:t>
      </w:r>
      <w:r w:rsidRPr="00FE5D10">
        <w:rPr>
          <w:rFonts w:asciiTheme="majorHAnsi" w:hAnsiTheme="majorHAnsi" w:cstheme="majorHAnsi"/>
          <w:sz w:val="22"/>
          <w:szCs w:val="22"/>
        </w:rPr>
        <w:t>essential</w:t>
      </w:r>
      <w:r w:rsidR="00C8275A"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the </w:t>
      </w:r>
      <w:r w:rsidR="005502B4" w:rsidRPr="00FE5D10">
        <w:rPr>
          <w:rFonts w:asciiTheme="majorHAnsi" w:hAnsiTheme="majorHAnsi" w:cstheme="majorHAnsi"/>
          <w:sz w:val="22"/>
          <w:szCs w:val="22"/>
        </w:rPr>
        <w:t xml:space="preserve">person specification will include the following statement: </w:t>
      </w:r>
    </w:p>
    <w:p w14:paraId="543794FD" w14:textId="77777777" w:rsidR="005502B4" w:rsidRPr="00FE5D10" w:rsidRDefault="005502B4" w:rsidP="00193D1F">
      <w:pPr>
        <w:ind w:left="1134" w:right="424"/>
        <w:rPr>
          <w:rFonts w:asciiTheme="majorHAnsi" w:hAnsiTheme="majorHAnsi" w:cstheme="majorHAnsi"/>
          <w:sz w:val="22"/>
          <w:szCs w:val="22"/>
        </w:rPr>
      </w:pPr>
    </w:p>
    <w:p w14:paraId="1DA48441" w14:textId="43D7A240" w:rsidR="001E272E" w:rsidRPr="00FE5D10" w:rsidRDefault="001E272E" w:rsidP="00193D1F">
      <w:pPr>
        <w:ind w:left="1134" w:right="424"/>
        <w:rPr>
          <w:rFonts w:asciiTheme="majorHAnsi" w:hAnsiTheme="majorHAnsi" w:cstheme="majorHAnsi"/>
          <w:i/>
          <w:sz w:val="22"/>
          <w:szCs w:val="22"/>
        </w:rPr>
      </w:pPr>
      <w:r w:rsidRPr="00FE5D10">
        <w:rPr>
          <w:rFonts w:asciiTheme="majorHAnsi" w:hAnsiTheme="majorHAnsi" w:cstheme="majorHAnsi"/>
          <w:i/>
          <w:sz w:val="22"/>
          <w:szCs w:val="22"/>
        </w:rPr>
        <w:t>“</w:t>
      </w:r>
      <w:r w:rsidR="001235BE" w:rsidRPr="00FE5D10">
        <w:rPr>
          <w:rFonts w:asciiTheme="majorHAnsi" w:hAnsiTheme="majorHAnsi" w:cstheme="majorHAnsi"/>
          <w:i/>
          <w:sz w:val="22"/>
          <w:szCs w:val="22"/>
        </w:rPr>
        <w:t>I</w:t>
      </w:r>
      <w:r w:rsidRPr="00FE5D10">
        <w:rPr>
          <w:rFonts w:asciiTheme="majorHAnsi" w:hAnsiTheme="majorHAnsi" w:cstheme="majorHAnsi"/>
          <w:i/>
          <w:sz w:val="22"/>
          <w:szCs w:val="22"/>
        </w:rPr>
        <w:t xml:space="preserve">f you do not have the formal qualifications </w:t>
      </w:r>
      <w:r w:rsidR="003E0744" w:rsidRPr="00FE5D10">
        <w:rPr>
          <w:rFonts w:asciiTheme="majorHAnsi" w:hAnsiTheme="majorHAnsi" w:cstheme="majorHAnsi"/>
          <w:i/>
          <w:sz w:val="22"/>
          <w:szCs w:val="22"/>
        </w:rPr>
        <w:t>specified but</w:t>
      </w:r>
      <w:r w:rsidRPr="00FE5D10">
        <w:rPr>
          <w:rFonts w:asciiTheme="majorHAnsi" w:hAnsiTheme="majorHAnsi" w:cstheme="majorHAnsi"/>
          <w:i/>
          <w:sz w:val="22"/>
          <w:szCs w:val="22"/>
        </w:rPr>
        <w:t xml:space="preserve"> can demonstrate skills or experience of an equivalent standard, we would still be interested in your application”.</w:t>
      </w:r>
    </w:p>
    <w:p w14:paraId="4B727E6A" w14:textId="77777777" w:rsidR="00FF4FB8" w:rsidRPr="00FE5D10" w:rsidRDefault="00FF4FB8" w:rsidP="00193D1F">
      <w:pPr>
        <w:ind w:left="1134" w:right="424"/>
        <w:rPr>
          <w:rFonts w:asciiTheme="majorHAnsi" w:hAnsiTheme="majorHAnsi" w:cstheme="majorHAnsi"/>
          <w:sz w:val="22"/>
          <w:szCs w:val="22"/>
        </w:rPr>
      </w:pPr>
    </w:p>
    <w:p w14:paraId="7F68B5F9" w14:textId="0967A5B3" w:rsidR="00430E57" w:rsidRPr="00FE5D10" w:rsidRDefault="00DF230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To ensure equality of opportunity</w:t>
      </w:r>
      <w:r w:rsidR="00593E28" w:rsidRPr="00FE5D10">
        <w:rPr>
          <w:rFonts w:asciiTheme="majorHAnsi" w:hAnsiTheme="majorHAnsi" w:cstheme="majorHAnsi"/>
          <w:sz w:val="22"/>
          <w:szCs w:val="22"/>
        </w:rPr>
        <w:t>, c</w:t>
      </w:r>
      <w:r w:rsidR="001E272E" w:rsidRPr="00FE5D10">
        <w:rPr>
          <w:rFonts w:asciiTheme="majorHAnsi" w:hAnsiTheme="majorHAnsi" w:cstheme="majorHAnsi"/>
          <w:sz w:val="22"/>
          <w:szCs w:val="22"/>
        </w:rPr>
        <w:t xml:space="preserve">onsideration </w:t>
      </w:r>
      <w:r w:rsidR="0062733E" w:rsidRPr="00FE5D10">
        <w:rPr>
          <w:rFonts w:asciiTheme="majorHAnsi" w:hAnsiTheme="majorHAnsi" w:cstheme="majorHAnsi"/>
          <w:sz w:val="22"/>
          <w:szCs w:val="22"/>
        </w:rPr>
        <w:t xml:space="preserve">will be </w:t>
      </w:r>
      <w:r w:rsidR="001E272E" w:rsidRPr="00FE5D10">
        <w:rPr>
          <w:rFonts w:asciiTheme="majorHAnsi" w:hAnsiTheme="majorHAnsi" w:cstheme="majorHAnsi"/>
          <w:sz w:val="22"/>
          <w:szCs w:val="22"/>
        </w:rPr>
        <w:t xml:space="preserve">given when stating the length of </w:t>
      </w:r>
      <w:r w:rsidR="0062733E" w:rsidRPr="00FE5D10">
        <w:rPr>
          <w:rFonts w:asciiTheme="majorHAnsi" w:hAnsiTheme="majorHAnsi" w:cstheme="majorHAnsi"/>
          <w:sz w:val="22"/>
          <w:szCs w:val="22"/>
        </w:rPr>
        <w:t xml:space="preserve">previous </w:t>
      </w:r>
      <w:r w:rsidR="001E272E" w:rsidRPr="00FE5D10">
        <w:rPr>
          <w:rFonts w:asciiTheme="majorHAnsi" w:hAnsiTheme="majorHAnsi" w:cstheme="majorHAnsi"/>
          <w:sz w:val="22"/>
          <w:szCs w:val="22"/>
        </w:rPr>
        <w:t xml:space="preserve">experience required </w:t>
      </w:r>
      <w:r w:rsidRPr="00FE5D10">
        <w:rPr>
          <w:rFonts w:asciiTheme="majorHAnsi" w:hAnsiTheme="majorHAnsi" w:cstheme="majorHAnsi"/>
          <w:sz w:val="22"/>
          <w:szCs w:val="22"/>
        </w:rPr>
        <w:t>to undertake</w:t>
      </w:r>
      <w:r w:rsidR="001E272E" w:rsidRPr="00FE5D10">
        <w:rPr>
          <w:rFonts w:asciiTheme="majorHAnsi" w:hAnsiTheme="majorHAnsi" w:cstheme="majorHAnsi"/>
          <w:sz w:val="22"/>
          <w:szCs w:val="22"/>
        </w:rPr>
        <w:t xml:space="preserve"> the role</w:t>
      </w:r>
      <w:r w:rsidR="002C6BF5" w:rsidRPr="00FE5D10">
        <w:rPr>
          <w:rFonts w:asciiTheme="majorHAnsi" w:hAnsiTheme="majorHAnsi" w:cstheme="majorHAnsi"/>
          <w:sz w:val="22"/>
          <w:szCs w:val="22"/>
        </w:rPr>
        <w:t>.</w:t>
      </w:r>
    </w:p>
    <w:p w14:paraId="427D7CF8" w14:textId="77777777" w:rsidR="001E272E" w:rsidRPr="00FE5D10" w:rsidRDefault="001E272E" w:rsidP="00193D1F">
      <w:pPr>
        <w:ind w:left="1134" w:right="424"/>
        <w:rPr>
          <w:rFonts w:asciiTheme="majorHAnsi" w:hAnsiTheme="majorHAnsi" w:cstheme="majorHAnsi"/>
          <w:sz w:val="22"/>
          <w:szCs w:val="22"/>
        </w:rPr>
      </w:pPr>
    </w:p>
    <w:p w14:paraId="56218946" w14:textId="4B80FF3A" w:rsidR="001E272E" w:rsidRPr="00FE5D10" w:rsidRDefault="0AFF56B7" w:rsidP="2EEA0402">
      <w:pPr>
        <w:pStyle w:val="ListParagraph"/>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The </w:t>
      </w:r>
      <w:r w:rsidR="17E413D8" w:rsidRPr="2EEA0402">
        <w:rPr>
          <w:rFonts w:asciiTheme="majorHAnsi" w:hAnsiTheme="majorHAnsi" w:cstheme="majorBidi"/>
          <w:b/>
          <w:bCs/>
          <w:sz w:val="22"/>
          <w:szCs w:val="22"/>
          <w:u w:val="single"/>
        </w:rPr>
        <w:t>Application Form</w:t>
      </w:r>
    </w:p>
    <w:p w14:paraId="5F9C1DEA" w14:textId="04AE9FCD" w:rsidR="001E272E" w:rsidRPr="00FE5D10" w:rsidRDefault="00FD0686"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 standard application form </w:t>
      </w:r>
      <w:r w:rsidR="009D6E14" w:rsidRPr="00FE5D10">
        <w:rPr>
          <w:rFonts w:asciiTheme="majorHAnsi" w:hAnsiTheme="majorHAnsi" w:cstheme="majorHAnsi"/>
          <w:sz w:val="22"/>
          <w:szCs w:val="22"/>
        </w:rPr>
        <w:t>is</w:t>
      </w:r>
      <w:r w:rsidR="001E272E" w:rsidRPr="00FE5D10">
        <w:rPr>
          <w:rFonts w:asciiTheme="majorHAnsi" w:hAnsiTheme="majorHAnsi" w:cstheme="majorHAnsi"/>
          <w:sz w:val="22"/>
          <w:szCs w:val="22"/>
        </w:rPr>
        <w:t xml:space="preserve"> used for all vacancies</w:t>
      </w:r>
      <w:r w:rsidR="005009D8" w:rsidRPr="00FE5D10">
        <w:rPr>
          <w:rFonts w:asciiTheme="majorHAnsi" w:hAnsiTheme="majorHAnsi" w:cstheme="majorHAnsi"/>
          <w:sz w:val="22"/>
          <w:szCs w:val="22"/>
        </w:rPr>
        <w:t>,</w:t>
      </w:r>
      <w:r w:rsidR="00430E57" w:rsidRPr="00FE5D10">
        <w:rPr>
          <w:rFonts w:asciiTheme="majorHAnsi" w:hAnsiTheme="majorHAnsi" w:cstheme="majorHAnsi"/>
          <w:sz w:val="22"/>
          <w:szCs w:val="22"/>
        </w:rPr>
        <w:t xml:space="preserve"> </w:t>
      </w:r>
      <w:r w:rsidR="001E272E" w:rsidRPr="00FE5D10">
        <w:rPr>
          <w:rFonts w:asciiTheme="majorHAnsi" w:hAnsiTheme="majorHAnsi" w:cstheme="majorHAnsi"/>
          <w:b/>
          <w:sz w:val="22"/>
          <w:szCs w:val="22"/>
        </w:rPr>
        <w:t xml:space="preserve">except </w:t>
      </w:r>
      <w:r w:rsidR="005009D8" w:rsidRPr="00FE5D10">
        <w:rPr>
          <w:rFonts w:asciiTheme="majorHAnsi" w:hAnsiTheme="majorHAnsi" w:cstheme="majorHAnsi"/>
          <w:b/>
          <w:sz w:val="22"/>
          <w:szCs w:val="22"/>
        </w:rPr>
        <w:t xml:space="preserve">for </w:t>
      </w:r>
      <w:r w:rsidR="00044BEB" w:rsidRPr="00FE5D10">
        <w:rPr>
          <w:rFonts w:asciiTheme="majorHAnsi" w:hAnsiTheme="majorHAnsi" w:cstheme="majorHAnsi"/>
          <w:b/>
          <w:sz w:val="22"/>
          <w:szCs w:val="22"/>
        </w:rPr>
        <w:t xml:space="preserve">the recruitment of </w:t>
      </w:r>
      <w:r w:rsidR="001E272E" w:rsidRPr="00FE5D10">
        <w:rPr>
          <w:rFonts w:asciiTheme="majorHAnsi" w:hAnsiTheme="majorHAnsi" w:cstheme="majorHAnsi"/>
          <w:b/>
          <w:sz w:val="22"/>
          <w:szCs w:val="22"/>
        </w:rPr>
        <w:t>casual staff</w:t>
      </w:r>
      <w:r w:rsidR="008C45E2" w:rsidRPr="00FE5D10">
        <w:rPr>
          <w:rFonts w:asciiTheme="majorHAnsi" w:hAnsiTheme="majorHAnsi" w:cstheme="majorHAnsi"/>
          <w:b/>
          <w:sz w:val="22"/>
          <w:szCs w:val="22"/>
        </w:rPr>
        <w:t xml:space="preserve"> </w:t>
      </w:r>
      <w:r w:rsidR="005009D8" w:rsidRPr="00FE5D10">
        <w:rPr>
          <w:rFonts w:asciiTheme="majorHAnsi" w:hAnsiTheme="majorHAnsi" w:cstheme="majorHAnsi"/>
          <w:sz w:val="22"/>
          <w:szCs w:val="22"/>
        </w:rPr>
        <w:t xml:space="preserve">where there is a separate application form. </w:t>
      </w:r>
    </w:p>
    <w:p w14:paraId="033491E6" w14:textId="77777777" w:rsidR="001E272E" w:rsidRPr="00FE5D10" w:rsidRDefault="001E272E" w:rsidP="00193D1F">
      <w:pPr>
        <w:ind w:left="1134" w:right="424"/>
        <w:rPr>
          <w:rFonts w:asciiTheme="majorHAnsi" w:hAnsiTheme="majorHAnsi" w:cstheme="majorHAnsi"/>
          <w:b/>
          <w:sz w:val="22"/>
          <w:szCs w:val="22"/>
        </w:rPr>
      </w:pPr>
    </w:p>
    <w:p w14:paraId="253A3990" w14:textId="77777777" w:rsidR="008C45E2"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2F3BE7" w:rsidRPr="00FE5D10">
        <w:rPr>
          <w:rFonts w:asciiTheme="majorHAnsi" w:hAnsiTheme="majorHAnsi" w:cstheme="majorHAnsi"/>
          <w:sz w:val="22"/>
          <w:szCs w:val="22"/>
        </w:rPr>
        <w:t xml:space="preserve">standard </w:t>
      </w:r>
      <w:r w:rsidRPr="00FE5D10">
        <w:rPr>
          <w:rFonts w:asciiTheme="majorHAnsi" w:hAnsiTheme="majorHAnsi" w:cstheme="majorHAnsi"/>
          <w:sz w:val="22"/>
          <w:szCs w:val="22"/>
        </w:rPr>
        <w:t xml:space="preserve">application form is designed so that information </w:t>
      </w:r>
      <w:r w:rsidR="005009D8" w:rsidRPr="00FE5D10">
        <w:rPr>
          <w:rFonts w:asciiTheme="majorHAnsi" w:hAnsiTheme="majorHAnsi" w:cstheme="majorHAnsi"/>
          <w:sz w:val="22"/>
          <w:szCs w:val="22"/>
        </w:rPr>
        <w:t xml:space="preserve">related to recruitment monitoring; </w:t>
      </w:r>
      <w:r w:rsidRPr="00FE5D10">
        <w:rPr>
          <w:rFonts w:asciiTheme="majorHAnsi" w:hAnsiTheme="majorHAnsi" w:cstheme="majorHAnsi"/>
          <w:sz w:val="22"/>
          <w:szCs w:val="22"/>
        </w:rPr>
        <w:t>age, disability, ethnic or racial origin and marital status</w:t>
      </w:r>
      <w:r w:rsidR="005009D8" w:rsidRPr="00FE5D10">
        <w:rPr>
          <w:rFonts w:asciiTheme="majorHAnsi" w:hAnsiTheme="majorHAnsi" w:cstheme="majorHAnsi"/>
          <w:sz w:val="22"/>
          <w:szCs w:val="22"/>
        </w:rPr>
        <w:t xml:space="preserve">, is collected separately. </w:t>
      </w:r>
      <w:r w:rsidR="003F3EBE" w:rsidRPr="00FE5D10">
        <w:rPr>
          <w:rFonts w:asciiTheme="majorHAnsi" w:hAnsiTheme="majorHAnsi" w:cstheme="majorHAnsi"/>
          <w:sz w:val="22"/>
          <w:szCs w:val="22"/>
        </w:rPr>
        <w:t>Except for</w:t>
      </w:r>
      <w:r w:rsidRPr="00FE5D10">
        <w:rPr>
          <w:rFonts w:asciiTheme="majorHAnsi" w:hAnsiTheme="majorHAnsi" w:cstheme="majorHAnsi"/>
          <w:sz w:val="22"/>
          <w:szCs w:val="22"/>
        </w:rPr>
        <w:t xml:space="preserve"> a</w:t>
      </w:r>
      <w:r w:rsidR="00FD0686" w:rsidRPr="00FE5D10">
        <w:rPr>
          <w:rFonts w:asciiTheme="majorHAnsi" w:hAnsiTheme="majorHAnsi" w:cstheme="majorHAnsi"/>
          <w:sz w:val="22"/>
          <w:szCs w:val="22"/>
        </w:rPr>
        <w:t xml:space="preserve">pplicants who have a disability, </w:t>
      </w:r>
      <w:r w:rsidR="00E82344" w:rsidRPr="00FE5D10">
        <w:rPr>
          <w:rFonts w:asciiTheme="majorHAnsi" w:hAnsiTheme="majorHAnsi" w:cstheme="majorHAnsi"/>
          <w:sz w:val="22"/>
          <w:szCs w:val="22"/>
        </w:rPr>
        <w:t>shortlisting</w:t>
      </w:r>
      <w:r w:rsidR="008C45E2" w:rsidRPr="00FE5D10">
        <w:rPr>
          <w:rFonts w:asciiTheme="majorHAnsi" w:hAnsiTheme="majorHAnsi" w:cstheme="majorHAnsi"/>
          <w:sz w:val="22"/>
          <w:szCs w:val="22"/>
        </w:rPr>
        <w:t xml:space="preserve"> </w:t>
      </w:r>
      <w:r w:rsidR="00FD0686" w:rsidRPr="00FE5D10">
        <w:rPr>
          <w:rFonts w:asciiTheme="majorHAnsi" w:hAnsiTheme="majorHAnsi" w:cstheme="majorHAnsi"/>
          <w:sz w:val="22"/>
          <w:szCs w:val="22"/>
        </w:rPr>
        <w:t xml:space="preserve">will be </w:t>
      </w:r>
      <w:r w:rsidRPr="00FE5D10">
        <w:rPr>
          <w:rFonts w:asciiTheme="majorHAnsi" w:hAnsiTheme="majorHAnsi" w:cstheme="majorHAnsi"/>
          <w:sz w:val="22"/>
          <w:szCs w:val="22"/>
        </w:rPr>
        <w:t>undertaken without this information being available</w:t>
      </w:r>
      <w:r w:rsidR="005009D8" w:rsidRPr="00FE5D10">
        <w:rPr>
          <w:rFonts w:asciiTheme="majorHAnsi" w:hAnsiTheme="majorHAnsi" w:cstheme="majorHAnsi"/>
          <w:sz w:val="22"/>
          <w:szCs w:val="22"/>
        </w:rPr>
        <w:t xml:space="preserve"> to the appointment panel</w:t>
      </w:r>
      <w:r w:rsidRPr="00FE5D10">
        <w:rPr>
          <w:rFonts w:asciiTheme="majorHAnsi" w:hAnsiTheme="majorHAnsi" w:cstheme="majorHAnsi"/>
          <w:sz w:val="22"/>
          <w:szCs w:val="22"/>
        </w:rPr>
        <w:t>.</w:t>
      </w:r>
      <w:r w:rsidR="00FD0686" w:rsidRPr="00FE5D10">
        <w:rPr>
          <w:rFonts w:asciiTheme="majorHAnsi" w:hAnsiTheme="majorHAnsi" w:cstheme="majorHAnsi"/>
          <w:sz w:val="22"/>
          <w:szCs w:val="22"/>
        </w:rPr>
        <w:t xml:space="preserve"> </w:t>
      </w:r>
    </w:p>
    <w:p w14:paraId="4B310057" w14:textId="77777777" w:rsidR="008C45E2" w:rsidRPr="00FE5D10" w:rsidRDefault="008C45E2" w:rsidP="00193D1F">
      <w:pPr>
        <w:ind w:left="1134" w:right="424"/>
        <w:rPr>
          <w:rFonts w:asciiTheme="majorHAnsi" w:hAnsiTheme="majorHAnsi" w:cstheme="majorHAnsi"/>
          <w:sz w:val="22"/>
          <w:szCs w:val="22"/>
        </w:rPr>
      </w:pPr>
    </w:p>
    <w:p w14:paraId="12CDC9A6" w14:textId="13ABEDC7" w:rsidR="001E272E" w:rsidRPr="00FE5D10" w:rsidRDefault="00FD0686"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It will be removed by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administrator</w:t>
      </w:r>
      <w:r w:rsidR="008C45E2" w:rsidRPr="00FE5D10">
        <w:rPr>
          <w:rFonts w:asciiTheme="majorHAnsi" w:hAnsiTheme="majorHAnsi" w:cstheme="majorHAnsi"/>
          <w:sz w:val="22"/>
          <w:szCs w:val="22"/>
        </w:rPr>
        <w:t xml:space="preserve">, </w:t>
      </w:r>
      <w:r w:rsidRPr="00FE5D10">
        <w:rPr>
          <w:rFonts w:asciiTheme="majorHAnsi" w:hAnsiTheme="majorHAnsi" w:cstheme="majorHAnsi"/>
          <w:sz w:val="22"/>
          <w:szCs w:val="22"/>
        </w:rPr>
        <w:t>prior to shortlisting</w:t>
      </w:r>
      <w:r w:rsidR="008C45E2" w:rsidRPr="00FE5D10">
        <w:rPr>
          <w:rFonts w:asciiTheme="majorHAnsi" w:hAnsiTheme="majorHAnsi" w:cstheme="majorHAnsi"/>
          <w:sz w:val="22"/>
          <w:szCs w:val="22"/>
        </w:rPr>
        <w:t>,</w:t>
      </w:r>
      <w:r w:rsidRPr="00FE5D10">
        <w:rPr>
          <w:rFonts w:asciiTheme="majorHAnsi" w:hAnsiTheme="majorHAnsi" w:cstheme="majorHAnsi"/>
          <w:sz w:val="22"/>
          <w:szCs w:val="22"/>
        </w:rPr>
        <w:t xml:space="preserve"> but will be recorded to ensure the </w:t>
      </w:r>
      <w:r w:rsidR="00AC037D" w:rsidRPr="00FE5D10">
        <w:rPr>
          <w:rFonts w:asciiTheme="majorHAnsi" w:hAnsiTheme="majorHAnsi" w:cstheme="majorHAnsi"/>
          <w:sz w:val="22"/>
          <w:szCs w:val="22"/>
        </w:rPr>
        <w:t>Registered Person/</w:t>
      </w:r>
      <w:r w:rsidR="00193D1F" w:rsidRPr="00FE5D10">
        <w:rPr>
          <w:rFonts w:asciiTheme="majorHAnsi" w:hAnsiTheme="majorHAnsi" w:cstheme="majorHAnsi"/>
          <w:sz w:val="22"/>
          <w:szCs w:val="22"/>
        </w:rPr>
        <w:t>Body is</w:t>
      </w:r>
      <w:r w:rsidRPr="00FE5D10">
        <w:rPr>
          <w:rFonts w:asciiTheme="majorHAnsi" w:hAnsiTheme="majorHAnsi" w:cstheme="majorHAnsi"/>
          <w:sz w:val="22"/>
          <w:szCs w:val="22"/>
        </w:rPr>
        <w:t xml:space="preserve"> able to </w:t>
      </w:r>
      <w:r w:rsidR="005009D8" w:rsidRPr="00FE5D10">
        <w:rPr>
          <w:rFonts w:asciiTheme="majorHAnsi" w:hAnsiTheme="majorHAnsi" w:cstheme="majorHAnsi"/>
          <w:sz w:val="22"/>
          <w:szCs w:val="22"/>
        </w:rPr>
        <w:t>report equality data</w:t>
      </w:r>
      <w:r w:rsidRPr="00FE5D10">
        <w:rPr>
          <w:rFonts w:asciiTheme="majorHAnsi" w:hAnsiTheme="majorHAnsi" w:cstheme="majorHAnsi"/>
          <w:sz w:val="22"/>
          <w:szCs w:val="22"/>
        </w:rPr>
        <w:t>.</w:t>
      </w:r>
    </w:p>
    <w:p w14:paraId="48D0FD61" w14:textId="14954F61" w:rsidR="00351789" w:rsidRPr="00FE5D10" w:rsidRDefault="00351789" w:rsidP="00193D1F">
      <w:pPr>
        <w:ind w:left="1134" w:right="424"/>
        <w:rPr>
          <w:rFonts w:asciiTheme="majorHAnsi" w:hAnsiTheme="majorHAnsi" w:cstheme="majorHAnsi"/>
          <w:sz w:val="22"/>
          <w:szCs w:val="22"/>
        </w:rPr>
      </w:pPr>
    </w:p>
    <w:p w14:paraId="3F12E73F" w14:textId="04B89AE7" w:rsidR="00351789" w:rsidRPr="00FE5D10" w:rsidRDefault="00351789"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Applicants should be advised that where they have submitted an electronic application, they will be asked to physically </w:t>
      </w:r>
      <w:r w:rsidRPr="00813924">
        <w:rPr>
          <w:rFonts w:asciiTheme="majorHAnsi" w:hAnsiTheme="majorHAnsi" w:cstheme="majorHAnsi"/>
          <w:b/>
          <w:bCs/>
          <w:sz w:val="22"/>
          <w:szCs w:val="22"/>
        </w:rPr>
        <w:t>sign a hard copy</w:t>
      </w:r>
      <w:r w:rsidRPr="00FE5D10">
        <w:rPr>
          <w:rFonts w:asciiTheme="majorHAnsi" w:hAnsiTheme="majorHAnsi" w:cstheme="majorHAnsi"/>
          <w:sz w:val="22"/>
          <w:szCs w:val="22"/>
        </w:rPr>
        <w:t xml:space="preserve"> of the application form, should they be invited to attend for interview.</w:t>
      </w:r>
    </w:p>
    <w:p w14:paraId="3319BF27" w14:textId="016C14C1" w:rsidR="00E913AE" w:rsidRPr="00FE5D10" w:rsidRDefault="00E913AE" w:rsidP="2EEA0402">
      <w:pPr>
        <w:tabs>
          <w:tab w:val="left" w:pos="720"/>
          <w:tab w:val="right" w:pos="1224"/>
          <w:tab w:val="left" w:pos="1440"/>
          <w:tab w:val="left" w:pos="2160"/>
        </w:tabs>
        <w:spacing w:line="240" w:lineRule="exact"/>
        <w:ind w:left="1134" w:right="424"/>
        <w:rPr>
          <w:rFonts w:asciiTheme="majorHAnsi" w:hAnsiTheme="majorHAnsi" w:cstheme="majorBidi"/>
          <w:sz w:val="22"/>
          <w:szCs w:val="22"/>
        </w:rPr>
      </w:pPr>
    </w:p>
    <w:p w14:paraId="396F0C1D" w14:textId="735AF625" w:rsidR="008C45E2" w:rsidRPr="00FE5D10" w:rsidRDefault="7BF6B3DD" w:rsidP="2EEA0402">
      <w:pPr>
        <w:pStyle w:val="ListParagraph"/>
        <w:tabs>
          <w:tab w:val="left" w:pos="720"/>
          <w:tab w:val="right" w:pos="1224"/>
          <w:tab w:val="left" w:pos="1440"/>
          <w:tab w:val="left" w:pos="1560"/>
        </w:tabs>
        <w:spacing w:line="240" w:lineRule="exact"/>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The Recruitment Information Pack</w:t>
      </w:r>
    </w:p>
    <w:p w14:paraId="63ABEFEC" w14:textId="4240823B" w:rsidR="00902DB9" w:rsidRPr="00FE5D10" w:rsidRDefault="008C45E2"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Applicants responding to </w:t>
      </w:r>
      <w:r w:rsidR="0097399C" w:rsidRPr="00FE5D10">
        <w:rPr>
          <w:rFonts w:asciiTheme="majorHAnsi" w:hAnsiTheme="majorHAnsi" w:cstheme="majorHAnsi"/>
          <w:sz w:val="22"/>
          <w:szCs w:val="22"/>
        </w:rPr>
        <w:t xml:space="preserve">job </w:t>
      </w:r>
      <w:r w:rsidRPr="00FE5D10">
        <w:rPr>
          <w:rFonts w:asciiTheme="majorHAnsi" w:hAnsiTheme="majorHAnsi" w:cstheme="majorHAnsi"/>
          <w:sz w:val="22"/>
          <w:szCs w:val="22"/>
        </w:rPr>
        <w:t>adverts will receive appropriate information about the post,</w:t>
      </w:r>
      <w:r w:rsidR="00BA73A6"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either </w:t>
      </w:r>
      <w:r w:rsidR="00FE6741" w:rsidRPr="00FE5D10">
        <w:rPr>
          <w:rFonts w:asciiTheme="majorHAnsi" w:hAnsiTheme="majorHAnsi" w:cstheme="majorHAnsi"/>
          <w:sz w:val="22"/>
          <w:szCs w:val="22"/>
        </w:rPr>
        <w:t xml:space="preserve">on paper or </w:t>
      </w:r>
      <w:r w:rsidRPr="00FE5D10">
        <w:rPr>
          <w:rFonts w:asciiTheme="majorHAnsi" w:hAnsiTheme="majorHAnsi" w:cstheme="majorHAnsi"/>
          <w:sz w:val="22"/>
          <w:szCs w:val="22"/>
        </w:rPr>
        <w:t xml:space="preserve">electronically via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website</w:t>
      </w:r>
      <w:r w:rsidR="00BA73A6" w:rsidRPr="00FE5D10">
        <w:rPr>
          <w:rFonts w:asciiTheme="majorHAnsi" w:hAnsiTheme="majorHAnsi" w:cstheme="majorHAnsi"/>
          <w:sz w:val="22"/>
          <w:szCs w:val="22"/>
        </w:rPr>
        <w:t>.</w:t>
      </w:r>
      <w:r w:rsidR="00902DB9" w:rsidRPr="00FE5D10">
        <w:rPr>
          <w:rFonts w:asciiTheme="majorHAnsi" w:hAnsiTheme="majorHAnsi" w:cstheme="majorHAnsi"/>
          <w:sz w:val="22"/>
          <w:szCs w:val="22"/>
        </w:rPr>
        <w:t xml:space="preserve"> The pack should </w:t>
      </w:r>
      <w:r w:rsidR="00B42FF7" w:rsidRPr="00FE5D10">
        <w:rPr>
          <w:rFonts w:asciiTheme="majorHAnsi" w:hAnsiTheme="majorHAnsi" w:cstheme="majorHAnsi"/>
          <w:sz w:val="22"/>
          <w:szCs w:val="22"/>
        </w:rPr>
        <w:t xml:space="preserve">be made available </w:t>
      </w:r>
      <w:r w:rsidR="00A26140" w:rsidRPr="00FE5D10">
        <w:rPr>
          <w:rFonts w:asciiTheme="majorHAnsi" w:hAnsiTheme="majorHAnsi" w:cstheme="majorHAnsi"/>
          <w:sz w:val="22"/>
          <w:szCs w:val="22"/>
        </w:rPr>
        <w:t>electronically</w:t>
      </w:r>
      <w:r w:rsidR="00B42FF7" w:rsidRPr="00FE5D10">
        <w:rPr>
          <w:rFonts w:asciiTheme="majorHAnsi" w:hAnsiTheme="majorHAnsi" w:cstheme="majorHAnsi"/>
          <w:sz w:val="22"/>
          <w:szCs w:val="22"/>
        </w:rPr>
        <w:t xml:space="preserve"> or</w:t>
      </w:r>
      <w:r w:rsidR="00A26140" w:rsidRPr="00FE5D10">
        <w:rPr>
          <w:rFonts w:asciiTheme="majorHAnsi" w:hAnsiTheme="majorHAnsi" w:cstheme="majorHAnsi"/>
          <w:sz w:val="22"/>
          <w:szCs w:val="22"/>
        </w:rPr>
        <w:t xml:space="preserve"> provided</w:t>
      </w:r>
      <w:r w:rsidR="00902DB9" w:rsidRPr="00FE5D10">
        <w:rPr>
          <w:rFonts w:asciiTheme="majorHAnsi" w:hAnsiTheme="majorHAnsi" w:cstheme="majorHAnsi"/>
          <w:sz w:val="22"/>
          <w:szCs w:val="22"/>
        </w:rPr>
        <w:t xml:space="preserve"> within 48 hours of a request.</w:t>
      </w:r>
    </w:p>
    <w:p w14:paraId="01FE96A7" w14:textId="77777777" w:rsidR="008C45E2" w:rsidRPr="00FE5D10" w:rsidRDefault="008C45E2" w:rsidP="00193D1F">
      <w:pPr>
        <w:ind w:left="1134" w:right="424"/>
        <w:rPr>
          <w:rFonts w:asciiTheme="majorHAnsi" w:hAnsiTheme="majorHAnsi" w:cstheme="majorHAnsi"/>
          <w:sz w:val="22"/>
          <w:szCs w:val="22"/>
        </w:rPr>
      </w:pPr>
    </w:p>
    <w:p w14:paraId="7ED70E34" w14:textId="75573BE0" w:rsidR="008C45E2" w:rsidRPr="00FE5D10" w:rsidRDefault="00DA6B17"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following documents may be </w:t>
      </w:r>
      <w:r w:rsidR="00A26140" w:rsidRPr="00FE5D10">
        <w:rPr>
          <w:rFonts w:asciiTheme="majorHAnsi" w:hAnsiTheme="majorHAnsi" w:cstheme="majorHAnsi"/>
          <w:sz w:val="22"/>
          <w:szCs w:val="22"/>
        </w:rPr>
        <w:t>made available</w:t>
      </w:r>
      <w:r w:rsidRPr="00FE5D10">
        <w:rPr>
          <w:rFonts w:asciiTheme="majorHAnsi" w:hAnsiTheme="majorHAnsi" w:cstheme="majorHAnsi"/>
          <w:sz w:val="22"/>
          <w:szCs w:val="22"/>
        </w:rPr>
        <w:t xml:space="preserve"> in hard copy or electronic format.</w:t>
      </w:r>
    </w:p>
    <w:p w14:paraId="6FB0C2CB" w14:textId="6B2DC6B3" w:rsidR="000F68B7" w:rsidRPr="00FE5D10" w:rsidRDefault="000F68B7" w:rsidP="00193D1F">
      <w:pPr>
        <w:ind w:left="1134" w:right="424"/>
        <w:rPr>
          <w:rFonts w:asciiTheme="majorHAnsi" w:hAnsiTheme="majorHAnsi" w:cstheme="majorHAnsi"/>
          <w:sz w:val="22"/>
          <w:szCs w:val="22"/>
        </w:rPr>
      </w:pPr>
    </w:p>
    <w:p w14:paraId="0E42C314" w14:textId="5DD16A05" w:rsidR="000F68B7" w:rsidRPr="00FE5D10" w:rsidRDefault="000F68B7" w:rsidP="00193D1F">
      <w:pPr>
        <w:ind w:left="1134" w:right="424"/>
        <w:rPr>
          <w:rFonts w:asciiTheme="majorHAnsi" w:hAnsiTheme="majorHAnsi" w:cstheme="majorHAnsi"/>
          <w:sz w:val="22"/>
          <w:szCs w:val="22"/>
        </w:rPr>
      </w:pPr>
      <w:r w:rsidRPr="00FE5D10">
        <w:rPr>
          <w:rFonts w:asciiTheme="majorHAnsi" w:hAnsiTheme="majorHAnsi" w:cstheme="majorHAnsi"/>
          <w:sz w:val="22"/>
          <w:szCs w:val="22"/>
          <w:u w:val="single"/>
        </w:rPr>
        <w:t xml:space="preserve">A covering or ‘welcome’ letter from the </w:t>
      </w:r>
      <w:r w:rsidR="00193D1F" w:rsidRPr="00FE5D10">
        <w:rPr>
          <w:rFonts w:asciiTheme="majorHAnsi" w:hAnsiTheme="majorHAnsi" w:cstheme="majorHAnsi"/>
          <w:sz w:val="22"/>
          <w:szCs w:val="22"/>
          <w:u w:val="single"/>
        </w:rPr>
        <w:t>Registered Person/Body</w:t>
      </w:r>
      <w:r w:rsidRPr="00FE5D10">
        <w:rPr>
          <w:rFonts w:asciiTheme="majorHAnsi" w:hAnsiTheme="majorHAnsi" w:cstheme="majorHAnsi"/>
          <w:sz w:val="22"/>
          <w:szCs w:val="22"/>
        </w:rPr>
        <w:t>- this will include details of the closing date, interview date (where known), contact telephone number</w:t>
      </w:r>
      <w:r w:rsidR="00374A82" w:rsidRPr="00FE5D10">
        <w:rPr>
          <w:rFonts w:asciiTheme="majorHAnsi" w:hAnsiTheme="majorHAnsi" w:cstheme="majorHAnsi"/>
          <w:sz w:val="22"/>
          <w:szCs w:val="22"/>
        </w:rPr>
        <w:t xml:space="preserve"> for </w:t>
      </w:r>
      <w:r w:rsidR="00F217D0" w:rsidRPr="00FE5D10">
        <w:rPr>
          <w:rFonts w:asciiTheme="majorHAnsi" w:hAnsiTheme="majorHAnsi" w:cstheme="majorHAnsi"/>
          <w:sz w:val="22"/>
          <w:szCs w:val="22"/>
        </w:rPr>
        <w:t xml:space="preserve">applicant queries </w:t>
      </w:r>
      <w:r w:rsidR="00F04793" w:rsidRPr="00FE5D10">
        <w:rPr>
          <w:rFonts w:asciiTheme="majorHAnsi" w:hAnsiTheme="majorHAnsi" w:cstheme="majorHAnsi"/>
          <w:sz w:val="22"/>
          <w:szCs w:val="22"/>
        </w:rPr>
        <w:t>to be directed</w:t>
      </w:r>
      <w:r w:rsidRPr="00FE5D10">
        <w:rPr>
          <w:rFonts w:asciiTheme="majorHAnsi" w:hAnsiTheme="majorHAnsi" w:cstheme="majorHAnsi"/>
          <w:sz w:val="22"/>
          <w:szCs w:val="22"/>
        </w:rPr>
        <w:t xml:space="preserve">, the process of application, shortlisting and deselection, </w:t>
      </w:r>
      <w:r w:rsidR="00193D1F" w:rsidRPr="00FE5D10">
        <w:rPr>
          <w:rFonts w:asciiTheme="majorHAnsi" w:hAnsiTheme="majorHAnsi" w:cstheme="majorHAnsi"/>
          <w:sz w:val="22"/>
          <w:szCs w:val="22"/>
        </w:rPr>
        <w:t>i.e.,</w:t>
      </w:r>
      <w:r w:rsidRPr="00FE5D10">
        <w:rPr>
          <w:rFonts w:asciiTheme="majorHAnsi" w:hAnsiTheme="majorHAnsi" w:cstheme="majorHAnsi"/>
          <w:sz w:val="22"/>
          <w:szCs w:val="22"/>
        </w:rPr>
        <w:t xml:space="preserve"> when candidates should </w:t>
      </w:r>
      <w:r w:rsidR="00193D1F" w:rsidRPr="00FE5D10">
        <w:rPr>
          <w:rFonts w:asciiTheme="majorHAnsi" w:hAnsiTheme="majorHAnsi" w:cstheme="majorHAnsi"/>
          <w:sz w:val="22"/>
          <w:szCs w:val="22"/>
        </w:rPr>
        <w:t>assume,</w:t>
      </w:r>
      <w:r w:rsidRPr="00FE5D10">
        <w:rPr>
          <w:rFonts w:asciiTheme="majorHAnsi" w:hAnsiTheme="majorHAnsi" w:cstheme="majorHAnsi"/>
          <w:sz w:val="22"/>
          <w:szCs w:val="22"/>
        </w:rPr>
        <w:t xml:space="preserve"> they have been unsuccessful after a certain date. </w:t>
      </w:r>
    </w:p>
    <w:p w14:paraId="504FE812" w14:textId="60A34ABC" w:rsidR="009542C9" w:rsidRPr="00FE5D10" w:rsidRDefault="009542C9" w:rsidP="00193D1F">
      <w:pPr>
        <w:ind w:right="424"/>
        <w:rPr>
          <w:rFonts w:asciiTheme="majorHAnsi" w:hAnsiTheme="majorHAnsi" w:cstheme="majorHAnsi"/>
          <w:sz w:val="22"/>
          <w:szCs w:val="22"/>
        </w:rPr>
      </w:pPr>
    </w:p>
    <w:p w14:paraId="35AE41A0" w14:textId="7CE09EF5" w:rsidR="00CE1665" w:rsidRPr="00FE5D10" w:rsidRDefault="00CE1665"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Where a post is defined as regulated activity, applicants should be advised that it is an offence for a barred person to apply.</w:t>
      </w:r>
    </w:p>
    <w:p w14:paraId="503F1929" w14:textId="1FB512FD" w:rsidR="00CE1665" w:rsidRPr="00FE5D10" w:rsidRDefault="00CE1665" w:rsidP="00193D1F">
      <w:pPr>
        <w:ind w:left="1134" w:right="424"/>
        <w:rPr>
          <w:rFonts w:asciiTheme="majorHAnsi" w:hAnsiTheme="majorHAnsi" w:cstheme="majorHAnsi"/>
          <w:sz w:val="22"/>
          <w:szCs w:val="22"/>
        </w:rPr>
      </w:pPr>
    </w:p>
    <w:p w14:paraId="530E59B8" w14:textId="55486142" w:rsidR="00C70261" w:rsidRPr="00FE5D10" w:rsidRDefault="00C7026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Applicants should be </w:t>
      </w:r>
      <w:r w:rsidR="00C2597C" w:rsidRPr="00FE5D10">
        <w:rPr>
          <w:rFonts w:asciiTheme="majorHAnsi" w:hAnsiTheme="majorHAnsi" w:cstheme="majorHAnsi"/>
          <w:sz w:val="22"/>
          <w:szCs w:val="22"/>
        </w:rPr>
        <w:t>made aware</w:t>
      </w:r>
      <w:r w:rsidRPr="00FE5D10">
        <w:rPr>
          <w:rFonts w:asciiTheme="majorHAnsi" w:hAnsiTheme="majorHAnsi" w:cstheme="majorHAnsi"/>
          <w:sz w:val="22"/>
          <w:szCs w:val="22"/>
        </w:rPr>
        <w:t xml:space="preserve"> that should they be shortlisted, further information relating to criminal records, sanctions and disqualifications will be requested to be considered and discussed at interview. </w:t>
      </w:r>
    </w:p>
    <w:p w14:paraId="504D126D" w14:textId="6FBE8906" w:rsidR="000F68B7" w:rsidRPr="00FE5D10" w:rsidRDefault="000F68B7" w:rsidP="00193D1F">
      <w:pPr>
        <w:ind w:left="1134" w:right="424"/>
        <w:rPr>
          <w:rFonts w:asciiTheme="majorHAnsi" w:hAnsiTheme="majorHAnsi" w:cstheme="majorHAnsi"/>
          <w:sz w:val="22"/>
          <w:szCs w:val="22"/>
        </w:rPr>
      </w:pPr>
    </w:p>
    <w:p w14:paraId="29C117E6" w14:textId="02C855B4" w:rsidR="000F68B7" w:rsidRPr="00FE5D10" w:rsidRDefault="000F68B7" w:rsidP="00193D1F">
      <w:pPr>
        <w:ind w:left="1134" w:right="424"/>
        <w:rPr>
          <w:rFonts w:asciiTheme="majorHAnsi" w:hAnsiTheme="majorHAnsi" w:cstheme="majorHAnsi"/>
          <w:b/>
          <w:bCs/>
          <w:sz w:val="22"/>
          <w:szCs w:val="22"/>
        </w:rPr>
      </w:pPr>
      <w:r w:rsidRPr="00FE5D10">
        <w:rPr>
          <w:rFonts w:asciiTheme="majorHAnsi" w:hAnsiTheme="majorHAnsi" w:cstheme="majorHAnsi"/>
          <w:b/>
          <w:bCs/>
          <w:sz w:val="22"/>
          <w:szCs w:val="22"/>
        </w:rPr>
        <w:t xml:space="preserve">It should be clearly stated that </w:t>
      </w:r>
      <w:r w:rsidR="00AC197B" w:rsidRPr="00FE5D10">
        <w:rPr>
          <w:rFonts w:asciiTheme="majorHAnsi" w:hAnsiTheme="majorHAnsi" w:cstheme="majorHAnsi"/>
          <w:b/>
          <w:bCs/>
          <w:sz w:val="22"/>
          <w:szCs w:val="22"/>
        </w:rPr>
        <w:t xml:space="preserve">CVs are not acceptable and only fully completed </w:t>
      </w:r>
      <w:r w:rsidR="00F04793" w:rsidRPr="00FE5D10">
        <w:rPr>
          <w:rFonts w:asciiTheme="majorHAnsi" w:hAnsiTheme="majorHAnsi" w:cstheme="majorHAnsi"/>
          <w:b/>
          <w:bCs/>
          <w:sz w:val="22"/>
          <w:szCs w:val="22"/>
        </w:rPr>
        <w:t>application forms will be considered for shortlisting.</w:t>
      </w:r>
    </w:p>
    <w:p w14:paraId="1B48CB24" w14:textId="77777777" w:rsidR="008C45E2" w:rsidRPr="00FE5D10" w:rsidRDefault="008C45E2" w:rsidP="00193D1F">
      <w:pPr>
        <w:ind w:left="1134" w:right="424"/>
        <w:rPr>
          <w:rFonts w:asciiTheme="majorHAnsi" w:hAnsiTheme="majorHAnsi" w:cstheme="majorHAnsi"/>
          <w:sz w:val="22"/>
          <w:szCs w:val="22"/>
        </w:rPr>
      </w:pPr>
    </w:p>
    <w:p w14:paraId="42928E7F" w14:textId="71049BD7" w:rsidR="008C45E2" w:rsidRPr="00FE5D10" w:rsidRDefault="008C45E2" w:rsidP="00193D1F">
      <w:pPr>
        <w:ind w:left="1134" w:right="424"/>
        <w:rPr>
          <w:rFonts w:asciiTheme="majorHAnsi" w:hAnsiTheme="majorHAnsi" w:cstheme="majorHAnsi"/>
          <w:sz w:val="22"/>
          <w:szCs w:val="22"/>
        </w:rPr>
      </w:pPr>
      <w:r w:rsidRPr="00FE5D10">
        <w:rPr>
          <w:rFonts w:asciiTheme="majorHAnsi" w:hAnsiTheme="majorHAnsi" w:cstheme="majorHAnsi"/>
          <w:sz w:val="22"/>
          <w:szCs w:val="22"/>
          <w:u w:val="single"/>
        </w:rPr>
        <w:t>Application Form</w:t>
      </w:r>
      <w:r w:rsidRPr="00FE5D10">
        <w:rPr>
          <w:rFonts w:asciiTheme="majorHAnsi" w:hAnsiTheme="majorHAnsi" w:cstheme="majorHAnsi"/>
          <w:sz w:val="22"/>
          <w:szCs w:val="22"/>
        </w:rPr>
        <w:t xml:space="preserve"> </w:t>
      </w:r>
    </w:p>
    <w:p w14:paraId="58DB6F2E" w14:textId="77777777" w:rsidR="00193D1F" w:rsidRPr="00FE5D10" w:rsidRDefault="00193D1F" w:rsidP="00193D1F">
      <w:pPr>
        <w:ind w:left="1134" w:right="424"/>
        <w:rPr>
          <w:rFonts w:asciiTheme="majorHAnsi" w:hAnsiTheme="majorHAnsi" w:cstheme="majorHAnsi"/>
          <w:sz w:val="22"/>
          <w:szCs w:val="22"/>
        </w:rPr>
      </w:pPr>
    </w:p>
    <w:p w14:paraId="0599A25E" w14:textId="20292F13" w:rsidR="008C45E2" w:rsidRPr="00FE5D10" w:rsidRDefault="008C45E2" w:rsidP="00193D1F">
      <w:pPr>
        <w:ind w:left="1134" w:right="424"/>
        <w:rPr>
          <w:rFonts w:asciiTheme="majorHAnsi" w:hAnsiTheme="majorHAnsi" w:cstheme="majorHAnsi"/>
          <w:sz w:val="22"/>
          <w:szCs w:val="22"/>
          <w:u w:val="single"/>
        </w:rPr>
      </w:pPr>
      <w:r w:rsidRPr="00FE5D10">
        <w:rPr>
          <w:rFonts w:asciiTheme="majorHAnsi" w:hAnsiTheme="majorHAnsi" w:cstheme="majorHAnsi"/>
          <w:sz w:val="22"/>
          <w:szCs w:val="22"/>
          <w:u w:val="single"/>
        </w:rPr>
        <w:t>Job Description and Person Specification</w:t>
      </w:r>
    </w:p>
    <w:p w14:paraId="71F6AB57" w14:textId="77777777" w:rsidR="008C45E2" w:rsidRPr="00FE5D10" w:rsidRDefault="008C45E2" w:rsidP="00193D1F">
      <w:pPr>
        <w:ind w:left="1134" w:right="424"/>
        <w:rPr>
          <w:rFonts w:asciiTheme="majorHAnsi" w:hAnsiTheme="majorHAnsi" w:cstheme="majorHAnsi"/>
          <w:sz w:val="22"/>
          <w:szCs w:val="22"/>
        </w:rPr>
      </w:pPr>
    </w:p>
    <w:p w14:paraId="1F18157B" w14:textId="26C65D42" w:rsidR="008C45E2" w:rsidRPr="00FE5D10" w:rsidRDefault="008C45E2" w:rsidP="00193D1F">
      <w:pPr>
        <w:ind w:left="1134" w:right="424"/>
        <w:rPr>
          <w:rFonts w:asciiTheme="majorHAnsi" w:hAnsiTheme="majorHAnsi" w:cstheme="majorHAnsi"/>
          <w:sz w:val="22"/>
          <w:szCs w:val="22"/>
        </w:rPr>
      </w:pPr>
      <w:r w:rsidRPr="00FE5D10">
        <w:rPr>
          <w:rFonts w:asciiTheme="majorHAnsi" w:hAnsiTheme="majorHAnsi" w:cstheme="majorHAnsi"/>
          <w:sz w:val="22"/>
          <w:szCs w:val="22"/>
          <w:u w:val="single"/>
        </w:rPr>
        <w:t>Any specific job-related information</w:t>
      </w:r>
      <w:r w:rsidRPr="00FE5D10">
        <w:rPr>
          <w:rFonts w:asciiTheme="majorHAnsi" w:hAnsiTheme="majorHAnsi" w:cstheme="majorHAnsi"/>
          <w:sz w:val="22"/>
          <w:szCs w:val="22"/>
        </w:rPr>
        <w:t xml:space="preserve"> (</w:t>
      </w:r>
      <w:r w:rsidR="00193D1F" w:rsidRPr="00FE5D10">
        <w:rPr>
          <w:rFonts w:asciiTheme="majorHAnsi" w:hAnsiTheme="majorHAnsi" w:cstheme="majorHAnsi"/>
          <w:sz w:val="22"/>
          <w:szCs w:val="22"/>
        </w:rPr>
        <w:t>i.e.,</w:t>
      </w:r>
      <w:r w:rsidRPr="00FE5D10">
        <w:rPr>
          <w:rFonts w:asciiTheme="majorHAnsi" w:hAnsiTheme="majorHAnsi" w:cstheme="majorHAnsi"/>
          <w:sz w:val="22"/>
          <w:szCs w:val="22"/>
        </w:rPr>
        <w:t xml:space="preserve"> organisation chart and additional information)</w:t>
      </w:r>
    </w:p>
    <w:p w14:paraId="79FCC04F" w14:textId="77777777" w:rsidR="008C45E2" w:rsidRPr="00FE5D10" w:rsidRDefault="008C45E2" w:rsidP="00193D1F">
      <w:pPr>
        <w:ind w:left="1134" w:right="424"/>
        <w:rPr>
          <w:rFonts w:asciiTheme="majorHAnsi" w:hAnsiTheme="majorHAnsi" w:cstheme="majorHAnsi"/>
          <w:sz w:val="22"/>
          <w:szCs w:val="22"/>
        </w:rPr>
      </w:pPr>
    </w:p>
    <w:p w14:paraId="706A927A" w14:textId="15CBA0CE" w:rsidR="008C45E2" w:rsidRPr="00FE5D10" w:rsidRDefault="008C45E2" w:rsidP="00193D1F">
      <w:pPr>
        <w:ind w:left="1134" w:right="424"/>
        <w:rPr>
          <w:rFonts w:asciiTheme="majorHAnsi" w:hAnsiTheme="majorHAnsi" w:cstheme="majorHAnsi"/>
          <w:sz w:val="22"/>
          <w:szCs w:val="22"/>
        </w:rPr>
      </w:pPr>
      <w:r w:rsidRPr="00FE5D10">
        <w:rPr>
          <w:rFonts w:asciiTheme="majorHAnsi" w:hAnsiTheme="majorHAnsi" w:cstheme="majorHAnsi"/>
          <w:sz w:val="22"/>
          <w:szCs w:val="22"/>
          <w:u w:val="single"/>
        </w:rPr>
        <w:t>Any relevant background information</w:t>
      </w:r>
      <w:r w:rsidRPr="00FE5D10">
        <w:rPr>
          <w:rFonts w:asciiTheme="majorHAnsi" w:hAnsiTheme="majorHAnsi" w:cstheme="majorHAnsi"/>
          <w:sz w:val="22"/>
          <w:szCs w:val="22"/>
        </w:rPr>
        <w:t xml:space="preserve"> </w:t>
      </w:r>
      <w:r w:rsidR="00193D1F" w:rsidRPr="00FE5D10">
        <w:rPr>
          <w:rFonts w:asciiTheme="majorHAnsi" w:hAnsiTheme="majorHAnsi" w:cstheme="majorHAnsi"/>
          <w:sz w:val="22"/>
          <w:szCs w:val="22"/>
        </w:rPr>
        <w:t>(</w:t>
      </w:r>
      <w:r w:rsidRPr="00FE5D10">
        <w:rPr>
          <w:rFonts w:asciiTheme="majorHAnsi" w:hAnsiTheme="majorHAnsi" w:cstheme="majorHAnsi"/>
          <w:sz w:val="22"/>
          <w:szCs w:val="22"/>
        </w:rPr>
        <w:t xml:space="preserve">regarding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and local area.</w:t>
      </w:r>
      <w:r w:rsidR="00193D1F" w:rsidRPr="00FE5D10">
        <w:rPr>
          <w:rFonts w:asciiTheme="majorHAnsi" w:hAnsiTheme="majorHAnsi" w:cstheme="majorHAnsi"/>
          <w:sz w:val="22"/>
          <w:szCs w:val="22"/>
        </w:rPr>
        <w:t>)</w:t>
      </w:r>
    </w:p>
    <w:p w14:paraId="43825538" w14:textId="77777777" w:rsidR="008C45E2" w:rsidRPr="00FE5D10" w:rsidRDefault="008C45E2" w:rsidP="00193D1F">
      <w:pPr>
        <w:pStyle w:val="ListParagraph"/>
        <w:ind w:left="1134" w:right="424"/>
        <w:rPr>
          <w:rFonts w:asciiTheme="majorHAnsi" w:hAnsiTheme="majorHAnsi" w:cstheme="majorHAnsi"/>
          <w:sz w:val="22"/>
          <w:szCs w:val="22"/>
        </w:rPr>
      </w:pPr>
    </w:p>
    <w:p w14:paraId="7A0C2BC4" w14:textId="77777777" w:rsidR="008C45E2" w:rsidRPr="00FE5D10" w:rsidRDefault="008C45E2" w:rsidP="00193D1F">
      <w:pPr>
        <w:ind w:left="1134" w:right="424"/>
        <w:rPr>
          <w:rFonts w:asciiTheme="majorHAnsi" w:hAnsiTheme="majorHAnsi" w:cstheme="majorHAnsi"/>
          <w:sz w:val="22"/>
          <w:szCs w:val="22"/>
          <w:u w:val="single"/>
        </w:rPr>
      </w:pPr>
      <w:r w:rsidRPr="00FE5D10">
        <w:rPr>
          <w:rFonts w:asciiTheme="majorHAnsi" w:hAnsiTheme="majorHAnsi" w:cstheme="majorHAnsi"/>
          <w:sz w:val="22"/>
          <w:szCs w:val="22"/>
          <w:u w:val="single"/>
        </w:rPr>
        <w:t>Child protection policy / safeguarding statement</w:t>
      </w:r>
    </w:p>
    <w:p w14:paraId="3FF80A05" w14:textId="77777777" w:rsidR="008C45E2" w:rsidRPr="00FE5D10" w:rsidRDefault="008C45E2" w:rsidP="00193D1F">
      <w:pPr>
        <w:pStyle w:val="ListParagraph"/>
        <w:ind w:left="1134" w:right="424"/>
        <w:rPr>
          <w:rFonts w:asciiTheme="majorHAnsi" w:hAnsiTheme="majorHAnsi" w:cstheme="majorHAnsi"/>
          <w:sz w:val="22"/>
          <w:szCs w:val="22"/>
        </w:rPr>
      </w:pPr>
    </w:p>
    <w:p w14:paraId="571C5AD0" w14:textId="2276F00A" w:rsidR="001E272E" w:rsidRPr="00FE5D10" w:rsidRDefault="2E2A6AD8" w:rsidP="2EEA0402">
      <w:pPr>
        <w:pStyle w:val="ListParagraph"/>
        <w:tabs>
          <w:tab w:val="left" w:pos="720"/>
          <w:tab w:val="right" w:pos="1224"/>
          <w:tab w:val="left" w:pos="1440"/>
          <w:tab w:val="left" w:pos="2160"/>
        </w:tabs>
        <w:spacing w:line="240" w:lineRule="exact"/>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A</w:t>
      </w:r>
      <w:r w:rsidR="17E413D8" w:rsidRPr="2EEA0402">
        <w:rPr>
          <w:rFonts w:asciiTheme="majorHAnsi" w:hAnsiTheme="majorHAnsi" w:cstheme="majorBidi"/>
          <w:b/>
          <w:bCs/>
          <w:sz w:val="22"/>
          <w:szCs w:val="22"/>
          <w:u w:val="single"/>
        </w:rPr>
        <w:t>dvertising</w:t>
      </w:r>
    </w:p>
    <w:p w14:paraId="75D4D4C5" w14:textId="4505183A" w:rsidR="001E272E" w:rsidRPr="00FE5D10" w:rsidRDefault="0023249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w:t>
      </w:r>
      <w:r w:rsidR="001E272E" w:rsidRPr="00FE5D10">
        <w:rPr>
          <w:rFonts w:asciiTheme="majorHAnsi" w:hAnsiTheme="majorHAnsi" w:cstheme="majorHAnsi"/>
          <w:sz w:val="22"/>
          <w:szCs w:val="22"/>
        </w:rPr>
        <w:t>he purpo</w:t>
      </w:r>
      <w:r w:rsidR="00F83308" w:rsidRPr="00FE5D10">
        <w:rPr>
          <w:rFonts w:asciiTheme="majorHAnsi" w:hAnsiTheme="majorHAnsi" w:cstheme="majorHAnsi"/>
          <w:sz w:val="22"/>
          <w:szCs w:val="22"/>
        </w:rPr>
        <w:t xml:space="preserve">se of an advertisement is to </w:t>
      </w:r>
      <w:r w:rsidR="001E272E" w:rsidRPr="00FE5D10">
        <w:rPr>
          <w:rFonts w:asciiTheme="majorHAnsi" w:hAnsiTheme="majorHAnsi" w:cstheme="majorHAnsi"/>
          <w:sz w:val="22"/>
          <w:szCs w:val="22"/>
        </w:rPr>
        <w:t xml:space="preserve">attract the </w:t>
      </w:r>
      <w:r w:rsidR="00F82623" w:rsidRPr="00FE5D10">
        <w:rPr>
          <w:rFonts w:asciiTheme="majorHAnsi" w:hAnsiTheme="majorHAnsi" w:cstheme="majorHAnsi"/>
          <w:sz w:val="22"/>
          <w:szCs w:val="22"/>
        </w:rPr>
        <w:t xml:space="preserve">best candidate </w:t>
      </w:r>
      <w:r w:rsidR="005009D8" w:rsidRPr="00FE5D10">
        <w:rPr>
          <w:rFonts w:asciiTheme="majorHAnsi" w:hAnsiTheme="majorHAnsi" w:cstheme="majorHAnsi"/>
          <w:sz w:val="22"/>
          <w:szCs w:val="22"/>
        </w:rPr>
        <w:t>for the job</w:t>
      </w:r>
      <w:r w:rsidR="00F82623" w:rsidRPr="00FE5D10">
        <w:rPr>
          <w:rFonts w:asciiTheme="majorHAnsi" w:hAnsiTheme="majorHAnsi" w:cstheme="majorHAnsi"/>
          <w:sz w:val="22"/>
          <w:szCs w:val="22"/>
        </w:rPr>
        <w:t xml:space="preserve"> role</w:t>
      </w:r>
      <w:r w:rsidR="005009D8" w:rsidRPr="00FE5D10">
        <w:rPr>
          <w:rFonts w:asciiTheme="majorHAnsi" w:hAnsiTheme="majorHAnsi" w:cstheme="majorHAnsi"/>
          <w:sz w:val="22"/>
          <w:szCs w:val="22"/>
        </w:rPr>
        <w:t xml:space="preserve"> and to deter unsuitable applicants from applying.  The a</w:t>
      </w:r>
      <w:r w:rsidR="001E272E" w:rsidRPr="00FE5D10">
        <w:rPr>
          <w:rFonts w:asciiTheme="majorHAnsi" w:hAnsiTheme="majorHAnsi" w:cstheme="majorHAnsi"/>
          <w:sz w:val="22"/>
          <w:szCs w:val="22"/>
        </w:rPr>
        <w:t xml:space="preserve">dvertisement </w:t>
      </w:r>
      <w:r w:rsidR="005009D8" w:rsidRPr="00FE5D10">
        <w:rPr>
          <w:rFonts w:asciiTheme="majorHAnsi" w:hAnsiTheme="majorHAnsi" w:cstheme="majorHAnsi"/>
          <w:sz w:val="22"/>
          <w:szCs w:val="22"/>
        </w:rPr>
        <w:t>should</w:t>
      </w:r>
      <w:r w:rsidR="001E272E" w:rsidRPr="00FE5D10">
        <w:rPr>
          <w:rFonts w:asciiTheme="majorHAnsi" w:hAnsiTheme="majorHAnsi" w:cstheme="majorHAnsi"/>
          <w:sz w:val="22"/>
          <w:szCs w:val="22"/>
        </w:rPr>
        <w:t xml:space="preserve"> give </w:t>
      </w:r>
      <w:r w:rsidR="005009D8" w:rsidRPr="00FE5D10">
        <w:rPr>
          <w:rFonts w:asciiTheme="majorHAnsi" w:hAnsiTheme="majorHAnsi" w:cstheme="majorHAnsi"/>
          <w:sz w:val="22"/>
          <w:szCs w:val="22"/>
        </w:rPr>
        <w:t xml:space="preserve">applicants </w:t>
      </w:r>
      <w:r w:rsidR="001E272E" w:rsidRPr="00FE5D10">
        <w:rPr>
          <w:rFonts w:asciiTheme="majorHAnsi" w:hAnsiTheme="majorHAnsi" w:cstheme="majorHAnsi"/>
          <w:sz w:val="22"/>
          <w:szCs w:val="22"/>
        </w:rPr>
        <w:t xml:space="preserve">information </w:t>
      </w:r>
      <w:r w:rsidR="00CC5C2B" w:rsidRPr="00FE5D10">
        <w:rPr>
          <w:rFonts w:asciiTheme="majorHAnsi" w:hAnsiTheme="majorHAnsi" w:cstheme="majorHAnsi"/>
          <w:sz w:val="22"/>
          <w:szCs w:val="22"/>
        </w:rPr>
        <w:t>about</w:t>
      </w:r>
      <w:r w:rsidR="001E272E" w:rsidRPr="00FE5D10">
        <w:rPr>
          <w:rFonts w:asciiTheme="majorHAnsi" w:hAnsiTheme="majorHAnsi" w:cstheme="majorHAnsi"/>
          <w:sz w:val="22"/>
          <w:szCs w:val="22"/>
        </w:rPr>
        <w:t xml:space="preserve"> the type, age range, location and </w:t>
      </w:r>
      <w:r w:rsidR="00056EFA" w:rsidRPr="00FE5D10">
        <w:rPr>
          <w:rFonts w:asciiTheme="majorHAnsi" w:hAnsiTheme="majorHAnsi" w:cstheme="majorHAnsi"/>
          <w:sz w:val="22"/>
          <w:szCs w:val="22"/>
        </w:rPr>
        <w:t xml:space="preserve">size </w:t>
      </w:r>
      <w:r w:rsidR="00F83308" w:rsidRPr="00FE5D10">
        <w:rPr>
          <w:rFonts w:asciiTheme="majorHAnsi" w:hAnsiTheme="majorHAnsi" w:cstheme="majorHAnsi"/>
          <w:sz w:val="22"/>
          <w:szCs w:val="22"/>
        </w:rPr>
        <w:t xml:space="preserve">of the </w:t>
      </w:r>
      <w:r w:rsidR="00F93594" w:rsidRPr="00FE5D10">
        <w:rPr>
          <w:rFonts w:asciiTheme="majorHAnsi" w:hAnsiTheme="majorHAnsi" w:cstheme="majorHAnsi"/>
          <w:sz w:val="22"/>
          <w:szCs w:val="22"/>
        </w:rPr>
        <w:t>setting</w:t>
      </w:r>
      <w:r w:rsidR="00F83308" w:rsidRPr="00FE5D10">
        <w:rPr>
          <w:rFonts w:asciiTheme="majorHAnsi" w:hAnsiTheme="majorHAnsi" w:cstheme="majorHAnsi"/>
          <w:sz w:val="22"/>
          <w:szCs w:val="22"/>
        </w:rPr>
        <w:t>.</w:t>
      </w:r>
    </w:p>
    <w:p w14:paraId="10CEA29F" w14:textId="445D4735" w:rsidR="006C2FA0" w:rsidRPr="00FE5D10" w:rsidRDefault="006C2FA0" w:rsidP="00193D1F">
      <w:pPr>
        <w:ind w:left="1134" w:right="424"/>
        <w:rPr>
          <w:rFonts w:asciiTheme="majorHAnsi" w:hAnsiTheme="majorHAnsi" w:cstheme="majorHAnsi"/>
          <w:sz w:val="22"/>
          <w:szCs w:val="22"/>
        </w:rPr>
      </w:pPr>
    </w:p>
    <w:p w14:paraId="0970EA7E" w14:textId="77777777" w:rsidR="006C2FA0" w:rsidRPr="00FE5D10" w:rsidRDefault="006C2FA0" w:rsidP="00193D1F">
      <w:pPr>
        <w:ind w:left="1134" w:right="424"/>
        <w:rPr>
          <w:rFonts w:asciiTheme="majorHAnsi" w:hAnsiTheme="majorHAnsi" w:cstheme="majorHAnsi"/>
          <w:sz w:val="22"/>
          <w:szCs w:val="22"/>
        </w:rPr>
      </w:pPr>
      <w:proofErr w:type="gramStart"/>
      <w:r w:rsidRPr="00FE5D10">
        <w:rPr>
          <w:rFonts w:asciiTheme="majorHAnsi" w:hAnsiTheme="majorHAnsi" w:cstheme="majorHAnsi"/>
          <w:sz w:val="22"/>
          <w:szCs w:val="22"/>
        </w:rPr>
        <w:t>In order to</w:t>
      </w:r>
      <w:proofErr w:type="gramEnd"/>
      <w:r w:rsidRPr="00FE5D10">
        <w:rPr>
          <w:rFonts w:asciiTheme="majorHAnsi" w:hAnsiTheme="majorHAnsi" w:cstheme="majorHAnsi"/>
          <w:sz w:val="22"/>
          <w:szCs w:val="22"/>
        </w:rPr>
        <w:t xml:space="preserve"> target under-represented groups, consideration should also be given to advertising in a variety of media.</w:t>
      </w:r>
    </w:p>
    <w:p w14:paraId="00F38966" w14:textId="77777777" w:rsidR="001E272E" w:rsidRPr="00FE5D10" w:rsidRDefault="001E272E" w:rsidP="00193D1F">
      <w:pPr>
        <w:ind w:left="1134" w:right="424"/>
        <w:rPr>
          <w:rFonts w:asciiTheme="majorHAnsi" w:hAnsiTheme="majorHAnsi" w:cstheme="majorHAnsi"/>
          <w:sz w:val="22"/>
          <w:szCs w:val="22"/>
        </w:rPr>
      </w:pPr>
    </w:p>
    <w:p w14:paraId="19EABD0A" w14:textId="7E84A9D7" w:rsidR="005009D8" w:rsidRPr="00FE5D10" w:rsidRDefault="008E3CDB"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As a minimum, a</w:t>
      </w:r>
      <w:r w:rsidR="000E259D" w:rsidRPr="00FE5D10">
        <w:rPr>
          <w:rFonts w:asciiTheme="majorHAnsi" w:hAnsiTheme="majorHAnsi" w:cstheme="majorHAnsi"/>
          <w:sz w:val="22"/>
          <w:szCs w:val="22"/>
        </w:rPr>
        <w:t xml:space="preserve">dverts </w:t>
      </w:r>
      <w:r w:rsidR="00AF736F" w:rsidRPr="00FE5D10">
        <w:rPr>
          <w:rFonts w:asciiTheme="majorHAnsi" w:hAnsiTheme="majorHAnsi" w:cstheme="majorHAnsi"/>
          <w:sz w:val="22"/>
          <w:szCs w:val="22"/>
        </w:rPr>
        <w:t xml:space="preserve">will be </w:t>
      </w:r>
      <w:r w:rsidR="00CC5C2B" w:rsidRPr="00FE5D10">
        <w:rPr>
          <w:rFonts w:asciiTheme="majorHAnsi" w:hAnsiTheme="majorHAnsi" w:cstheme="majorHAnsi"/>
          <w:sz w:val="22"/>
          <w:szCs w:val="22"/>
        </w:rPr>
        <w:t xml:space="preserve">uploaded to the </w:t>
      </w:r>
      <w:r w:rsidR="00F93594" w:rsidRPr="00FE5D10">
        <w:rPr>
          <w:rFonts w:asciiTheme="majorHAnsi" w:hAnsiTheme="majorHAnsi" w:cstheme="majorHAnsi"/>
          <w:sz w:val="22"/>
          <w:szCs w:val="22"/>
        </w:rPr>
        <w:t>setting</w:t>
      </w:r>
      <w:r w:rsidR="005009D8" w:rsidRPr="00FE5D10">
        <w:rPr>
          <w:rFonts w:asciiTheme="majorHAnsi" w:hAnsiTheme="majorHAnsi" w:cstheme="majorHAnsi"/>
          <w:sz w:val="22"/>
          <w:szCs w:val="22"/>
        </w:rPr>
        <w:t>’</w:t>
      </w:r>
      <w:r w:rsidR="000E259D" w:rsidRPr="00FE5D10">
        <w:rPr>
          <w:rFonts w:asciiTheme="majorHAnsi" w:hAnsiTheme="majorHAnsi" w:cstheme="majorHAnsi"/>
          <w:sz w:val="22"/>
          <w:szCs w:val="22"/>
        </w:rPr>
        <w:t>s website</w:t>
      </w:r>
      <w:r w:rsidR="005009D8" w:rsidRPr="00FE5D10">
        <w:rPr>
          <w:rFonts w:asciiTheme="majorHAnsi" w:hAnsiTheme="majorHAnsi" w:cstheme="majorHAnsi"/>
          <w:sz w:val="22"/>
          <w:szCs w:val="22"/>
        </w:rPr>
        <w:t>,</w:t>
      </w:r>
      <w:r w:rsidR="00E34593" w:rsidRPr="00FE5D10">
        <w:rPr>
          <w:rFonts w:asciiTheme="majorHAnsi" w:hAnsiTheme="majorHAnsi" w:cstheme="majorHAnsi"/>
          <w:sz w:val="22"/>
          <w:szCs w:val="22"/>
        </w:rPr>
        <w:t xml:space="preserve"> </w:t>
      </w:r>
      <w:r w:rsidR="005009D8" w:rsidRPr="00FE5D10">
        <w:rPr>
          <w:rFonts w:asciiTheme="majorHAnsi" w:hAnsiTheme="majorHAnsi" w:cstheme="majorHAnsi"/>
          <w:sz w:val="22"/>
          <w:szCs w:val="22"/>
        </w:rPr>
        <w:t>with consideration given to additional resourcing opportunities such as:</w:t>
      </w:r>
    </w:p>
    <w:p w14:paraId="5D62D7D6" w14:textId="77777777" w:rsidR="005009D8" w:rsidRPr="00FE5D10" w:rsidRDefault="005009D8" w:rsidP="00193D1F">
      <w:pPr>
        <w:spacing w:line="240" w:lineRule="exact"/>
        <w:ind w:left="1134" w:right="424"/>
        <w:rPr>
          <w:rFonts w:asciiTheme="majorHAnsi" w:hAnsiTheme="majorHAnsi" w:cstheme="majorHAnsi"/>
          <w:sz w:val="22"/>
          <w:szCs w:val="22"/>
        </w:rPr>
      </w:pPr>
    </w:p>
    <w:p w14:paraId="5DE3B346" w14:textId="1BB55E96" w:rsidR="005009D8" w:rsidRPr="00FE5D10" w:rsidRDefault="000E259D" w:rsidP="00193D1F">
      <w:pPr>
        <w:pStyle w:val="ListParagraph"/>
        <w:numPr>
          <w:ilvl w:val="0"/>
          <w:numId w:val="16"/>
        </w:numPr>
        <w:spacing w:line="240" w:lineRule="exact"/>
        <w:ind w:left="1134" w:right="424" w:firstLine="0"/>
        <w:rPr>
          <w:rFonts w:asciiTheme="majorHAnsi" w:hAnsiTheme="majorHAnsi" w:cstheme="majorHAnsi"/>
          <w:sz w:val="22"/>
          <w:szCs w:val="22"/>
        </w:rPr>
      </w:pPr>
      <w:r w:rsidRPr="00FE5D10">
        <w:rPr>
          <w:rFonts w:asciiTheme="majorHAnsi" w:hAnsiTheme="majorHAnsi" w:cstheme="majorHAnsi"/>
          <w:sz w:val="22"/>
          <w:szCs w:val="22"/>
        </w:rPr>
        <w:t>Shropshire Council</w:t>
      </w:r>
      <w:r w:rsidR="005009D8" w:rsidRPr="00FE5D10">
        <w:rPr>
          <w:rFonts w:asciiTheme="majorHAnsi" w:hAnsiTheme="majorHAnsi" w:cstheme="majorHAnsi"/>
          <w:sz w:val="22"/>
          <w:szCs w:val="22"/>
        </w:rPr>
        <w:t xml:space="preserve"> </w:t>
      </w:r>
      <w:r w:rsidR="004F5616" w:rsidRPr="00FE5D10">
        <w:rPr>
          <w:rFonts w:asciiTheme="majorHAnsi" w:hAnsiTheme="majorHAnsi" w:cstheme="majorHAnsi"/>
          <w:sz w:val="22"/>
          <w:szCs w:val="22"/>
        </w:rPr>
        <w:t xml:space="preserve">Early Years Teams </w:t>
      </w:r>
      <w:r w:rsidR="005009D8" w:rsidRPr="00FE5D10">
        <w:rPr>
          <w:rFonts w:asciiTheme="majorHAnsi" w:hAnsiTheme="majorHAnsi" w:cstheme="majorHAnsi"/>
          <w:sz w:val="22"/>
          <w:szCs w:val="22"/>
        </w:rPr>
        <w:t>site</w:t>
      </w:r>
    </w:p>
    <w:p w14:paraId="03617ABF" w14:textId="3EE3E43D" w:rsidR="005009D8" w:rsidRPr="00FE5D10" w:rsidRDefault="005009D8" w:rsidP="00193D1F">
      <w:pPr>
        <w:pStyle w:val="ListParagraph"/>
        <w:numPr>
          <w:ilvl w:val="0"/>
          <w:numId w:val="16"/>
        </w:numPr>
        <w:spacing w:line="240" w:lineRule="exact"/>
        <w:ind w:left="1134" w:right="424" w:firstLine="0"/>
        <w:rPr>
          <w:rFonts w:asciiTheme="majorHAnsi" w:hAnsiTheme="majorHAnsi" w:cstheme="majorHAnsi"/>
          <w:sz w:val="22"/>
          <w:szCs w:val="22"/>
        </w:rPr>
      </w:pPr>
      <w:r w:rsidRPr="00FE5D10">
        <w:rPr>
          <w:rFonts w:asciiTheme="majorHAnsi" w:hAnsiTheme="majorHAnsi" w:cstheme="majorHAnsi"/>
          <w:sz w:val="22"/>
          <w:szCs w:val="22"/>
        </w:rPr>
        <w:t>Local press</w:t>
      </w:r>
      <w:r w:rsidR="002D496A" w:rsidRPr="00FE5D10">
        <w:rPr>
          <w:rFonts w:asciiTheme="majorHAnsi" w:hAnsiTheme="majorHAnsi" w:cstheme="majorHAnsi"/>
          <w:sz w:val="22"/>
          <w:szCs w:val="22"/>
        </w:rPr>
        <w:t xml:space="preserve"> and facilities</w:t>
      </w:r>
    </w:p>
    <w:p w14:paraId="3EE0B081" w14:textId="18769B96" w:rsidR="001E272E" w:rsidRPr="00FE5D10" w:rsidRDefault="00235A39" w:rsidP="00193D1F">
      <w:pPr>
        <w:pStyle w:val="ListParagraph"/>
        <w:numPr>
          <w:ilvl w:val="0"/>
          <w:numId w:val="16"/>
        </w:numPr>
        <w:spacing w:line="240" w:lineRule="exact"/>
        <w:ind w:left="1134" w:right="424" w:firstLine="0"/>
        <w:rPr>
          <w:rFonts w:asciiTheme="majorHAnsi" w:hAnsiTheme="majorHAnsi" w:cstheme="majorHAnsi"/>
          <w:sz w:val="22"/>
          <w:szCs w:val="22"/>
        </w:rPr>
      </w:pPr>
      <w:r w:rsidRPr="00FE5D10">
        <w:rPr>
          <w:rFonts w:asciiTheme="majorHAnsi" w:hAnsiTheme="majorHAnsi" w:cstheme="majorHAnsi"/>
          <w:sz w:val="22"/>
          <w:szCs w:val="22"/>
        </w:rPr>
        <w:t>Apprenticeship</w:t>
      </w:r>
      <w:r w:rsidR="00E34593" w:rsidRPr="00FE5D10">
        <w:rPr>
          <w:rFonts w:asciiTheme="majorHAnsi" w:hAnsiTheme="majorHAnsi" w:cstheme="majorHAnsi"/>
          <w:sz w:val="22"/>
          <w:szCs w:val="22"/>
        </w:rPr>
        <w:t xml:space="preserve"> and Kickstart schemes</w:t>
      </w:r>
      <w:r w:rsidR="001E272E" w:rsidRPr="00FE5D10">
        <w:rPr>
          <w:rFonts w:asciiTheme="majorHAnsi" w:hAnsiTheme="majorHAnsi" w:cstheme="majorHAnsi"/>
          <w:sz w:val="22"/>
          <w:szCs w:val="22"/>
        </w:rPr>
        <w:t xml:space="preserve">  </w:t>
      </w:r>
    </w:p>
    <w:p w14:paraId="4CE00800" w14:textId="77777777" w:rsidR="001E272E" w:rsidRPr="00FE5D10" w:rsidRDefault="001E272E" w:rsidP="00193D1F">
      <w:pPr>
        <w:tabs>
          <w:tab w:val="left" w:pos="720"/>
          <w:tab w:val="right" w:pos="1224"/>
          <w:tab w:val="left" w:pos="1440"/>
          <w:tab w:val="left" w:pos="2160"/>
        </w:tabs>
        <w:spacing w:line="240" w:lineRule="exact"/>
        <w:ind w:left="1134" w:right="424"/>
        <w:rPr>
          <w:rFonts w:asciiTheme="majorHAnsi" w:hAnsiTheme="majorHAnsi" w:cstheme="majorHAnsi"/>
          <w:sz w:val="22"/>
          <w:szCs w:val="22"/>
        </w:rPr>
      </w:pPr>
    </w:p>
    <w:p w14:paraId="459387AD" w14:textId="6BEF45EE" w:rsidR="001E272E" w:rsidRPr="00FE5D10" w:rsidRDefault="000E259D"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F93594" w:rsidRPr="00FE5D10">
        <w:rPr>
          <w:rFonts w:asciiTheme="majorHAnsi" w:hAnsiTheme="majorHAnsi" w:cstheme="majorHAnsi"/>
          <w:sz w:val="22"/>
          <w:szCs w:val="22"/>
        </w:rPr>
        <w:t>setting</w:t>
      </w:r>
      <w:r w:rsidR="00E56FA1" w:rsidRPr="00FE5D10">
        <w:rPr>
          <w:rFonts w:asciiTheme="majorHAnsi" w:hAnsiTheme="majorHAnsi" w:cstheme="majorHAnsi"/>
          <w:sz w:val="22"/>
          <w:szCs w:val="22"/>
        </w:rPr>
        <w:t xml:space="preserve"> </w:t>
      </w:r>
      <w:r w:rsidRPr="00FE5D10">
        <w:rPr>
          <w:rFonts w:asciiTheme="majorHAnsi" w:hAnsiTheme="majorHAnsi" w:cstheme="majorHAnsi"/>
          <w:sz w:val="22"/>
          <w:szCs w:val="22"/>
        </w:rPr>
        <w:t>may decide t</w:t>
      </w:r>
      <w:r w:rsidR="001E272E" w:rsidRPr="00FE5D10">
        <w:rPr>
          <w:rFonts w:asciiTheme="majorHAnsi" w:hAnsiTheme="majorHAnsi" w:cstheme="majorHAnsi"/>
          <w:sz w:val="22"/>
          <w:szCs w:val="22"/>
        </w:rPr>
        <w:t xml:space="preserve">hat a post </w:t>
      </w:r>
      <w:r w:rsidR="005009D8" w:rsidRPr="00FE5D10">
        <w:rPr>
          <w:rFonts w:asciiTheme="majorHAnsi" w:hAnsiTheme="majorHAnsi" w:cstheme="majorHAnsi"/>
          <w:sz w:val="22"/>
          <w:szCs w:val="22"/>
        </w:rPr>
        <w:t xml:space="preserve">can </w:t>
      </w:r>
      <w:r w:rsidR="001E272E" w:rsidRPr="00FE5D10">
        <w:rPr>
          <w:rFonts w:asciiTheme="majorHAnsi" w:hAnsiTheme="majorHAnsi" w:cstheme="majorHAnsi"/>
          <w:sz w:val="22"/>
          <w:szCs w:val="22"/>
        </w:rPr>
        <w:t xml:space="preserve">be filled from within the </w:t>
      </w:r>
      <w:r w:rsidR="00F93594" w:rsidRPr="00FE5D10">
        <w:rPr>
          <w:rFonts w:asciiTheme="majorHAnsi" w:hAnsiTheme="majorHAnsi" w:cstheme="majorHAnsi"/>
          <w:sz w:val="22"/>
          <w:szCs w:val="22"/>
        </w:rPr>
        <w:t>setting</w:t>
      </w:r>
      <w:r w:rsidR="00056EFA" w:rsidRPr="00FE5D10">
        <w:rPr>
          <w:rFonts w:asciiTheme="majorHAnsi" w:hAnsiTheme="majorHAnsi" w:cstheme="majorHAnsi"/>
          <w:sz w:val="22"/>
          <w:szCs w:val="22"/>
        </w:rPr>
        <w:t xml:space="preserve">'s </w:t>
      </w:r>
      <w:r w:rsidR="00F83308" w:rsidRPr="00FE5D10">
        <w:rPr>
          <w:rFonts w:asciiTheme="majorHAnsi" w:hAnsiTheme="majorHAnsi" w:cstheme="majorHAnsi"/>
          <w:sz w:val="22"/>
          <w:szCs w:val="22"/>
        </w:rPr>
        <w:t xml:space="preserve">current </w:t>
      </w:r>
      <w:r w:rsidR="005009D8" w:rsidRPr="00FE5D10">
        <w:rPr>
          <w:rFonts w:asciiTheme="majorHAnsi" w:hAnsiTheme="majorHAnsi" w:cstheme="majorHAnsi"/>
          <w:sz w:val="22"/>
          <w:szCs w:val="22"/>
        </w:rPr>
        <w:t>workforce. S</w:t>
      </w:r>
      <w:r w:rsidR="00056EFA" w:rsidRPr="00FE5D10">
        <w:rPr>
          <w:rFonts w:asciiTheme="majorHAnsi" w:hAnsiTheme="majorHAnsi" w:cstheme="majorHAnsi"/>
          <w:sz w:val="22"/>
          <w:szCs w:val="22"/>
        </w:rPr>
        <w:t>uch an</w:t>
      </w:r>
      <w:r w:rsidR="001E272E" w:rsidRPr="00FE5D10">
        <w:rPr>
          <w:rFonts w:asciiTheme="majorHAnsi" w:hAnsiTheme="majorHAnsi" w:cstheme="majorHAnsi"/>
          <w:sz w:val="22"/>
          <w:szCs w:val="22"/>
        </w:rPr>
        <w:t xml:space="preserve"> appointment</w:t>
      </w:r>
      <w:r w:rsidR="00520BBF" w:rsidRPr="00FE5D10">
        <w:rPr>
          <w:rFonts w:asciiTheme="majorHAnsi" w:hAnsiTheme="majorHAnsi" w:cstheme="majorHAnsi"/>
          <w:sz w:val="22"/>
          <w:szCs w:val="22"/>
        </w:rPr>
        <w:t xml:space="preserve"> will</w:t>
      </w:r>
      <w:r w:rsidR="00BA5D3A" w:rsidRPr="00FE5D10">
        <w:rPr>
          <w:rFonts w:asciiTheme="majorHAnsi" w:hAnsiTheme="majorHAnsi" w:cstheme="majorHAnsi"/>
          <w:sz w:val="22"/>
          <w:szCs w:val="22"/>
        </w:rPr>
        <w:t xml:space="preserve"> be made </w:t>
      </w:r>
      <w:proofErr w:type="gramStart"/>
      <w:r w:rsidR="00BA5D3A" w:rsidRPr="00FE5D10">
        <w:rPr>
          <w:rFonts w:asciiTheme="majorHAnsi" w:hAnsiTheme="majorHAnsi" w:cstheme="majorHAnsi"/>
          <w:sz w:val="22"/>
          <w:szCs w:val="22"/>
        </w:rPr>
        <w:t>on</w:t>
      </w:r>
      <w:r w:rsidR="001E272E" w:rsidRPr="00FE5D10">
        <w:rPr>
          <w:rFonts w:asciiTheme="majorHAnsi" w:hAnsiTheme="majorHAnsi" w:cstheme="majorHAnsi"/>
          <w:sz w:val="22"/>
          <w:szCs w:val="22"/>
        </w:rPr>
        <w:t xml:space="preserve"> the basis of</w:t>
      </w:r>
      <w:proofErr w:type="gramEnd"/>
      <w:r w:rsidR="00AF736F" w:rsidRPr="00FE5D10">
        <w:rPr>
          <w:rFonts w:asciiTheme="majorHAnsi" w:hAnsiTheme="majorHAnsi" w:cstheme="majorHAnsi"/>
          <w:sz w:val="22"/>
          <w:szCs w:val="22"/>
        </w:rPr>
        <w:t xml:space="preserve"> </w:t>
      </w:r>
      <w:r w:rsidR="006F4864" w:rsidRPr="00FE5D10">
        <w:rPr>
          <w:rFonts w:asciiTheme="majorHAnsi" w:hAnsiTheme="majorHAnsi" w:cstheme="majorHAnsi"/>
          <w:sz w:val="22"/>
          <w:szCs w:val="22"/>
        </w:rPr>
        <w:t xml:space="preserve">an </w:t>
      </w:r>
      <w:r w:rsidR="001E272E" w:rsidRPr="00FE5D10">
        <w:rPr>
          <w:rFonts w:asciiTheme="majorHAnsi" w:hAnsiTheme="majorHAnsi" w:cstheme="majorHAnsi"/>
          <w:sz w:val="22"/>
          <w:szCs w:val="22"/>
        </w:rPr>
        <w:t xml:space="preserve">internal advertisement and open </w:t>
      </w:r>
      <w:r w:rsidR="00F83308" w:rsidRPr="00FE5D10">
        <w:rPr>
          <w:rFonts w:asciiTheme="majorHAnsi" w:hAnsiTheme="majorHAnsi" w:cstheme="majorHAnsi"/>
          <w:sz w:val="22"/>
          <w:szCs w:val="22"/>
        </w:rPr>
        <w:t xml:space="preserve">internal </w:t>
      </w:r>
      <w:r w:rsidR="001E272E" w:rsidRPr="00FE5D10">
        <w:rPr>
          <w:rFonts w:asciiTheme="majorHAnsi" w:hAnsiTheme="majorHAnsi" w:cstheme="majorHAnsi"/>
          <w:sz w:val="22"/>
          <w:szCs w:val="22"/>
        </w:rPr>
        <w:t xml:space="preserve">competition.  </w:t>
      </w:r>
    </w:p>
    <w:p w14:paraId="47C8E2D8" w14:textId="77777777" w:rsidR="005009D8" w:rsidRPr="00FE5D10" w:rsidRDefault="005009D8" w:rsidP="00193D1F">
      <w:pPr>
        <w:ind w:left="1134" w:right="424"/>
        <w:rPr>
          <w:rFonts w:asciiTheme="majorHAnsi" w:hAnsiTheme="majorHAnsi" w:cstheme="majorHAnsi"/>
          <w:sz w:val="22"/>
          <w:szCs w:val="22"/>
        </w:rPr>
      </w:pPr>
    </w:p>
    <w:p w14:paraId="00B360FF" w14:textId="4A03EDFE" w:rsidR="001E272E" w:rsidRPr="00FE5D10" w:rsidRDefault="00520BBF"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w:t>
      </w:r>
      <w:r w:rsidR="001E272E" w:rsidRPr="00FE5D10">
        <w:rPr>
          <w:rFonts w:asciiTheme="majorHAnsi" w:hAnsiTheme="majorHAnsi" w:cstheme="majorHAnsi"/>
          <w:sz w:val="22"/>
          <w:szCs w:val="22"/>
        </w:rPr>
        <w:t xml:space="preserve">he aim </w:t>
      </w:r>
      <w:r w:rsidRPr="00FE5D10">
        <w:rPr>
          <w:rFonts w:asciiTheme="majorHAnsi" w:hAnsiTheme="majorHAnsi" w:cstheme="majorHAnsi"/>
          <w:sz w:val="22"/>
          <w:szCs w:val="22"/>
        </w:rPr>
        <w:t xml:space="preserve">of </w:t>
      </w:r>
      <w:r w:rsidR="00B068F9" w:rsidRPr="00FE5D10">
        <w:rPr>
          <w:rFonts w:asciiTheme="majorHAnsi" w:hAnsiTheme="majorHAnsi" w:cstheme="majorHAnsi"/>
          <w:sz w:val="22"/>
          <w:szCs w:val="22"/>
        </w:rPr>
        <w:t xml:space="preserve">the job advert </w:t>
      </w:r>
      <w:r w:rsidR="005009D8" w:rsidRPr="00FE5D10">
        <w:rPr>
          <w:rFonts w:asciiTheme="majorHAnsi" w:hAnsiTheme="majorHAnsi" w:cstheme="majorHAnsi"/>
          <w:sz w:val="22"/>
          <w:szCs w:val="22"/>
        </w:rPr>
        <w:t xml:space="preserve">is to provide </w:t>
      </w:r>
      <w:r w:rsidR="001E272E" w:rsidRPr="00FE5D10">
        <w:rPr>
          <w:rFonts w:asciiTheme="majorHAnsi" w:hAnsiTheme="majorHAnsi" w:cstheme="majorHAnsi"/>
          <w:sz w:val="22"/>
          <w:szCs w:val="22"/>
        </w:rPr>
        <w:t xml:space="preserve">enough information about a vacant post to </w:t>
      </w:r>
      <w:r w:rsidR="005009D8" w:rsidRPr="00FE5D10">
        <w:rPr>
          <w:rFonts w:asciiTheme="majorHAnsi" w:hAnsiTheme="majorHAnsi" w:cstheme="majorHAnsi"/>
          <w:sz w:val="22"/>
          <w:szCs w:val="22"/>
        </w:rPr>
        <w:t>attract</w:t>
      </w:r>
      <w:r w:rsidR="001E272E" w:rsidRPr="00FE5D10">
        <w:rPr>
          <w:rFonts w:asciiTheme="majorHAnsi" w:hAnsiTheme="majorHAnsi" w:cstheme="majorHAnsi"/>
          <w:sz w:val="22"/>
          <w:szCs w:val="22"/>
        </w:rPr>
        <w:t xml:space="preserve"> suitable applicants</w:t>
      </w:r>
      <w:r w:rsidR="00AF736F" w:rsidRPr="00FE5D10">
        <w:rPr>
          <w:rFonts w:asciiTheme="majorHAnsi" w:hAnsiTheme="majorHAnsi" w:cstheme="majorHAnsi"/>
          <w:sz w:val="22"/>
          <w:szCs w:val="22"/>
        </w:rPr>
        <w:t xml:space="preserve"> </w:t>
      </w:r>
      <w:r w:rsidR="005009D8" w:rsidRPr="00FE5D10">
        <w:rPr>
          <w:rFonts w:asciiTheme="majorHAnsi" w:hAnsiTheme="majorHAnsi" w:cstheme="majorHAnsi"/>
          <w:sz w:val="22"/>
          <w:szCs w:val="22"/>
        </w:rPr>
        <w:t xml:space="preserve">and </w:t>
      </w:r>
      <w:r w:rsidR="00A443C2" w:rsidRPr="00FE5D10">
        <w:rPr>
          <w:rFonts w:asciiTheme="majorHAnsi" w:hAnsiTheme="majorHAnsi" w:cstheme="majorHAnsi"/>
          <w:sz w:val="22"/>
          <w:szCs w:val="22"/>
        </w:rPr>
        <w:t xml:space="preserve">provide </w:t>
      </w:r>
      <w:r w:rsidR="00965C72" w:rsidRPr="00FE5D10">
        <w:rPr>
          <w:rFonts w:asciiTheme="majorHAnsi" w:hAnsiTheme="majorHAnsi" w:cstheme="majorHAnsi"/>
          <w:sz w:val="22"/>
          <w:szCs w:val="22"/>
        </w:rPr>
        <w:t xml:space="preserve">access </w:t>
      </w:r>
      <w:r w:rsidR="004C2EB6" w:rsidRPr="00FE5D10">
        <w:rPr>
          <w:rFonts w:asciiTheme="majorHAnsi" w:hAnsiTheme="majorHAnsi" w:cstheme="majorHAnsi"/>
          <w:sz w:val="22"/>
          <w:szCs w:val="22"/>
        </w:rPr>
        <w:t xml:space="preserve">to, </w:t>
      </w:r>
      <w:r w:rsidR="00965C72" w:rsidRPr="00FE5D10">
        <w:rPr>
          <w:rFonts w:asciiTheme="majorHAnsi" w:hAnsiTheme="majorHAnsi" w:cstheme="majorHAnsi"/>
          <w:sz w:val="22"/>
          <w:szCs w:val="22"/>
        </w:rPr>
        <w:t>or</w:t>
      </w:r>
      <w:r w:rsidR="00AF736F" w:rsidRPr="00FE5D10">
        <w:rPr>
          <w:rFonts w:asciiTheme="majorHAnsi" w:hAnsiTheme="majorHAnsi" w:cstheme="majorHAnsi"/>
          <w:sz w:val="22"/>
          <w:szCs w:val="22"/>
        </w:rPr>
        <w:t xml:space="preserve"> </w:t>
      </w:r>
      <w:r w:rsidR="004C2EB6" w:rsidRPr="00FE5D10">
        <w:rPr>
          <w:rFonts w:asciiTheme="majorHAnsi" w:hAnsiTheme="majorHAnsi" w:cstheme="majorHAnsi"/>
          <w:sz w:val="22"/>
          <w:szCs w:val="22"/>
        </w:rPr>
        <w:t xml:space="preserve">direct </w:t>
      </w:r>
      <w:r w:rsidR="005009D8" w:rsidRPr="00FE5D10">
        <w:rPr>
          <w:rFonts w:asciiTheme="majorHAnsi" w:hAnsiTheme="majorHAnsi" w:cstheme="majorHAnsi"/>
          <w:sz w:val="22"/>
          <w:szCs w:val="22"/>
        </w:rPr>
        <w:t>request</w:t>
      </w:r>
      <w:r w:rsidR="004C2EB6" w:rsidRPr="00FE5D10">
        <w:rPr>
          <w:rFonts w:asciiTheme="majorHAnsi" w:hAnsiTheme="majorHAnsi" w:cstheme="majorHAnsi"/>
          <w:sz w:val="22"/>
          <w:szCs w:val="22"/>
        </w:rPr>
        <w:t>s for,</w:t>
      </w:r>
      <w:r w:rsidRPr="00FE5D10">
        <w:rPr>
          <w:rFonts w:asciiTheme="majorHAnsi" w:hAnsiTheme="majorHAnsi" w:cstheme="majorHAnsi"/>
          <w:sz w:val="22"/>
          <w:szCs w:val="22"/>
        </w:rPr>
        <w:t xml:space="preserve"> further </w:t>
      </w:r>
      <w:r w:rsidR="00965C72" w:rsidRPr="00FE5D10">
        <w:rPr>
          <w:rFonts w:asciiTheme="majorHAnsi" w:hAnsiTheme="majorHAnsi" w:cstheme="majorHAnsi"/>
          <w:sz w:val="22"/>
          <w:szCs w:val="22"/>
        </w:rPr>
        <w:t xml:space="preserve">information or </w:t>
      </w:r>
      <w:r w:rsidRPr="00FE5D10">
        <w:rPr>
          <w:rFonts w:asciiTheme="majorHAnsi" w:hAnsiTheme="majorHAnsi" w:cstheme="majorHAnsi"/>
          <w:sz w:val="22"/>
          <w:szCs w:val="22"/>
        </w:rPr>
        <w:t>detail.</w:t>
      </w:r>
    </w:p>
    <w:p w14:paraId="7C9CD905" w14:textId="77777777" w:rsidR="001E272E" w:rsidRPr="00FE5D10" w:rsidRDefault="001E272E" w:rsidP="00193D1F">
      <w:pPr>
        <w:ind w:left="1134" w:right="424"/>
        <w:rPr>
          <w:rFonts w:asciiTheme="majorHAnsi" w:hAnsiTheme="majorHAnsi" w:cstheme="majorHAnsi"/>
          <w:sz w:val="22"/>
          <w:szCs w:val="22"/>
        </w:rPr>
      </w:pPr>
    </w:p>
    <w:p w14:paraId="283E9279" w14:textId="77777777" w:rsidR="001E272E" w:rsidRPr="00FE5D10" w:rsidRDefault="001E272E" w:rsidP="00193D1F">
      <w:pPr>
        <w:ind w:left="1134" w:right="424"/>
        <w:rPr>
          <w:rFonts w:asciiTheme="majorHAnsi" w:hAnsiTheme="majorHAnsi" w:cstheme="majorHAnsi"/>
          <w:sz w:val="22"/>
          <w:szCs w:val="22"/>
          <w:u w:val="single"/>
        </w:rPr>
      </w:pPr>
      <w:r w:rsidRPr="00FE5D10">
        <w:rPr>
          <w:rFonts w:asciiTheme="majorHAnsi" w:hAnsiTheme="majorHAnsi" w:cstheme="majorHAnsi"/>
          <w:sz w:val="22"/>
          <w:szCs w:val="22"/>
          <w:u w:val="single"/>
        </w:rPr>
        <w:t xml:space="preserve">Adverts </w:t>
      </w:r>
      <w:r w:rsidR="00711654" w:rsidRPr="00FE5D10">
        <w:rPr>
          <w:rFonts w:asciiTheme="majorHAnsi" w:hAnsiTheme="majorHAnsi" w:cstheme="majorHAnsi"/>
          <w:sz w:val="22"/>
          <w:szCs w:val="22"/>
          <w:u w:val="single"/>
        </w:rPr>
        <w:t>should</w:t>
      </w:r>
      <w:r w:rsidRPr="00FE5D10">
        <w:rPr>
          <w:rFonts w:asciiTheme="majorHAnsi" w:hAnsiTheme="majorHAnsi" w:cstheme="majorHAnsi"/>
          <w:sz w:val="22"/>
          <w:szCs w:val="22"/>
          <w:u w:val="single"/>
        </w:rPr>
        <w:t>:</w:t>
      </w:r>
    </w:p>
    <w:p w14:paraId="03860281" w14:textId="77777777" w:rsidR="005009D8" w:rsidRPr="00FE5D10" w:rsidRDefault="005009D8" w:rsidP="00193D1F">
      <w:pPr>
        <w:ind w:left="1134" w:right="424"/>
        <w:rPr>
          <w:rFonts w:asciiTheme="majorHAnsi" w:hAnsiTheme="majorHAnsi" w:cstheme="majorHAnsi"/>
          <w:sz w:val="22"/>
          <w:szCs w:val="22"/>
        </w:rPr>
      </w:pPr>
    </w:p>
    <w:p w14:paraId="471ABA79" w14:textId="6F4B5AD6"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state the</w:t>
      </w:r>
      <w:r w:rsidR="00F02892" w:rsidRPr="00FE5D10">
        <w:rPr>
          <w:rFonts w:asciiTheme="majorHAnsi" w:hAnsiTheme="majorHAnsi" w:cstheme="majorHAnsi"/>
          <w:sz w:val="22"/>
          <w:szCs w:val="22"/>
        </w:rPr>
        <w:t xml:space="preserve"> job</w:t>
      </w:r>
      <w:r w:rsidRPr="00FE5D10">
        <w:rPr>
          <w:rFonts w:asciiTheme="majorHAnsi" w:hAnsiTheme="majorHAnsi" w:cstheme="majorHAnsi"/>
          <w:sz w:val="22"/>
          <w:szCs w:val="22"/>
        </w:rPr>
        <w:t xml:space="preserve"> title</w:t>
      </w:r>
      <w:r w:rsidR="00F83308" w:rsidRPr="00FE5D10">
        <w:rPr>
          <w:rFonts w:asciiTheme="majorHAnsi" w:hAnsiTheme="majorHAnsi" w:cstheme="majorHAnsi"/>
          <w:sz w:val="22"/>
          <w:szCs w:val="22"/>
        </w:rPr>
        <w:t>, function</w:t>
      </w:r>
      <w:r w:rsidR="00184664" w:rsidRPr="00FE5D10">
        <w:rPr>
          <w:rFonts w:asciiTheme="majorHAnsi" w:hAnsiTheme="majorHAnsi" w:cstheme="majorHAnsi"/>
          <w:sz w:val="22"/>
          <w:szCs w:val="22"/>
        </w:rPr>
        <w:t xml:space="preserve">, </w:t>
      </w:r>
      <w:r w:rsidR="00056EFA" w:rsidRPr="00FE5D10">
        <w:rPr>
          <w:rFonts w:asciiTheme="majorHAnsi" w:hAnsiTheme="majorHAnsi" w:cstheme="majorHAnsi"/>
          <w:sz w:val="22"/>
          <w:szCs w:val="22"/>
        </w:rPr>
        <w:t>pay (</w:t>
      </w:r>
      <w:r w:rsidRPr="00FE5D10">
        <w:rPr>
          <w:rFonts w:asciiTheme="majorHAnsi" w:hAnsiTheme="majorHAnsi" w:cstheme="majorHAnsi"/>
          <w:sz w:val="22"/>
          <w:szCs w:val="22"/>
        </w:rPr>
        <w:t>including</w:t>
      </w:r>
      <w:r w:rsidR="00056EFA" w:rsidRPr="00FE5D10">
        <w:rPr>
          <w:rFonts w:asciiTheme="majorHAnsi" w:hAnsiTheme="majorHAnsi" w:cstheme="majorHAnsi"/>
          <w:sz w:val="22"/>
          <w:szCs w:val="22"/>
        </w:rPr>
        <w:t xml:space="preserve"> any allowances)</w:t>
      </w:r>
      <w:r w:rsidR="00184664" w:rsidRPr="00FE5D10">
        <w:rPr>
          <w:rFonts w:asciiTheme="majorHAnsi" w:hAnsiTheme="majorHAnsi" w:cstheme="majorHAnsi"/>
          <w:sz w:val="22"/>
          <w:szCs w:val="22"/>
        </w:rPr>
        <w:t xml:space="preserve"> </w:t>
      </w:r>
      <w:r w:rsidR="00711654" w:rsidRPr="00FE5D10">
        <w:rPr>
          <w:rFonts w:asciiTheme="majorHAnsi" w:hAnsiTheme="majorHAnsi" w:cstheme="majorHAnsi"/>
          <w:sz w:val="22"/>
          <w:szCs w:val="22"/>
        </w:rPr>
        <w:t>and contractual status</w:t>
      </w:r>
      <w:r w:rsidR="00F02892" w:rsidRPr="00FE5D10">
        <w:rPr>
          <w:rFonts w:asciiTheme="majorHAnsi" w:hAnsiTheme="majorHAnsi" w:cstheme="majorHAnsi"/>
          <w:sz w:val="22"/>
          <w:szCs w:val="22"/>
        </w:rPr>
        <w:t xml:space="preserve"> of the post</w:t>
      </w:r>
    </w:p>
    <w:p w14:paraId="6258EFA9" w14:textId="77777777" w:rsidR="001E272E" w:rsidRPr="00FE5D10" w:rsidRDefault="00711654"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 xml:space="preserve">clearly communicate the </w:t>
      </w:r>
      <w:r w:rsidR="00C8050D" w:rsidRPr="00FE5D10">
        <w:rPr>
          <w:rFonts w:asciiTheme="majorHAnsi" w:hAnsiTheme="majorHAnsi" w:cstheme="majorHAnsi"/>
          <w:sz w:val="22"/>
          <w:szCs w:val="22"/>
        </w:rPr>
        <w:t xml:space="preserve">usual working </w:t>
      </w:r>
      <w:r w:rsidRPr="00FE5D10">
        <w:rPr>
          <w:rFonts w:asciiTheme="majorHAnsi" w:hAnsiTheme="majorHAnsi" w:cstheme="majorHAnsi"/>
          <w:sz w:val="22"/>
          <w:szCs w:val="22"/>
        </w:rPr>
        <w:t xml:space="preserve">location </w:t>
      </w:r>
      <w:r w:rsidR="00C8050D" w:rsidRPr="00FE5D10">
        <w:rPr>
          <w:rFonts w:asciiTheme="majorHAnsi" w:hAnsiTheme="majorHAnsi" w:cstheme="majorHAnsi"/>
          <w:sz w:val="22"/>
          <w:szCs w:val="22"/>
        </w:rPr>
        <w:t xml:space="preserve">of the role, </w:t>
      </w:r>
      <w:r w:rsidRPr="00FE5D10">
        <w:rPr>
          <w:rFonts w:asciiTheme="majorHAnsi" w:hAnsiTheme="majorHAnsi" w:cstheme="majorHAnsi"/>
          <w:sz w:val="22"/>
          <w:szCs w:val="22"/>
        </w:rPr>
        <w:t>the working hours attached to the post and whether it is full or part time etc</w:t>
      </w:r>
    </w:p>
    <w:p w14:paraId="57C5A2FB" w14:textId="77777777"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contain brief information from the job description and essential criteria from the person specification</w:t>
      </w:r>
    </w:p>
    <w:p w14:paraId="2B06E286" w14:textId="77777777" w:rsidR="001E272E" w:rsidRPr="00FE5D10" w:rsidRDefault="00E82344"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 xml:space="preserve">when appropriate, </w:t>
      </w:r>
      <w:r w:rsidR="001E272E" w:rsidRPr="00FE5D10">
        <w:rPr>
          <w:rFonts w:asciiTheme="majorHAnsi" w:hAnsiTheme="majorHAnsi" w:cstheme="majorHAnsi"/>
          <w:sz w:val="22"/>
          <w:szCs w:val="22"/>
        </w:rPr>
        <w:t>include the statement</w:t>
      </w:r>
      <w:r w:rsidR="00711654" w:rsidRPr="00FE5D10">
        <w:rPr>
          <w:rFonts w:asciiTheme="majorHAnsi" w:hAnsiTheme="majorHAnsi" w:cstheme="majorHAnsi"/>
          <w:sz w:val="22"/>
          <w:szCs w:val="22"/>
        </w:rPr>
        <w:t xml:space="preserve">: </w:t>
      </w:r>
      <w:r w:rsidR="001E272E" w:rsidRPr="00FE5D10">
        <w:rPr>
          <w:rFonts w:asciiTheme="majorHAnsi" w:hAnsiTheme="majorHAnsi" w:cstheme="majorHAnsi"/>
          <w:i/>
          <w:sz w:val="22"/>
          <w:szCs w:val="22"/>
        </w:rPr>
        <w:t>“if you do not have the formal qualifications specified but can demonstrate skills or experience of an equivalent standard, we would be interested in your application”</w:t>
      </w:r>
    </w:p>
    <w:p w14:paraId="54FD245E" w14:textId="134EAC69" w:rsidR="00056EFA" w:rsidRPr="00FE5D10" w:rsidRDefault="00711654"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include the statement: “</w:t>
      </w:r>
      <w:r w:rsidR="00056EFA" w:rsidRPr="00FE5D10">
        <w:rPr>
          <w:rFonts w:asciiTheme="majorHAnsi" w:hAnsiTheme="majorHAnsi" w:cstheme="majorHAnsi"/>
          <w:i/>
          <w:sz w:val="22"/>
          <w:szCs w:val="22"/>
        </w:rPr>
        <w:t xml:space="preserve">The </w:t>
      </w:r>
      <w:r w:rsidR="00F93594" w:rsidRPr="00FE5D10">
        <w:rPr>
          <w:rFonts w:asciiTheme="majorHAnsi" w:hAnsiTheme="majorHAnsi" w:cstheme="majorHAnsi"/>
          <w:i/>
          <w:sz w:val="22"/>
          <w:szCs w:val="22"/>
        </w:rPr>
        <w:t>setting</w:t>
      </w:r>
      <w:r w:rsidR="00D327CA" w:rsidRPr="00FE5D10">
        <w:rPr>
          <w:rFonts w:asciiTheme="majorHAnsi" w:hAnsiTheme="majorHAnsi" w:cstheme="majorHAnsi"/>
          <w:i/>
          <w:sz w:val="22"/>
          <w:szCs w:val="22"/>
        </w:rPr>
        <w:t xml:space="preserve"> </w:t>
      </w:r>
      <w:r w:rsidR="00056EFA" w:rsidRPr="00FE5D10">
        <w:rPr>
          <w:rFonts w:asciiTheme="majorHAnsi" w:hAnsiTheme="majorHAnsi" w:cstheme="majorHAnsi"/>
          <w:i/>
          <w:sz w:val="22"/>
          <w:szCs w:val="22"/>
        </w:rPr>
        <w:t xml:space="preserve">is committed to safeguarding children and young people. All </w:t>
      </w:r>
      <w:r w:rsidRPr="00FE5D10">
        <w:rPr>
          <w:rFonts w:asciiTheme="majorHAnsi" w:hAnsiTheme="majorHAnsi" w:cstheme="majorHAnsi"/>
          <w:i/>
          <w:sz w:val="22"/>
          <w:szCs w:val="22"/>
        </w:rPr>
        <w:t>post holders</w:t>
      </w:r>
      <w:r w:rsidR="00056EFA" w:rsidRPr="00FE5D10">
        <w:rPr>
          <w:rFonts w:asciiTheme="majorHAnsi" w:hAnsiTheme="majorHAnsi" w:cstheme="majorHAnsi"/>
          <w:i/>
          <w:sz w:val="22"/>
          <w:szCs w:val="22"/>
        </w:rPr>
        <w:t xml:space="preserve"> are subject to a satisfactory DBS check</w:t>
      </w:r>
      <w:r w:rsidR="00C8050D" w:rsidRPr="00FE5D10">
        <w:rPr>
          <w:rFonts w:asciiTheme="majorHAnsi" w:hAnsiTheme="majorHAnsi" w:cstheme="majorHAnsi"/>
          <w:i/>
          <w:sz w:val="22"/>
          <w:szCs w:val="22"/>
        </w:rPr>
        <w:t>..</w:t>
      </w:r>
      <w:r w:rsidR="00056EFA" w:rsidRPr="00FE5D10">
        <w:rPr>
          <w:rFonts w:asciiTheme="majorHAnsi" w:hAnsiTheme="majorHAnsi" w:cstheme="majorHAnsi"/>
          <w:sz w:val="22"/>
          <w:szCs w:val="22"/>
        </w:rPr>
        <w:t>.”</w:t>
      </w:r>
    </w:p>
    <w:p w14:paraId="6DAE13DF" w14:textId="77777777"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contain language that is non-gender specific</w:t>
      </w:r>
    </w:p>
    <w:p w14:paraId="2DE3D597" w14:textId="77777777"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avoid phras</w:t>
      </w:r>
      <w:r w:rsidR="00520BBF" w:rsidRPr="00FE5D10">
        <w:rPr>
          <w:rFonts w:asciiTheme="majorHAnsi" w:hAnsiTheme="majorHAnsi" w:cstheme="majorHAnsi"/>
          <w:sz w:val="22"/>
          <w:szCs w:val="22"/>
        </w:rPr>
        <w:t>es which imply age restrictions</w:t>
      </w:r>
    </w:p>
    <w:p w14:paraId="60C03F0D" w14:textId="3E3E29BD" w:rsidR="001E272E" w:rsidRPr="00FE5D10" w:rsidRDefault="00C8050D"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lastRenderedPageBreak/>
        <w:t xml:space="preserve">where appropriate, </w:t>
      </w:r>
      <w:r w:rsidR="001E272E" w:rsidRPr="00FE5D10">
        <w:rPr>
          <w:rFonts w:asciiTheme="majorHAnsi" w:hAnsiTheme="majorHAnsi" w:cstheme="majorHAnsi"/>
          <w:sz w:val="22"/>
          <w:szCs w:val="22"/>
        </w:rPr>
        <w:t xml:space="preserve">contain a contact number for an informal discussion about the vacancy, or to arrange a visit to the </w:t>
      </w:r>
      <w:r w:rsidR="00F93594" w:rsidRPr="00FE5D10">
        <w:rPr>
          <w:rFonts w:asciiTheme="majorHAnsi" w:hAnsiTheme="majorHAnsi" w:cstheme="majorHAnsi"/>
          <w:sz w:val="22"/>
          <w:szCs w:val="22"/>
        </w:rPr>
        <w:t>setting</w:t>
      </w:r>
    </w:p>
    <w:p w14:paraId="0C4CAA4D" w14:textId="77777777"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 xml:space="preserve">specify </w:t>
      </w:r>
      <w:r w:rsidR="00520BBF" w:rsidRPr="00FE5D10">
        <w:rPr>
          <w:rFonts w:asciiTheme="majorHAnsi" w:hAnsiTheme="majorHAnsi" w:cstheme="majorHAnsi"/>
          <w:sz w:val="22"/>
          <w:szCs w:val="22"/>
        </w:rPr>
        <w:t>a closing date for applications</w:t>
      </w:r>
    </w:p>
    <w:p w14:paraId="24E1429D" w14:textId="77777777" w:rsidR="001E272E" w:rsidRPr="00FE5D10" w:rsidRDefault="001E272E" w:rsidP="002D496A">
      <w:pPr>
        <w:pStyle w:val="ListParagraph"/>
        <w:numPr>
          <w:ilvl w:val="0"/>
          <w:numId w:val="35"/>
        </w:numPr>
        <w:spacing w:before="80" w:after="80"/>
        <w:ind w:right="425"/>
        <w:rPr>
          <w:rFonts w:asciiTheme="majorHAnsi" w:hAnsiTheme="majorHAnsi" w:cstheme="majorHAnsi"/>
          <w:sz w:val="22"/>
          <w:szCs w:val="22"/>
        </w:rPr>
      </w:pPr>
      <w:r w:rsidRPr="00FE5D10">
        <w:rPr>
          <w:rFonts w:asciiTheme="majorHAnsi" w:hAnsiTheme="majorHAnsi" w:cstheme="majorHAnsi"/>
          <w:sz w:val="22"/>
          <w:szCs w:val="22"/>
        </w:rPr>
        <w:t>state the date of the interview(s)</w:t>
      </w:r>
    </w:p>
    <w:p w14:paraId="70C5478A" w14:textId="77777777" w:rsidR="001E272E" w:rsidRPr="00FE5D10" w:rsidRDefault="001E272E" w:rsidP="002D496A">
      <w:pPr>
        <w:ind w:left="1134" w:right="424"/>
        <w:rPr>
          <w:rFonts w:asciiTheme="majorHAnsi" w:hAnsiTheme="majorHAnsi" w:cstheme="majorHAnsi"/>
          <w:sz w:val="22"/>
          <w:szCs w:val="22"/>
        </w:rPr>
      </w:pPr>
    </w:p>
    <w:p w14:paraId="76B8E953" w14:textId="2EDC0B64" w:rsidR="00BD37CF" w:rsidRPr="00FE5D10" w:rsidRDefault="00BD37CF" w:rsidP="00193D1F">
      <w:pPr>
        <w:ind w:left="1134" w:right="424"/>
        <w:rPr>
          <w:rFonts w:asciiTheme="majorHAnsi" w:hAnsiTheme="majorHAnsi" w:cstheme="majorHAnsi"/>
          <w:sz w:val="22"/>
          <w:szCs w:val="22"/>
        </w:rPr>
      </w:pPr>
    </w:p>
    <w:p w14:paraId="07BB3C9C" w14:textId="49E37DBD" w:rsidR="00BD37CF" w:rsidRPr="00FE5D10" w:rsidRDefault="45DA1227" w:rsidP="2EEA0402">
      <w:pPr>
        <w:pStyle w:val="body"/>
        <w:numPr>
          <w:ilvl w:val="0"/>
          <w:numId w:val="22"/>
        </w:numPr>
        <w:spacing w:before="0" w:beforeAutospacing="0" w:after="0" w:afterAutospacing="0"/>
        <w:ind w:right="424"/>
        <w:rPr>
          <w:rFonts w:asciiTheme="majorHAnsi" w:hAnsiTheme="majorHAnsi" w:cstheme="majorBidi"/>
          <w:b/>
          <w:bCs/>
          <w:color w:val="0070C0"/>
        </w:rPr>
      </w:pPr>
      <w:r w:rsidRPr="2EEA0402">
        <w:rPr>
          <w:rFonts w:asciiTheme="majorHAnsi" w:hAnsiTheme="majorHAnsi" w:cstheme="majorBidi"/>
          <w:b/>
          <w:bCs/>
          <w:color w:val="0070C0"/>
        </w:rPr>
        <w:t xml:space="preserve"> </w:t>
      </w:r>
      <w:bookmarkStart w:id="0" w:name="Shortlisting"/>
      <w:r w:rsidRPr="2EEA0402">
        <w:rPr>
          <w:rFonts w:asciiTheme="majorHAnsi" w:hAnsiTheme="majorHAnsi" w:cstheme="majorBidi"/>
          <w:b/>
          <w:bCs/>
          <w:color w:val="0070C0"/>
        </w:rPr>
        <w:t xml:space="preserve">Shortlisting </w:t>
      </w:r>
      <w:bookmarkEnd w:id="0"/>
    </w:p>
    <w:p w14:paraId="3802A41B" w14:textId="77777777" w:rsidR="00453F68" w:rsidRPr="00FE5D10" w:rsidRDefault="00453F68" w:rsidP="00193D1F">
      <w:pPr>
        <w:pStyle w:val="ListParagraph"/>
        <w:ind w:left="1080" w:right="424"/>
        <w:rPr>
          <w:rFonts w:asciiTheme="majorHAnsi" w:hAnsiTheme="majorHAnsi" w:cstheme="majorHAnsi"/>
          <w:sz w:val="22"/>
          <w:szCs w:val="22"/>
        </w:rPr>
      </w:pPr>
    </w:p>
    <w:p w14:paraId="6B20D650" w14:textId="2017B456" w:rsidR="000B7862" w:rsidRPr="00FE5D10" w:rsidRDefault="00BD37CF" w:rsidP="00193D1F">
      <w:pPr>
        <w:pStyle w:val="ListParagraph"/>
        <w:ind w:left="1134" w:right="424"/>
        <w:rPr>
          <w:rFonts w:asciiTheme="majorHAnsi" w:hAnsiTheme="majorHAnsi" w:cstheme="majorHAnsi"/>
          <w:sz w:val="22"/>
          <w:szCs w:val="22"/>
        </w:rPr>
      </w:pPr>
      <w:r w:rsidRPr="00FE5D10">
        <w:rPr>
          <w:rFonts w:asciiTheme="majorHAnsi" w:hAnsiTheme="majorHAnsi" w:cstheme="majorHAnsi"/>
          <w:sz w:val="22"/>
          <w:szCs w:val="22"/>
        </w:rPr>
        <w:t>Shortlisting will be undertaken with reference to the criteria set out in the job description and person specification</w:t>
      </w:r>
      <w:r w:rsidR="00DB4868" w:rsidRPr="00FE5D10">
        <w:rPr>
          <w:rFonts w:asciiTheme="majorHAnsi" w:hAnsiTheme="majorHAnsi" w:cstheme="majorHAnsi"/>
          <w:sz w:val="22"/>
          <w:szCs w:val="22"/>
        </w:rPr>
        <w:t xml:space="preserve">. The panel will </w:t>
      </w:r>
      <w:r w:rsidR="000B7862" w:rsidRPr="00FE5D10">
        <w:rPr>
          <w:rFonts w:asciiTheme="majorHAnsi" w:hAnsiTheme="majorHAnsi" w:cstheme="majorHAnsi"/>
          <w:sz w:val="22"/>
          <w:szCs w:val="22"/>
        </w:rPr>
        <w:t>consider</w:t>
      </w:r>
      <w:r w:rsidR="00DB4868" w:rsidRPr="00FE5D10">
        <w:rPr>
          <w:rFonts w:asciiTheme="majorHAnsi" w:hAnsiTheme="majorHAnsi" w:cstheme="majorHAnsi"/>
          <w:sz w:val="22"/>
          <w:szCs w:val="22"/>
        </w:rPr>
        <w:t xml:space="preserve"> </w:t>
      </w:r>
      <w:r w:rsidR="000B7862" w:rsidRPr="00FE5D10">
        <w:rPr>
          <w:rFonts w:asciiTheme="majorHAnsi" w:hAnsiTheme="majorHAnsi" w:cstheme="majorHAnsi"/>
          <w:sz w:val="22"/>
          <w:szCs w:val="22"/>
        </w:rPr>
        <w:t>any inconsistencies</w:t>
      </w:r>
      <w:r w:rsidR="00DB4868" w:rsidRPr="00FE5D10">
        <w:rPr>
          <w:rFonts w:asciiTheme="majorHAnsi" w:hAnsiTheme="majorHAnsi" w:cstheme="majorHAnsi"/>
          <w:sz w:val="22"/>
          <w:szCs w:val="22"/>
        </w:rPr>
        <w:t xml:space="preserve"> in the information provided</w:t>
      </w:r>
      <w:r w:rsidR="009C4E52" w:rsidRPr="00FE5D10">
        <w:rPr>
          <w:rFonts w:asciiTheme="majorHAnsi" w:hAnsiTheme="majorHAnsi" w:cstheme="majorHAnsi"/>
          <w:sz w:val="22"/>
          <w:szCs w:val="22"/>
        </w:rPr>
        <w:t xml:space="preserve">, </w:t>
      </w:r>
      <w:r w:rsidR="000B7862" w:rsidRPr="00FE5D10">
        <w:rPr>
          <w:rFonts w:asciiTheme="majorHAnsi" w:hAnsiTheme="majorHAnsi" w:cstheme="majorHAnsi"/>
          <w:sz w:val="22"/>
          <w:szCs w:val="22"/>
        </w:rPr>
        <w:t xml:space="preserve">look for </w:t>
      </w:r>
      <w:r w:rsidR="00B12098" w:rsidRPr="00FE5D10">
        <w:rPr>
          <w:rFonts w:asciiTheme="majorHAnsi" w:hAnsiTheme="majorHAnsi" w:cstheme="majorHAnsi"/>
          <w:sz w:val="22"/>
          <w:szCs w:val="22"/>
        </w:rPr>
        <w:t xml:space="preserve">any </w:t>
      </w:r>
      <w:r w:rsidR="000B7862" w:rsidRPr="00FE5D10">
        <w:rPr>
          <w:rFonts w:asciiTheme="majorHAnsi" w:hAnsiTheme="majorHAnsi" w:cstheme="majorHAnsi"/>
          <w:sz w:val="22"/>
          <w:szCs w:val="22"/>
        </w:rPr>
        <w:t xml:space="preserve">gaps in employment and </w:t>
      </w:r>
      <w:r w:rsidR="00B12098" w:rsidRPr="00FE5D10">
        <w:rPr>
          <w:rFonts w:asciiTheme="majorHAnsi" w:hAnsiTheme="majorHAnsi" w:cstheme="majorHAnsi"/>
          <w:sz w:val="22"/>
          <w:szCs w:val="22"/>
        </w:rPr>
        <w:t xml:space="preserve">the </w:t>
      </w:r>
      <w:r w:rsidR="000B7862" w:rsidRPr="00FE5D10">
        <w:rPr>
          <w:rFonts w:asciiTheme="majorHAnsi" w:hAnsiTheme="majorHAnsi" w:cstheme="majorHAnsi"/>
          <w:sz w:val="22"/>
          <w:szCs w:val="22"/>
        </w:rPr>
        <w:t>reasons given</w:t>
      </w:r>
      <w:r w:rsidR="00B12098" w:rsidRPr="00FE5D10">
        <w:rPr>
          <w:rFonts w:asciiTheme="majorHAnsi" w:hAnsiTheme="majorHAnsi" w:cstheme="majorHAnsi"/>
          <w:sz w:val="22"/>
          <w:szCs w:val="22"/>
        </w:rPr>
        <w:t xml:space="preserve"> </w:t>
      </w:r>
      <w:r w:rsidR="00BC2A1E" w:rsidRPr="00FE5D10">
        <w:rPr>
          <w:rFonts w:asciiTheme="majorHAnsi" w:hAnsiTheme="majorHAnsi" w:cstheme="majorHAnsi"/>
          <w:sz w:val="22"/>
          <w:szCs w:val="22"/>
        </w:rPr>
        <w:t>for them</w:t>
      </w:r>
      <w:r w:rsidR="009B78A7" w:rsidRPr="00FE5D10">
        <w:rPr>
          <w:rFonts w:asciiTheme="majorHAnsi" w:hAnsiTheme="majorHAnsi" w:cstheme="majorHAnsi"/>
          <w:sz w:val="22"/>
          <w:szCs w:val="22"/>
        </w:rPr>
        <w:t>.</w:t>
      </w:r>
      <w:r w:rsidR="00143EC1" w:rsidRPr="00FE5D10">
        <w:rPr>
          <w:rFonts w:asciiTheme="majorHAnsi" w:hAnsiTheme="majorHAnsi" w:cstheme="majorHAnsi"/>
          <w:sz w:val="22"/>
          <w:szCs w:val="22"/>
        </w:rPr>
        <w:t xml:space="preserve"> This will </w:t>
      </w:r>
      <w:r w:rsidR="006E1DB7" w:rsidRPr="00FE5D10">
        <w:rPr>
          <w:rFonts w:asciiTheme="majorHAnsi" w:hAnsiTheme="majorHAnsi" w:cstheme="majorHAnsi"/>
          <w:sz w:val="22"/>
          <w:szCs w:val="22"/>
        </w:rPr>
        <w:t xml:space="preserve">enable the panel to </w:t>
      </w:r>
      <w:r w:rsidR="005B7EE2" w:rsidRPr="00FE5D10">
        <w:rPr>
          <w:rFonts w:asciiTheme="majorHAnsi" w:hAnsiTheme="majorHAnsi" w:cstheme="majorHAnsi"/>
          <w:sz w:val="22"/>
          <w:szCs w:val="22"/>
        </w:rPr>
        <w:t xml:space="preserve">identify any </w:t>
      </w:r>
      <w:r w:rsidR="000B7862" w:rsidRPr="00FE5D10">
        <w:rPr>
          <w:rFonts w:asciiTheme="majorHAnsi" w:hAnsiTheme="majorHAnsi" w:cstheme="majorHAnsi"/>
          <w:sz w:val="22"/>
          <w:szCs w:val="22"/>
        </w:rPr>
        <w:t>potential concerns</w:t>
      </w:r>
      <w:r w:rsidR="000671EA" w:rsidRPr="00FE5D10">
        <w:rPr>
          <w:rFonts w:asciiTheme="majorHAnsi" w:hAnsiTheme="majorHAnsi" w:cstheme="majorHAnsi"/>
          <w:sz w:val="22"/>
          <w:szCs w:val="22"/>
        </w:rPr>
        <w:t xml:space="preserve"> </w:t>
      </w:r>
      <w:r w:rsidR="006E1DB7" w:rsidRPr="00FE5D10">
        <w:rPr>
          <w:rFonts w:asciiTheme="majorHAnsi" w:hAnsiTheme="majorHAnsi" w:cstheme="majorHAnsi"/>
          <w:sz w:val="22"/>
          <w:szCs w:val="22"/>
        </w:rPr>
        <w:t>that may</w:t>
      </w:r>
      <w:r w:rsidR="001B37EE" w:rsidRPr="00FE5D10">
        <w:rPr>
          <w:rFonts w:asciiTheme="majorHAnsi" w:hAnsiTheme="majorHAnsi" w:cstheme="majorHAnsi"/>
          <w:sz w:val="22"/>
          <w:szCs w:val="22"/>
        </w:rPr>
        <w:t xml:space="preserve"> </w:t>
      </w:r>
      <w:r w:rsidR="006E1DB7" w:rsidRPr="00FE5D10">
        <w:rPr>
          <w:rFonts w:asciiTheme="majorHAnsi" w:hAnsiTheme="majorHAnsi" w:cstheme="majorHAnsi"/>
          <w:sz w:val="22"/>
          <w:szCs w:val="22"/>
        </w:rPr>
        <w:t xml:space="preserve">be appropriate to discuss </w:t>
      </w:r>
      <w:r w:rsidR="00E76BB2" w:rsidRPr="00FE5D10">
        <w:rPr>
          <w:rFonts w:asciiTheme="majorHAnsi" w:hAnsiTheme="majorHAnsi" w:cstheme="majorHAnsi"/>
          <w:sz w:val="22"/>
          <w:szCs w:val="22"/>
        </w:rPr>
        <w:t xml:space="preserve">with the applicant </w:t>
      </w:r>
      <w:r w:rsidR="000671EA" w:rsidRPr="00FE5D10">
        <w:rPr>
          <w:rFonts w:asciiTheme="majorHAnsi" w:hAnsiTheme="majorHAnsi" w:cstheme="majorHAnsi"/>
          <w:sz w:val="22"/>
          <w:szCs w:val="22"/>
        </w:rPr>
        <w:t>during the interview.</w:t>
      </w:r>
    </w:p>
    <w:p w14:paraId="1A650643" w14:textId="77777777" w:rsidR="000671EA" w:rsidRPr="00FE5D10" w:rsidRDefault="000671EA" w:rsidP="00193D1F">
      <w:pPr>
        <w:pStyle w:val="ListParagraph"/>
        <w:ind w:left="1134" w:right="424"/>
        <w:rPr>
          <w:rFonts w:asciiTheme="majorHAnsi" w:hAnsiTheme="majorHAnsi" w:cstheme="majorHAnsi"/>
          <w:sz w:val="22"/>
          <w:szCs w:val="22"/>
        </w:rPr>
      </w:pPr>
    </w:p>
    <w:p w14:paraId="3510E731" w14:textId="7D1E5E83" w:rsidR="00BD37CF" w:rsidRPr="00FE5D10" w:rsidRDefault="00BD37CF"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Shortlisting will be undertaken by a panel</w:t>
      </w:r>
      <w:r w:rsidR="00D20FB8" w:rsidRPr="00FE5D10">
        <w:rPr>
          <w:rFonts w:asciiTheme="majorHAnsi" w:hAnsiTheme="majorHAnsi" w:cstheme="majorHAnsi"/>
          <w:sz w:val="22"/>
          <w:szCs w:val="22"/>
        </w:rPr>
        <w:t xml:space="preserve"> convened</w:t>
      </w:r>
      <w:r w:rsidRPr="00FE5D10">
        <w:rPr>
          <w:rFonts w:asciiTheme="majorHAnsi" w:hAnsiTheme="majorHAnsi" w:cstheme="majorHAnsi"/>
          <w:sz w:val="22"/>
          <w:szCs w:val="22"/>
        </w:rPr>
        <w:t xml:space="preserve"> </w:t>
      </w:r>
      <w:r w:rsidR="000B4182" w:rsidRPr="00FE5D10">
        <w:rPr>
          <w:rFonts w:asciiTheme="majorHAnsi" w:hAnsiTheme="majorHAnsi" w:cstheme="majorHAnsi"/>
          <w:sz w:val="22"/>
          <w:szCs w:val="22"/>
        </w:rPr>
        <w:t xml:space="preserve">by the </w:t>
      </w:r>
      <w:r w:rsidR="00AC037D" w:rsidRPr="004B11BB">
        <w:rPr>
          <w:rFonts w:asciiTheme="majorHAnsi" w:hAnsiTheme="majorHAnsi" w:cstheme="majorHAnsi"/>
          <w:color w:val="FF0000"/>
          <w:sz w:val="22"/>
          <w:szCs w:val="22"/>
        </w:rPr>
        <w:t>Registered Person/</w:t>
      </w:r>
      <w:r w:rsidR="00466B4E" w:rsidRPr="004B11BB">
        <w:rPr>
          <w:rFonts w:asciiTheme="majorHAnsi" w:hAnsiTheme="majorHAnsi" w:cstheme="majorHAnsi"/>
          <w:color w:val="FF0000"/>
          <w:sz w:val="22"/>
          <w:szCs w:val="22"/>
        </w:rPr>
        <w:t>Body or</w:t>
      </w:r>
      <w:r w:rsidRPr="004B11BB">
        <w:rPr>
          <w:rFonts w:asciiTheme="majorHAnsi" w:hAnsiTheme="majorHAnsi" w:cstheme="majorHAnsi"/>
          <w:color w:val="FF0000"/>
          <w:sz w:val="22"/>
          <w:szCs w:val="22"/>
        </w:rPr>
        <w:t xml:space="preserve"> delegated to the </w:t>
      </w:r>
      <w:r w:rsidR="00466B4E" w:rsidRPr="004B11BB">
        <w:rPr>
          <w:rFonts w:asciiTheme="majorHAnsi" w:hAnsiTheme="majorHAnsi" w:cstheme="majorHAnsi"/>
          <w:color w:val="FF0000"/>
          <w:sz w:val="22"/>
          <w:szCs w:val="22"/>
        </w:rPr>
        <w:t>Leader/Manager,</w:t>
      </w:r>
      <w:r w:rsidRPr="004B11BB">
        <w:rPr>
          <w:rFonts w:asciiTheme="majorHAnsi" w:hAnsiTheme="majorHAnsi" w:cstheme="majorHAnsi"/>
          <w:color w:val="FF0000"/>
          <w:sz w:val="22"/>
          <w:szCs w:val="22"/>
        </w:rPr>
        <w:t xml:space="preserve"> </w:t>
      </w:r>
      <w:r w:rsidRPr="00FE5D10">
        <w:rPr>
          <w:rFonts w:asciiTheme="majorHAnsi" w:hAnsiTheme="majorHAnsi" w:cstheme="majorHAnsi"/>
          <w:sz w:val="22"/>
          <w:szCs w:val="22"/>
        </w:rPr>
        <w:t xml:space="preserve">assisted by appropriate members of staff.  It is recognised good practice that an appointment panel should be made up of </w:t>
      </w:r>
      <w:r w:rsidRPr="00FE5D10">
        <w:rPr>
          <w:rFonts w:asciiTheme="majorHAnsi" w:hAnsiTheme="majorHAnsi" w:cstheme="majorHAnsi"/>
          <w:b/>
          <w:sz w:val="22"/>
          <w:szCs w:val="22"/>
        </w:rPr>
        <w:t>at least two people</w:t>
      </w:r>
      <w:r w:rsidRPr="00FE5D10">
        <w:rPr>
          <w:rFonts w:asciiTheme="majorHAnsi" w:hAnsiTheme="majorHAnsi" w:cstheme="majorHAnsi"/>
          <w:sz w:val="22"/>
          <w:szCs w:val="22"/>
        </w:rPr>
        <w:t xml:space="preserve">, one of whom </w:t>
      </w:r>
      <w:r w:rsidR="00466B4E" w:rsidRPr="00FE5D10">
        <w:rPr>
          <w:rFonts w:asciiTheme="majorHAnsi" w:hAnsiTheme="majorHAnsi" w:cstheme="majorHAnsi"/>
          <w:sz w:val="22"/>
          <w:szCs w:val="22"/>
        </w:rPr>
        <w:t xml:space="preserve">one </w:t>
      </w:r>
      <w:r w:rsidR="00466B4E" w:rsidRPr="00FE5D10">
        <w:rPr>
          <w:rFonts w:asciiTheme="majorHAnsi" w:hAnsiTheme="majorHAnsi" w:cstheme="majorHAnsi"/>
          <w:b/>
          <w:bCs/>
          <w:sz w:val="22"/>
          <w:szCs w:val="22"/>
        </w:rPr>
        <w:t xml:space="preserve">should </w:t>
      </w:r>
      <w:r w:rsidR="00466B4E" w:rsidRPr="00FE5D10">
        <w:rPr>
          <w:rFonts w:asciiTheme="majorHAnsi" w:hAnsiTheme="majorHAnsi" w:cstheme="majorHAnsi"/>
          <w:sz w:val="22"/>
          <w:szCs w:val="22"/>
        </w:rPr>
        <w:t xml:space="preserve">have </w:t>
      </w:r>
      <w:r w:rsidRPr="00FE5D10">
        <w:rPr>
          <w:rFonts w:asciiTheme="majorHAnsi" w:hAnsiTheme="majorHAnsi" w:cstheme="majorHAnsi"/>
          <w:sz w:val="22"/>
          <w:szCs w:val="22"/>
        </w:rPr>
        <w:t>completed training in safer recruitment.</w:t>
      </w:r>
    </w:p>
    <w:p w14:paraId="17233746" w14:textId="3D0C23D0" w:rsidR="00ED3A8D" w:rsidRPr="00FE5D10" w:rsidRDefault="00ED3A8D" w:rsidP="00193D1F">
      <w:pPr>
        <w:ind w:left="1134" w:right="424"/>
        <w:rPr>
          <w:rFonts w:asciiTheme="majorHAnsi" w:hAnsiTheme="majorHAnsi" w:cstheme="majorHAnsi"/>
          <w:sz w:val="22"/>
          <w:szCs w:val="22"/>
        </w:rPr>
      </w:pPr>
    </w:p>
    <w:p w14:paraId="6DC57A6E" w14:textId="202A76AD" w:rsidR="00BD37CF" w:rsidRPr="00FE5D10" w:rsidRDefault="00BD37CF" w:rsidP="00193D1F">
      <w:pPr>
        <w:ind w:left="1134" w:right="424"/>
        <w:rPr>
          <w:rFonts w:asciiTheme="majorHAnsi" w:hAnsiTheme="majorHAnsi" w:cstheme="majorHAnsi"/>
          <w:sz w:val="22"/>
          <w:szCs w:val="22"/>
        </w:rPr>
      </w:pPr>
      <w:r w:rsidRPr="00FE5D10">
        <w:rPr>
          <w:rFonts w:asciiTheme="majorHAnsi" w:hAnsiTheme="majorHAnsi" w:cstheme="majorHAnsi"/>
          <w:b/>
          <w:bCs/>
          <w:sz w:val="22"/>
          <w:szCs w:val="22"/>
        </w:rPr>
        <w:t>At least one</w:t>
      </w:r>
      <w:r w:rsidRPr="00FE5D10">
        <w:rPr>
          <w:rFonts w:asciiTheme="majorHAnsi" w:hAnsiTheme="majorHAnsi" w:cstheme="majorHAnsi"/>
          <w:sz w:val="22"/>
          <w:szCs w:val="22"/>
        </w:rPr>
        <w:t xml:space="preserve"> of those who undertake the shortlisting exercise</w:t>
      </w:r>
      <w:r w:rsidR="00DF0548"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must also be involved in the subsequent selection/interview process. If possible, one of these will be the line manager </w:t>
      </w:r>
      <w:r w:rsidR="00DF0548" w:rsidRPr="00FE5D10">
        <w:rPr>
          <w:rFonts w:asciiTheme="majorHAnsi" w:hAnsiTheme="majorHAnsi" w:cstheme="majorHAnsi"/>
          <w:sz w:val="22"/>
          <w:szCs w:val="22"/>
        </w:rPr>
        <w:t xml:space="preserve">to </w:t>
      </w:r>
      <w:r w:rsidRPr="00FE5D10">
        <w:rPr>
          <w:rFonts w:asciiTheme="majorHAnsi" w:hAnsiTheme="majorHAnsi" w:cstheme="majorHAnsi"/>
          <w:sz w:val="22"/>
          <w:szCs w:val="22"/>
        </w:rPr>
        <w:t>whom the successful candidate will report. Wherever p</w:t>
      </w:r>
      <w:r w:rsidR="00EE6758" w:rsidRPr="00FE5D10">
        <w:rPr>
          <w:rFonts w:asciiTheme="majorHAnsi" w:hAnsiTheme="majorHAnsi" w:cstheme="majorHAnsi"/>
          <w:sz w:val="22"/>
          <w:szCs w:val="22"/>
        </w:rPr>
        <w:t>racticable</w:t>
      </w:r>
      <w:r w:rsidRPr="00FE5D10">
        <w:rPr>
          <w:rFonts w:asciiTheme="majorHAnsi" w:hAnsiTheme="majorHAnsi" w:cstheme="majorHAnsi"/>
          <w:sz w:val="22"/>
          <w:szCs w:val="22"/>
        </w:rPr>
        <w:t>, the panel should have a gender mix.</w:t>
      </w:r>
    </w:p>
    <w:p w14:paraId="4AADC715" w14:textId="77777777" w:rsidR="00BD37CF" w:rsidRPr="00FE5D10" w:rsidRDefault="00BD37CF" w:rsidP="00193D1F">
      <w:pPr>
        <w:ind w:left="1134" w:right="424"/>
        <w:rPr>
          <w:rFonts w:asciiTheme="majorHAnsi" w:hAnsiTheme="majorHAnsi" w:cstheme="majorHAnsi"/>
          <w:sz w:val="22"/>
          <w:szCs w:val="22"/>
        </w:rPr>
      </w:pPr>
    </w:p>
    <w:p w14:paraId="108D1110" w14:textId="184D8FAE" w:rsidR="001E272E" w:rsidRPr="00FE5D10" w:rsidRDefault="17E413D8" w:rsidP="2EEA0402">
      <w:pPr>
        <w:pStyle w:val="ListParagraph"/>
        <w:tabs>
          <w:tab w:val="left" w:pos="720"/>
          <w:tab w:val="right" w:pos="1224"/>
          <w:tab w:val="left" w:pos="1440"/>
          <w:tab w:val="left" w:pos="1560"/>
        </w:tabs>
        <w:spacing w:line="240" w:lineRule="exact"/>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Receipt of Application Forms</w:t>
      </w:r>
    </w:p>
    <w:p w14:paraId="0ED442FF" w14:textId="2E6EE6B7" w:rsidR="009D0885" w:rsidRPr="00FE5D10" w:rsidRDefault="00711654"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An </w:t>
      </w:r>
      <w:r w:rsidR="00520BBF" w:rsidRPr="00FE5D10">
        <w:rPr>
          <w:rFonts w:asciiTheme="majorHAnsi" w:hAnsiTheme="majorHAnsi" w:cstheme="majorHAnsi"/>
          <w:sz w:val="22"/>
          <w:szCs w:val="22"/>
        </w:rPr>
        <w:t>a</w:t>
      </w:r>
      <w:r w:rsidR="001E272E" w:rsidRPr="00FE5D10">
        <w:rPr>
          <w:rFonts w:asciiTheme="majorHAnsi" w:hAnsiTheme="majorHAnsi" w:cstheme="majorHAnsi"/>
          <w:sz w:val="22"/>
          <w:szCs w:val="22"/>
        </w:rPr>
        <w:t xml:space="preserve">pplication form </w:t>
      </w:r>
      <w:r w:rsidR="00520BBF" w:rsidRPr="00FE5D10">
        <w:rPr>
          <w:rFonts w:asciiTheme="majorHAnsi" w:hAnsiTheme="majorHAnsi" w:cstheme="majorHAnsi"/>
          <w:sz w:val="22"/>
          <w:szCs w:val="22"/>
        </w:rPr>
        <w:t xml:space="preserve">will </w:t>
      </w:r>
      <w:r w:rsidR="001E272E" w:rsidRPr="00FE5D10">
        <w:rPr>
          <w:rFonts w:asciiTheme="majorHAnsi" w:hAnsiTheme="majorHAnsi" w:cstheme="majorHAnsi"/>
          <w:sz w:val="22"/>
          <w:szCs w:val="22"/>
        </w:rPr>
        <w:t xml:space="preserve">be used for all </w:t>
      </w:r>
      <w:r w:rsidR="00F93594" w:rsidRPr="00FE5D10">
        <w:rPr>
          <w:rFonts w:asciiTheme="majorHAnsi" w:hAnsiTheme="majorHAnsi" w:cstheme="majorHAnsi"/>
          <w:sz w:val="22"/>
          <w:szCs w:val="22"/>
        </w:rPr>
        <w:t>setting</w:t>
      </w:r>
      <w:r w:rsidR="001E272E" w:rsidRPr="00FE5D10">
        <w:rPr>
          <w:rFonts w:asciiTheme="majorHAnsi" w:hAnsiTheme="majorHAnsi" w:cstheme="majorHAnsi"/>
          <w:sz w:val="22"/>
          <w:szCs w:val="22"/>
        </w:rPr>
        <w:t xml:space="preserve"> vacancies.  </w:t>
      </w:r>
      <w:r w:rsidR="009D0885" w:rsidRPr="00FE5D10">
        <w:rPr>
          <w:rFonts w:asciiTheme="majorHAnsi" w:hAnsiTheme="majorHAnsi" w:cstheme="majorHAnsi"/>
          <w:b/>
          <w:sz w:val="22"/>
          <w:szCs w:val="22"/>
        </w:rPr>
        <w:t xml:space="preserve">CVs are not </w:t>
      </w:r>
      <w:r w:rsidR="00466B4E" w:rsidRPr="00FE5D10">
        <w:rPr>
          <w:rFonts w:asciiTheme="majorHAnsi" w:hAnsiTheme="majorHAnsi" w:cstheme="majorHAnsi"/>
          <w:b/>
          <w:sz w:val="22"/>
          <w:szCs w:val="22"/>
        </w:rPr>
        <w:t>acceptable,</w:t>
      </w:r>
      <w:r w:rsidR="00AA2A94" w:rsidRPr="00FE5D10">
        <w:rPr>
          <w:rFonts w:asciiTheme="majorHAnsi" w:hAnsiTheme="majorHAnsi" w:cstheme="majorHAnsi"/>
          <w:b/>
          <w:sz w:val="22"/>
          <w:szCs w:val="22"/>
        </w:rPr>
        <w:t xml:space="preserve"> </w:t>
      </w:r>
      <w:r w:rsidR="00AA2A94" w:rsidRPr="00FE5D10">
        <w:rPr>
          <w:rFonts w:asciiTheme="majorHAnsi" w:hAnsiTheme="majorHAnsi" w:cstheme="majorHAnsi"/>
          <w:bCs/>
          <w:sz w:val="22"/>
          <w:szCs w:val="22"/>
        </w:rPr>
        <w:t>and information</w:t>
      </w:r>
      <w:r w:rsidR="00AA2A94" w:rsidRPr="00FE5D10">
        <w:rPr>
          <w:rFonts w:asciiTheme="majorHAnsi" w:hAnsiTheme="majorHAnsi" w:cstheme="majorHAnsi"/>
          <w:sz w:val="22"/>
          <w:szCs w:val="22"/>
        </w:rPr>
        <w:t xml:space="preserve"> provided on a CV </w:t>
      </w:r>
      <w:r w:rsidR="00233A22" w:rsidRPr="00FE5D10">
        <w:rPr>
          <w:rFonts w:asciiTheme="majorHAnsi" w:hAnsiTheme="majorHAnsi" w:cstheme="majorHAnsi"/>
          <w:sz w:val="22"/>
          <w:szCs w:val="22"/>
        </w:rPr>
        <w:t>will</w:t>
      </w:r>
      <w:r w:rsidR="00AA2A94" w:rsidRPr="00FE5D10">
        <w:rPr>
          <w:rFonts w:asciiTheme="majorHAnsi" w:hAnsiTheme="majorHAnsi" w:cstheme="majorHAnsi"/>
          <w:sz w:val="22"/>
          <w:szCs w:val="22"/>
        </w:rPr>
        <w:t xml:space="preserve"> not be considered </w:t>
      </w:r>
      <w:r w:rsidR="00E22A8C" w:rsidRPr="00FE5D10">
        <w:rPr>
          <w:rFonts w:asciiTheme="majorHAnsi" w:hAnsiTheme="majorHAnsi" w:cstheme="majorHAnsi"/>
          <w:sz w:val="22"/>
          <w:szCs w:val="22"/>
        </w:rPr>
        <w:t>as</w:t>
      </w:r>
      <w:r w:rsidR="00054C25" w:rsidRPr="00FE5D10">
        <w:rPr>
          <w:rFonts w:asciiTheme="majorHAnsi" w:hAnsiTheme="majorHAnsi" w:cstheme="majorHAnsi"/>
          <w:sz w:val="22"/>
          <w:szCs w:val="22"/>
        </w:rPr>
        <w:t xml:space="preserve"> </w:t>
      </w:r>
      <w:r w:rsidR="00AA2A94" w:rsidRPr="00FE5D10">
        <w:rPr>
          <w:rFonts w:asciiTheme="majorHAnsi" w:hAnsiTheme="majorHAnsi" w:cstheme="majorHAnsi"/>
          <w:sz w:val="22"/>
          <w:szCs w:val="22"/>
        </w:rPr>
        <w:t>part of the shortlisting process.</w:t>
      </w:r>
    </w:p>
    <w:p w14:paraId="001ADC40" w14:textId="77777777" w:rsidR="009D0885" w:rsidRPr="00FE5D10" w:rsidRDefault="009D0885" w:rsidP="00193D1F">
      <w:pPr>
        <w:ind w:left="1134" w:right="424"/>
        <w:rPr>
          <w:rFonts w:asciiTheme="majorHAnsi" w:hAnsiTheme="majorHAnsi" w:cstheme="majorHAnsi"/>
          <w:sz w:val="22"/>
          <w:szCs w:val="22"/>
        </w:rPr>
      </w:pPr>
    </w:p>
    <w:p w14:paraId="21802BCA" w14:textId="3DDB7F8D" w:rsidR="005673AD" w:rsidRPr="00FE5D10" w:rsidRDefault="009C520B"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practicable, </w:t>
      </w:r>
      <w:r w:rsidR="005F7AF2" w:rsidRPr="00FE5D10">
        <w:rPr>
          <w:rFonts w:asciiTheme="majorHAnsi" w:hAnsiTheme="majorHAnsi" w:cstheme="majorHAnsi"/>
          <w:sz w:val="22"/>
          <w:szCs w:val="22"/>
        </w:rPr>
        <w:t>i</w:t>
      </w:r>
      <w:r w:rsidR="009D0885" w:rsidRPr="00FE5D10">
        <w:rPr>
          <w:rFonts w:asciiTheme="majorHAnsi" w:hAnsiTheme="majorHAnsi" w:cstheme="majorHAnsi"/>
          <w:sz w:val="22"/>
          <w:szCs w:val="22"/>
        </w:rPr>
        <w:t xml:space="preserve">f </w:t>
      </w:r>
      <w:r w:rsidR="001E272E" w:rsidRPr="00FE5D10">
        <w:rPr>
          <w:rFonts w:asciiTheme="majorHAnsi" w:hAnsiTheme="majorHAnsi" w:cstheme="majorHAnsi"/>
          <w:sz w:val="22"/>
          <w:szCs w:val="22"/>
        </w:rPr>
        <w:t>a candidate submits a CV</w:t>
      </w:r>
      <w:r w:rsidR="00010793" w:rsidRPr="00FE5D10">
        <w:rPr>
          <w:rFonts w:asciiTheme="majorHAnsi" w:hAnsiTheme="majorHAnsi" w:cstheme="majorHAnsi"/>
          <w:sz w:val="22"/>
          <w:szCs w:val="22"/>
        </w:rPr>
        <w:t xml:space="preserve"> (only)</w:t>
      </w:r>
      <w:r w:rsidR="007915DA"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 xml:space="preserve">before the closing date for the post, they </w:t>
      </w:r>
      <w:r w:rsidR="00711654" w:rsidRPr="00FE5D10">
        <w:rPr>
          <w:rFonts w:asciiTheme="majorHAnsi" w:hAnsiTheme="majorHAnsi" w:cstheme="majorHAnsi"/>
          <w:sz w:val="22"/>
          <w:szCs w:val="22"/>
        </w:rPr>
        <w:t>should</w:t>
      </w:r>
      <w:r w:rsidR="00C06E3A"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 xml:space="preserve">be </w:t>
      </w:r>
      <w:r w:rsidR="009D0885" w:rsidRPr="00FE5D10">
        <w:rPr>
          <w:rFonts w:asciiTheme="majorHAnsi" w:hAnsiTheme="majorHAnsi" w:cstheme="majorHAnsi"/>
          <w:sz w:val="22"/>
          <w:szCs w:val="22"/>
        </w:rPr>
        <w:t>given the opportunity</w:t>
      </w:r>
      <w:r w:rsidR="001E272E" w:rsidRPr="00FE5D10">
        <w:rPr>
          <w:rFonts w:asciiTheme="majorHAnsi" w:hAnsiTheme="majorHAnsi" w:cstheme="majorHAnsi"/>
          <w:sz w:val="22"/>
          <w:szCs w:val="22"/>
        </w:rPr>
        <w:t xml:space="preserve"> to </w:t>
      </w:r>
      <w:r w:rsidR="009D0885" w:rsidRPr="00FE5D10">
        <w:rPr>
          <w:rFonts w:asciiTheme="majorHAnsi" w:hAnsiTheme="majorHAnsi" w:cstheme="majorHAnsi"/>
          <w:sz w:val="22"/>
          <w:szCs w:val="22"/>
        </w:rPr>
        <w:t xml:space="preserve">complete </w:t>
      </w:r>
      <w:r w:rsidR="001E272E" w:rsidRPr="00FE5D10">
        <w:rPr>
          <w:rFonts w:asciiTheme="majorHAnsi" w:hAnsiTheme="majorHAnsi" w:cstheme="majorHAnsi"/>
          <w:sz w:val="22"/>
          <w:szCs w:val="22"/>
        </w:rPr>
        <w:t>an application form</w:t>
      </w:r>
      <w:r w:rsidR="00711654" w:rsidRPr="00FE5D10">
        <w:rPr>
          <w:rFonts w:asciiTheme="majorHAnsi" w:hAnsiTheme="majorHAnsi" w:cstheme="majorHAnsi"/>
          <w:sz w:val="22"/>
          <w:szCs w:val="22"/>
        </w:rPr>
        <w:t>,</w:t>
      </w:r>
      <w:r w:rsidR="001E272E" w:rsidRPr="00FE5D10">
        <w:rPr>
          <w:rFonts w:asciiTheme="majorHAnsi" w:hAnsiTheme="majorHAnsi" w:cstheme="majorHAnsi"/>
          <w:sz w:val="22"/>
          <w:szCs w:val="22"/>
        </w:rPr>
        <w:t xml:space="preserve"> with a request to return the completed form before the closing date.  If an applicant is unable to complete an application form due to a disability, consideration</w:t>
      </w:r>
      <w:r w:rsidR="00A16FCD" w:rsidRPr="00FE5D10">
        <w:rPr>
          <w:rFonts w:asciiTheme="majorHAnsi" w:hAnsiTheme="majorHAnsi" w:cstheme="majorHAnsi"/>
          <w:sz w:val="22"/>
          <w:szCs w:val="22"/>
        </w:rPr>
        <w:t xml:space="preserve"> may be given to accepting an application in an alternative format</w:t>
      </w:r>
      <w:r w:rsidR="005673AD" w:rsidRPr="00FE5D10">
        <w:rPr>
          <w:rFonts w:asciiTheme="majorHAnsi" w:hAnsiTheme="majorHAnsi" w:cstheme="majorHAnsi"/>
          <w:sz w:val="22"/>
          <w:szCs w:val="22"/>
        </w:rPr>
        <w:t>.</w:t>
      </w:r>
    </w:p>
    <w:p w14:paraId="4D1CA220" w14:textId="77777777" w:rsidR="005673AD" w:rsidRPr="00FE5D10" w:rsidRDefault="005673AD" w:rsidP="00193D1F">
      <w:pPr>
        <w:ind w:left="1134" w:right="424"/>
        <w:rPr>
          <w:rFonts w:asciiTheme="majorHAnsi" w:hAnsiTheme="majorHAnsi" w:cstheme="majorHAnsi"/>
          <w:sz w:val="22"/>
          <w:szCs w:val="22"/>
        </w:rPr>
      </w:pPr>
    </w:p>
    <w:p w14:paraId="0B3D70B6" w14:textId="17F188C0" w:rsidR="009D0885" w:rsidRPr="00FE5D10" w:rsidRDefault="009D0885"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w:t>
      </w:r>
      <w:r w:rsidR="00B5134F" w:rsidRPr="00FE5D10">
        <w:rPr>
          <w:rFonts w:asciiTheme="majorHAnsi" w:hAnsiTheme="majorHAnsi" w:cstheme="majorHAnsi"/>
          <w:sz w:val="22"/>
          <w:szCs w:val="22"/>
        </w:rPr>
        <w:t xml:space="preserve">pplicants should be notified that </w:t>
      </w:r>
      <w:r w:rsidR="00B5310A" w:rsidRPr="00FE5D10">
        <w:rPr>
          <w:rFonts w:asciiTheme="majorHAnsi" w:hAnsiTheme="majorHAnsi" w:cstheme="majorHAnsi"/>
          <w:sz w:val="22"/>
          <w:szCs w:val="22"/>
        </w:rPr>
        <w:t xml:space="preserve">incomplete </w:t>
      </w:r>
      <w:r w:rsidRPr="00FE5D10">
        <w:rPr>
          <w:rFonts w:asciiTheme="majorHAnsi" w:hAnsiTheme="majorHAnsi" w:cstheme="majorHAnsi"/>
          <w:sz w:val="22"/>
          <w:szCs w:val="22"/>
        </w:rPr>
        <w:t>application form</w:t>
      </w:r>
      <w:r w:rsidR="00B5310A" w:rsidRPr="00FE5D10">
        <w:rPr>
          <w:rFonts w:asciiTheme="majorHAnsi" w:hAnsiTheme="majorHAnsi" w:cstheme="majorHAnsi"/>
          <w:sz w:val="22"/>
          <w:szCs w:val="22"/>
        </w:rPr>
        <w:t xml:space="preserve">s </w:t>
      </w:r>
      <w:r w:rsidRPr="00FE5D10">
        <w:rPr>
          <w:rFonts w:asciiTheme="majorHAnsi" w:hAnsiTheme="majorHAnsi" w:cstheme="majorHAnsi"/>
          <w:sz w:val="22"/>
          <w:szCs w:val="22"/>
        </w:rPr>
        <w:t xml:space="preserve">will not be </w:t>
      </w:r>
      <w:r w:rsidR="003577CD" w:rsidRPr="00FE5D10">
        <w:rPr>
          <w:rFonts w:asciiTheme="majorHAnsi" w:hAnsiTheme="majorHAnsi" w:cstheme="majorHAnsi"/>
          <w:sz w:val="22"/>
          <w:szCs w:val="22"/>
        </w:rPr>
        <w:t xml:space="preserve">considered for </w:t>
      </w:r>
      <w:r w:rsidRPr="00FE5D10">
        <w:rPr>
          <w:rFonts w:asciiTheme="majorHAnsi" w:hAnsiTheme="majorHAnsi" w:cstheme="majorHAnsi"/>
          <w:sz w:val="22"/>
          <w:szCs w:val="22"/>
        </w:rPr>
        <w:t>shortlist</w:t>
      </w:r>
      <w:r w:rsidR="003577CD" w:rsidRPr="00FE5D10">
        <w:rPr>
          <w:rFonts w:asciiTheme="majorHAnsi" w:hAnsiTheme="majorHAnsi" w:cstheme="majorHAnsi"/>
          <w:sz w:val="22"/>
          <w:szCs w:val="22"/>
        </w:rPr>
        <w:t>ing</w:t>
      </w:r>
      <w:r w:rsidRPr="00FE5D10">
        <w:rPr>
          <w:rFonts w:asciiTheme="majorHAnsi" w:hAnsiTheme="majorHAnsi" w:cstheme="majorHAnsi"/>
          <w:sz w:val="22"/>
          <w:szCs w:val="22"/>
        </w:rPr>
        <w:t>.</w:t>
      </w:r>
    </w:p>
    <w:p w14:paraId="4F199FED" w14:textId="77777777" w:rsidR="001E272E" w:rsidRPr="00FE5D10" w:rsidRDefault="001E272E" w:rsidP="00193D1F">
      <w:pPr>
        <w:ind w:left="1134" w:right="424"/>
        <w:rPr>
          <w:rFonts w:asciiTheme="majorHAnsi" w:hAnsiTheme="majorHAnsi" w:cstheme="majorHAnsi"/>
          <w:sz w:val="22"/>
          <w:szCs w:val="22"/>
        </w:rPr>
      </w:pPr>
    </w:p>
    <w:p w14:paraId="25192E93" w14:textId="0514CD73"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Application forms received after the closing date </w:t>
      </w:r>
      <w:r w:rsidR="00520BBF" w:rsidRPr="00FE5D10">
        <w:rPr>
          <w:rFonts w:asciiTheme="majorHAnsi" w:hAnsiTheme="majorHAnsi" w:cstheme="majorHAnsi"/>
          <w:sz w:val="22"/>
          <w:szCs w:val="22"/>
        </w:rPr>
        <w:t xml:space="preserve">will </w:t>
      </w:r>
      <w:r w:rsidRPr="00FE5D10">
        <w:rPr>
          <w:rFonts w:asciiTheme="majorHAnsi" w:hAnsiTheme="majorHAnsi" w:cstheme="majorHAnsi"/>
          <w:sz w:val="22"/>
          <w:szCs w:val="22"/>
        </w:rPr>
        <w:t xml:space="preserve">only be considered in exceptional circumstances, </w:t>
      </w:r>
      <w:r w:rsidR="00466B4E" w:rsidRPr="00FE5D10">
        <w:rPr>
          <w:rFonts w:asciiTheme="majorHAnsi" w:hAnsiTheme="majorHAnsi" w:cstheme="majorHAnsi"/>
          <w:sz w:val="22"/>
          <w:szCs w:val="22"/>
        </w:rPr>
        <w:t>e.g.,</w:t>
      </w:r>
      <w:r w:rsidRPr="00FE5D10">
        <w:rPr>
          <w:rFonts w:asciiTheme="majorHAnsi" w:hAnsiTheme="majorHAnsi" w:cstheme="majorHAnsi"/>
          <w:sz w:val="22"/>
          <w:szCs w:val="22"/>
        </w:rPr>
        <w:t xml:space="preserve"> where proof of posting indicates undue delay through no fault of the applicant.  Any decision made to accept an application after the closing date </w:t>
      </w:r>
      <w:r w:rsidR="00520BBF" w:rsidRPr="00FE5D10">
        <w:rPr>
          <w:rFonts w:asciiTheme="majorHAnsi" w:hAnsiTheme="majorHAnsi" w:cstheme="majorHAnsi"/>
          <w:sz w:val="22"/>
          <w:szCs w:val="22"/>
        </w:rPr>
        <w:t>will</w:t>
      </w:r>
      <w:r w:rsidRPr="00FE5D10">
        <w:rPr>
          <w:rFonts w:asciiTheme="majorHAnsi" w:hAnsiTheme="majorHAnsi" w:cstheme="majorHAnsi"/>
          <w:sz w:val="22"/>
          <w:szCs w:val="22"/>
        </w:rPr>
        <w:t xml:space="preserve"> be </w:t>
      </w:r>
      <w:r w:rsidR="00520BBF" w:rsidRPr="00FE5D10">
        <w:rPr>
          <w:rFonts w:asciiTheme="majorHAnsi" w:hAnsiTheme="majorHAnsi" w:cstheme="majorHAnsi"/>
          <w:sz w:val="22"/>
          <w:szCs w:val="22"/>
        </w:rPr>
        <w:t>recorded</w:t>
      </w:r>
      <w:r w:rsidRPr="00FE5D10">
        <w:rPr>
          <w:rFonts w:asciiTheme="majorHAnsi" w:hAnsiTheme="majorHAnsi" w:cstheme="majorHAnsi"/>
          <w:sz w:val="22"/>
          <w:szCs w:val="22"/>
        </w:rPr>
        <w:t xml:space="preserve"> with the </w:t>
      </w:r>
      <w:r w:rsidR="005B4047" w:rsidRPr="00FE5D10">
        <w:rPr>
          <w:rFonts w:asciiTheme="majorHAnsi" w:hAnsiTheme="majorHAnsi" w:cstheme="majorHAnsi"/>
          <w:sz w:val="22"/>
          <w:szCs w:val="22"/>
        </w:rPr>
        <w:t xml:space="preserve">associated </w:t>
      </w:r>
      <w:r w:rsidRPr="00FE5D10">
        <w:rPr>
          <w:rFonts w:asciiTheme="majorHAnsi" w:hAnsiTheme="majorHAnsi" w:cstheme="majorHAnsi"/>
          <w:sz w:val="22"/>
          <w:szCs w:val="22"/>
        </w:rPr>
        <w:t>reason(s)</w:t>
      </w:r>
      <w:r w:rsidR="005B4047" w:rsidRPr="00FE5D10">
        <w:rPr>
          <w:rFonts w:asciiTheme="majorHAnsi" w:hAnsiTheme="majorHAnsi" w:cstheme="majorHAnsi"/>
          <w:sz w:val="22"/>
          <w:szCs w:val="22"/>
        </w:rPr>
        <w:t xml:space="preserve"> for doing so</w:t>
      </w:r>
      <w:r w:rsidRPr="00FE5D10">
        <w:rPr>
          <w:rFonts w:asciiTheme="majorHAnsi" w:hAnsiTheme="majorHAnsi" w:cstheme="majorHAnsi"/>
          <w:sz w:val="22"/>
          <w:szCs w:val="22"/>
        </w:rPr>
        <w:t>.</w:t>
      </w:r>
    </w:p>
    <w:p w14:paraId="521C9152" w14:textId="77777777" w:rsidR="001E272E" w:rsidRPr="00FE5D10" w:rsidRDefault="001E272E" w:rsidP="00193D1F">
      <w:pPr>
        <w:ind w:left="1134" w:right="424"/>
        <w:rPr>
          <w:rFonts w:asciiTheme="majorHAnsi" w:hAnsiTheme="majorHAnsi" w:cstheme="majorHAnsi"/>
          <w:sz w:val="22"/>
          <w:szCs w:val="22"/>
        </w:rPr>
      </w:pPr>
    </w:p>
    <w:p w14:paraId="19217D41" w14:textId="5824E6AA" w:rsidR="0066094D" w:rsidRPr="00FE5D10" w:rsidRDefault="00B5134F"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Applicants should be aware that r</w:t>
      </w:r>
      <w:r w:rsidR="009D0885" w:rsidRPr="00FE5D10">
        <w:rPr>
          <w:rFonts w:asciiTheme="majorHAnsi" w:hAnsiTheme="majorHAnsi" w:cstheme="majorHAnsi"/>
          <w:sz w:val="22"/>
          <w:szCs w:val="22"/>
        </w:rPr>
        <w:t>eceipt of a</w:t>
      </w:r>
      <w:r w:rsidR="001E272E" w:rsidRPr="00FE5D10">
        <w:rPr>
          <w:rFonts w:asciiTheme="majorHAnsi" w:hAnsiTheme="majorHAnsi" w:cstheme="majorHAnsi"/>
          <w:sz w:val="22"/>
          <w:szCs w:val="22"/>
        </w:rPr>
        <w:t xml:space="preserve">pplications </w:t>
      </w:r>
      <w:r w:rsidR="00520BBF" w:rsidRPr="00FE5D10">
        <w:rPr>
          <w:rFonts w:asciiTheme="majorHAnsi" w:hAnsiTheme="majorHAnsi" w:cstheme="majorHAnsi"/>
          <w:sz w:val="22"/>
          <w:szCs w:val="22"/>
          <w:u w:val="single"/>
        </w:rPr>
        <w:t>will not</w:t>
      </w:r>
      <w:r w:rsidR="00520BBF" w:rsidRPr="00FE5D10">
        <w:rPr>
          <w:rFonts w:asciiTheme="majorHAnsi" w:hAnsiTheme="majorHAnsi" w:cstheme="majorHAnsi"/>
          <w:sz w:val="22"/>
          <w:szCs w:val="22"/>
        </w:rPr>
        <w:t xml:space="preserve"> be acknowledged</w:t>
      </w:r>
      <w:r w:rsidR="00001E2A" w:rsidRPr="00FE5D10">
        <w:rPr>
          <w:rFonts w:asciiTheme="majorHAnsi" w:hAnsiTheme="majorHAnsi" w:cstheme="majorHAnsi"/>
          <w:sz w:val="22"/>
          <w:szCs w:val="22"/>
        </w:rPr>
        <w:t xml:space="preserve"> and that no</w:t>
      </w:r>
      <w:r w:rsidR="001E272E" w:rsidRPr="00FE5D10">
        <w:rPr>
          <w:rFonts w:asciiTheme="majorHAnsi" w:hAnsiTheme="majorHAnsi" w:cstheme="majorHAnsi"/>
          <w:sz w:val="22"/>
          <w:szCs w:val="22"/>
        </w:rPr>
        <w:t xml:space="preserve"> shortlisting </w:t>
      </w:r>
      <w:r w:rsidR="00520BBF" w:rsidRPr="00FE5D10">
        <w:rPr>
          <w:rFonts w:asciiTheme="majorHAnsi" w:hAnsiTheme="majorHAnsi" w:cstheme="majorHAnsi"/>
          <w:sz w:val="22"/>
          <w:szCs w:val="22"/>
        </w:rPr>
        <w:t>will</w:t>
      </w:r>
      <w:r w:rsidR="001E272E" w:rsidRPr="00FE5D10">
        <w:rPr>
          <w:rFonts w:asciiTheme="majorHAnsi" w:hAnsiTheme="majorHAnsi" w:cstheme="majorHAnsi"/>
          <w:sz w:val="22"/>
          <w:szCs w:val="22"/>
        </w:rPr>
        <w:t xml:space="preserve"> take place until after th</w:t>
      </w:r>
      <w:r w:rsidR="00AF7C89" w:rsidRPr="00FE5D10">
        <w:rPr>
          <w:rFonts w:asciiTheme="majorHAnsi" w:hAnsiTheme="majorHAnsi" w:cstheme="majorHAnsi"/>
          <w:sz w:val="22"/>
          <w:szCs w:val="22"/>
        </w:rPr>
        <w:t>e</w:t>
      </w:r>
      <w:r w:rsidR="0066094D" w:rsidRPr="00FE5D10">
        <w:rPr>
          <w:rFonts w:asciiTheme="majorHAnsi" w:hAnsiTheme="majorHAnsi" w:cstheme="majorHAnsi"/>
          <w:sz w:val="22"/>
          <w:szCs w:val="22"/>
        </w:rPr>
        <w:t xml:space="preserve"> a</w:t>
      </w:r>
      <w:r w:rsidR="00AF7C89" w:rsidRPr="00FE5D10">
        <w:rPr>
          <w:rFonts w:asciiTheme="majorHAnsi" w:hAnsiTheme="majorHAnsi" w:cstheme="majorHAnsi"/>
          <w:sz w:val="22"/>
          <w:szCs w:val="22"/>
        </w:rPr>
        <w:t xml:space="preserve">dvertised </w:t>
      </w:r>
      <w:r w:rsidR="001E272E" w:rsidRPr="00FE5D10">
        <w:rPr>
          <w:rFonts w:asciiTheme="majorHAnsi" w:hAnsiTheme="majorHAnsi" w:cstheme="majorHAnsi"/>
          <w:sz w:val="22"/>
          <w:szCs w:val="22"/>
        </w:rPr>
        <w:t>closing date</w:t>
      </w:r>
      <w:r w:rsidR="004A1E28" w:rsidRPr="00FE5D10">
        <w:rPr>
          <w:rFonts w:asciiTheme="majorHAnsi" w:hAnsiTheme="majorHAnsi" w:cstheme="majorHAnsi"/>
          <w:sz w:val="22"/>
          <w:szCs w:val="22"/>
        </w:rPr>
        <w:t xml:space="preserve"> for the vacancy</w:t>
      </w:r>
      <w:r w:rsidR="00B37993" w:rsidRPr="00FE5D10">
        <w:rPr>
          <w:rFonts w:asciiTheme="majorHAnsi" w:hAnsiTheme="majorHAnsi" w:cstheme="majorHAnsi"/>
          <w:sz w:val="22"/>
          <w:szCs w:val="22"/>
        </w:rPr>
        <w:t xml:space="preserve"> has passed.</w:t>
      </w:r>
      <w:r w:rsidR="00582731"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 xml:space="preserve"> </w:t>
      </w:r>
    </w:p>
    <w:p w14:paraId="2E33A536" w14:textId="77777777" w:rsidR="00001E2A" w:rsidRPr="00FE5D10" w:rsidRDefault="00001E2A" w:rsidP="00193D1F">
      <w:pPr>
        <w:ind w:left="1134" w:right="424"/>
        <w:rPr>
          <w:rFonts w:asciiTheme="majorHAnsi" w:hAnsiTheme="majorHAnsi" w:cstheme="majorHAnsi"/>
          <w:sz w:val="22"/>
          <w:szCs w:val="22"/>
        </w:rPr>
      </w:pPr>
    </w:p>
    <w:p w14:paraId="5961C747" w14:textId="3C5F0C1B" w:rsidR="001E272E" w:rsidRPr="00FE5D10" w:rsidRDefault="00D300C0" w:rsidP="00193D1F">
      <w:pPr>
        <w:ind w:left="1134" w:right="424"/>
        <w:rPr>
          <w:rFonts w:asciiTheme="majorHAnsi" w:hAnsiTheme="majorHAnsi" w:cstheme="majorHAnsi"/>
          <w:b/>
          <w:sz w:val="22"/>
          <w:szCs w:val="22"/>
        </w:rPr>
      </w:pPr>
      <w:r w:rsidRPr="00FE5D10">
        <w:rPr>
          <w:rFonts w:asciiTheme="majorHAnsi" w:hAnsiTheme="majorHAnsi" w:cstheme="majorHAnsi"/>
          <w:sz w:val="22"/>
          <w:szCs w:val="22"/>
        </w:rPr>
        <w:t>E</w:t>
      </w:r>
      <w:r w:rsidR="001E272E" w:rsidRPr="00FE5D10">
        <w:rPr>
          <w:rFonts w:asciiTheme="majorHAnsi" w:hAnsiTheme="majorHAnsi" w:cstheme="majorHAnsi"/>
          <w:sz w:val="22"/>
          <w:szCs w:val="22"/>
        </w:rPr>
        <w:t xml:space="preserve">ach application form </w:t>
      </w:r>
      <w:r w:rsidRPr="00FE5D10">
        <w:rPr>
          <w:rFonts w:asciiTheme="majorHAnsi" w:hAnsiTheme="majorHAnsi" w:cstheme="majorHAnsi"/>
          <w:sz w:val="22"/>
          <w:szCs w:val="22"/>
        </w:rPr>
        <w:t xml:space="preserve">will be </w:t>
      </w:r>
      <w:r w:rsidR="001E272E" w:rsidRPr="00FE5D10">
        <w:rPr>
          <w:rFonts w:asciiTheme="majorHAnsi" w:hAnsiTheme="majorHAnsi" w:cstheme="majorHAnsi"/>
          <w:sz w:val="22"/>
          <w:szCs w:val="22"/>
        </w:rPr>
        <w:t xml:space="preserve">carefully </w:t>
      </w:r>
      <w:proofErr w:type="gramStart"/>
      <w:r w:rsidR="009C07C0" w:rsidRPr="00FE5D10">
        <w:rPr>
          <w:rFonts w:asciiTheme="majorHAnsi" w:hAnsiTheme="majorHAnsi" w:cstheme="majorHAnsi"/>
          <w:sz w:val="22"/>
          <w:szCs w:val="22"/>
        </w:rPr>
        <w:t>considered</w:t>
      </w:r>
      <w:proofErr w:type="gramEnd"/>
      <w:r w:rsidR="009C07C0"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and applicants</w:t>
      </w:r>
      <w:r w:rsidRPr="00FE5D10">
        <w:rPr>
          <w:rFonts w:asciiTheme="majorHAnsi" w:hAnsiTheme="majorHAnsi" w:cstheme="majorHAnsi"/>
          <w:sz w:val="22"/>
          <w:szCs w:val="22"/>
        </w:rPr>
        <w:t xml:space="preserve"> will be assessed</w:t>
      </w:r>
      <w:r w:rsidR="001E272E" w:rsidRPr="00FE5D10">
        <w:rPr>
          <w:rFonts w:asciiTheme="majorHAnsi" w:hAnsiTheme="majorHAnsi" w:cstheme="majorHAnsi"/>
          <w:sz w:val="22"/>
          <w:szCs w:val="22"/>
        </w:rPr>
        <w:t xml:space="preserve"> against the criteria listed in the person specification</w:t>
      </w:r>
      <w:r w:rsidR="003F5B21" w:rsidRPr="00FE5D10">
        <w:rPr>
          <w:rFonts w:asciiTheme="majorHAnsi" w:hAnsiTheme="majorHAnsi" w:cstheme="majorHAnsi"/>
          <w:sz w:val="22"/>
          <w:szCs w:val="22"/>
        </w:rPr>
        <w:t xml:space="preserve"> and job description. Those </w:t>
      </w:r>
      <w:r w:rsidR="00E56D66" w:rsidRPr="00FE5D10">
        <w:rPr>
          <w:rFonts w:asciiTheme="majorHAnsi" w:hAnsiTheme="majorHAnsi" w:cstheme="majorHAnsi"/>
          <w:sz w:val="22"/>
          <w:szCs w:val="22"/>
        </w:rPr>
        <w:t xml:space="preserve">undertaking </w:t>
      </w:r>
      <w:r w:rsidR="00E87B04" w:rsidRPr="00FE5D10">
        <w:rPr>
          <w:rFonts w:asciiTheme="majorHAnsi" w:hAnsiTheme="majorHAnsi" w:cstheme="majorHAnsi"/>
          <w:sz w:val="22"/>
          <w:szCs w:val="22"/>
        </w:rPr>
        <w:t xml:space="preserve">the </w:t>
      </w:r>
      <w:r w:rsidR="003F5B21" w:rsidRPr="00FE5D10">
        <w:rPr>
          <w:rFonts w:asciiTheme="majorHAnsi" w:hAnsiTheme="majorHAnsi" w:cstheme="majorHAnsi"/>
          <w:sz w:val="22"/>
          <w:szCs w:val="22"/>
        </w:rPr>
        <w:t xml:space="preserve">shortlisting </w:t>
      </w:r>
      <w:r w:rsidR="001A780E" w:rsidRPr="00FE5D10">
        <w:rPr>
          <w:rFonts w:asciiTheme="majorHAnsi" w:hAnsiTheme="majorHAnsi" w:cstheme="majorHAnsi"/>
          <w:sz w:val="22"/>
          <w:szCs w:val="22"/>
        </w:rPr>
        <w:t xml:space="preserve">process </w:t>
      </w:r>
      <w:r w:rsidR="003F5B21" w:rsidRPr="00FE5D10">
        <w:rPr>
          <w:rFonts w:asciiTheme="majorHAnsi" w:hAnsiTheme="majorHAnsi" w:cstheme="majorHAnsi"/>
          <w:sz w:val="22"/>
          <w:szCs w:val="22"/>
        </w:rPr>
        <w:t>will apply the criteria from the job description and person specification objectively</w:t>
      </w:r>
      <w:r w:rsidR="008D1F8B" w:rsidRPr="00FE5D10">
        <w:rPr>
          <w:rFonts w:asciiTheme="majorHAnsi" w:hAnsiTheme="majorHAnsi" w:cstheme="majorHAnsi"/>
          <w:sz w:val="22"/>
          <w:szCs w:val="22"/>
        </w:rPr>
        <w:t>,</w:t>
      </w:r>
      <w:r w:rsidR="003F5B21" w:rsidRPr="00FE5D10">
        <w:rPr>
          <w:rFonts w:asciiTheme="majorHAnsi" w:hAnsiTheme="majorHAnsi" w:cstheme="majorHAnsi"/>
          <w:sz w:val="22"/>
          <w:szCs w:val="22"/>
        </w:rPr>
        <w:t xml:space="preserve"> based on the information provided </w:t>
      </w:r>
      <w:r w:rsidR="00A37CD4" w:rsidRPr="00FE5D10">
        <w:rPr>
          <w:rFonts w:asciiTheme="majorHAnsi" w:hAnsiTheme="majorHAnsi" w:cstheme="majorHAnsi"/>
          <w:sz w:val="22"/>
          <w:szCs w:val="22"/>
        </w:rPr>
        <w:t>by the applicant on</w:t>
      </w:r>
      <w:r w:rsidR="003F5B21" w:rsidRPr="00FE5D10">
        <w:rPr>
          <w:rFonts w:asciiTheme="majorHAnsi" w:hAnsiTheme="majorHAnsi" w:cstheme="majorHAnsi"/>
          <w:sz w:val="22"/>
          <w:szCs w:val="22"/>
        </w:rPr>
        <w:t xml:space="preserve"> the application form.</w:t>
      </w:r>
    </w:p>
    <w:p w14:paraId="1726D200" w14:textId="77777777" w:rsidR="001E272E" w:rsidRPr="00FE5D10" w:rsidRDefault="001E272E" w:rsidP="00193D1F">
      <w:pPr>
        <w:ind w:left="1134" w:right="424"/>
        <w:rPr>
          <w:rFonts w:asciiTheme="majorHAnsi" w:hAnsiTheme="majorHAnsi" w:cstheme="majorHAnsi"/>
          <w:sz w:val="22"/>
          <w:szCs w:val="22"/>
        </w:rPr>
      </w:pPr>
    </w:p>
    <w:p w14:paraId="4753105C" w14:textId="77777777"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selection criteria </w:t>
      </w:r>
      <w:r w:rsidR="003F5B21" w:rsidRPr="00FE5D10">
        <w:rPr>
          <w:rFonts w:asciiTheme="majorHAnsi" w:hAnsiTheme="majorHAnsi" w:cstheme="majorHAnsi"/>
          <w:sz w:val="22"/>
          <w:szCs w:val="22"/>
        </w:rPr>
        <w:t>will</w:t>
      </w:r>
      <w:r w:rsidRPr="00FE5D10">
        <w:rPr>
          <w:rFonts w:asciiTheme="majorHAnsi" w:hAnsiTheme="majorHAnsi" w:cstheme="majorHAnsi"/>
          <w:sz w:val="22"/>
          <w:szCs w:val="22"/>
        </w:rPr>
        <w:t xml:space="preserve"> be applied consistently to all applicants, whether internal or external, and each applicant </w:t>
      </w:r>
      <w:r w:rsidR="00D300C0" w:rsidRPr="00FE5D10">
        <w:rPr>
          <w:rFonts w:asciiTheme="majorHAnsi" w:hAnsiTheme="majorHAnsi" w:cstheme="majorHAnsi"/>
          <w:sz w:val="22"/>
          <w:szCs w:val="22"/>
        </w:rPr>
        <w:t xml:space="preserve">will </w:t>
      </w:r>
      <w:r w:rsidRPr="00FE5D10">
        <w:rPr>
          <w:rFonts w:asciiTheme="majorHAnsi" w:hAnsiTheme="majorHAnsi" w:cstheme="majorHAnsi"/>
          <w:sz w:val="22"/>
          <w:szCs w:val="22"/>
        </w:rPr>
        <w:t xml:space="preserve">be </w:t>
      </w:r>
      <w:r w:rsidR="008D1F8B" w:rsidRPr="00FE5D10">
        <w:rPr>
          <w:rFonts w:asciiTheme="majorHAnsi" w:hAnsiTheme="majorHAnsi" w:cstheme="majorHAnsi"/>
          <w:sz w:val="22"/>
          <w:szCs w:val="22"/>
        </w:rPr>
        <w:t>considered</w:t>
      </w:r>
      <w:r w:rsidRPr="00FE5D10">
        <w:rPr>
          <w:rFonts w:asciiTheme="majorHAnsi" w:hAnsiTheme="majorHAnsi" w:cstheme="majorHAnsi"/>
          <w:sz w:val="22"/>
          <w:szCs w:val="22"/>
        </w:rPr>
        <w:t xml:space="preserve"> in the same way.  Candidates who are shortlisted must always meet the essential requirements of the post - the desirable criteria may be used as an additional filter to reach</w:t>
      </w:r>
      <w:r w:rsidR="00A37CD4" w:rsidRPr="00FE5D10">
        <w:rPr>
          <w:rFonts w:asciiTheme="majorHAnsi" w:hAnsiTheme="majorHAnsi" w:cstheme="majorHAnsi"/>
          <w:sz w:val="22"/>
          <w:szCs w:val="22"/>
        </w:rPr>
        <w:t xml:space="preserve"> a</w:t>
      </w:r>
      <w:r w:rsidRPr="00FE5D10">
        <w:rPr>
          <w:rFonts w:asciiTheme="majorHAnsi" w:hAnsiTheme="majorHAnsi" w:cstheme="majorHAnsi"/>
          <w:sz w:val="22"/>
          <w:szCs w:val="22"/>
        </w:rPr>
        <w:t xml:space="preserve"> final shortlist.  </w:t>
      </w:r>
    </w:p>
    <w:p w14:paraId="58A76267" w14:textId="77777777" w:rsidR="001E272E" w:rsidRPr="00FE5D10" w:rsidRDefault="001E272E" w:rsidP="00193D1F">
      <w:pPr>
        <w:ind w:left="1134" w:right="424"/>
        <w:rPr>
          <w:rFonts w:asciiTheme="majorHAnsi" w:hAnsiTheme="majorHAnsi" w:cstheme="majorHAnsi"/>
          <w:sz w:val="22"/>
          <w:szCs w:val="22"/>
        </w:rPr>
      </w:pPr>
    </w:p>
    <w:p w14:paraId="7924570B" w14:textId="2D570DF5" w:rsidR="00A86960" w:rsidRPr="00FE5D10" w:rsidRDefault="00A8696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lastRenderedPageBreak/>
        <w:t xml:space="preserve">Where </w:t>
      </w:r>
      <w:r w:rsidR="00985AB4" w:rsidRPr="00FE5D10">
        <w:rPr>
          <w:rFonts w:asciiTheme="majorHAnsi" w:hAnsiTheme="majorHAnsi" w:cstheme="majorHAnsi"/>
          <w:sz w:val="22"/>
          <w:szCs w:val="22"/>
        </w:rPr>
        <w:t xml:space="preserve">a qualification is </w:t>
      </w:r>
      <w:r w:rsidR="006C2ACD" w:rsidRPr="00FE5D10">
        <w:rPr>
          <w:rFonts w:asciiTheme="majorHAnsi" w:hAnsiTheme="majorHAnsi" w:cstheme="majorHAnsi"/>
          <w:sz w:val="22"/>
          <w:szCs w:val="22"/>
        </w:rPr>
        <w:t xml:space="preserve">not </w:t>
      </w:r>
      <w:r w:rsidRPr="00FE5D10">
        <w:rPr>
          <w:rFonts w:asciiTheme="majorHAnsi" w:hAnsiTheme="majorHAnsi" w:cstheme="majorHAnsi"/>
          <w:sz w:val="22"/>
          <w:szCs w:val="22"/>
        </w:rPr>
        <w:t>a legal requirement of the postholder</w:t>
      </w:r>
      <w:r w:rsidR="006C2ACD" w:rsidRPr="00FE5D10">
        <w:rPr>
          <w:rFonts w:asciiTheme="majorHAnsi" w:hAnsiTheme="majorHAnsi" w:cstheme="majorHAnsi"/>
          <w:sz w:val="22"/>
          <w:szCs w:val="22"/>
        </w:rPr>
        <w:t>, a</w:t>
      </w:r>
      <w:r w:rsidR="001E272E" w:rsidRPr="00FE5D10">
        <w:rPr>
          <w:rFonts w:asciiTheme="majorHAnsi" w:hAnsiTheme="majorHAnsi" w:cstheme="majorHAnsi"/>
          <w:sz w:val="22"/>
          <w:szCs w:val="22"/>
        </w:rPr>
        <w:t xml:space="preserve">pplicants who do not have the formal qualifications specified, but can demonstrate skills of an equivalent </w:t>
      </w:r>
      <w:r w:rsidR="0007739D" w:rsidRPr="00FE5D10">
        <w:rPr>
          <w:rFonts w:asciiTheme="majorHAnsi" w:hAnsiTheme="majorHAnsi" w:cstheme="majorHAnsi"/>
          <w:sz w:val="22"/>
          <w:szCs w:val="22"/>
        </w:rPr>
        <w:t xml:space="preserve">standard, </w:t>
      </w:r>
      <w:r w:rsidR="006C2ACD" w:rsidRPr="00FE5D10">
        <w:rPr>
          <w:rFonts w:asciiTheme="majorHAnsi" w:hAnsiTheme="majorHAnsi" w:cstheme="majorHAnsi"/>
          <w:sz w:val="22"/>
          <w:szCs w:val="22"/>
        </w:rPr>
        <w:t>may</w:t>
      </w:r>
      <w:r w:rsidR="00CD0218"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still be considered for the shortlist</w:t>
      </w:r>
      <w:r w:rsidRPr="00FE5D10">
        <w:rPr>
          <w:rFonts w:asciiTheme="majorHAnsi" w:hAnsiTheme="majorHAnsi" w:cstheme="majorHAnsi"/>
          <w:sz w:val="22"/>
          <w:szCs w:val="22"/>
        </w:rPr>
        <w:t>.</w:t>
      </w:r>
    </w:p>
    <w:p w14:paraId="21A5564A" w14:textId="77777777" w:rsidR="007102E6" w:rsidRPr="00FE5D10" w:rsidRDefault="007102E6" w:rsidP="00193D1F">
      <w:pPr>
        <w:ind w:left="1134" w:right="424"/>
        <w:rPr>
          <w:rFonts w:asciiTheme="majorHAnsi" w:hAnsiTheme="majorHAnsi" w:cstheme="majorHAnsi"/>
          <w:sz w:val="22"/>
          <w:szCs w:val="22"/>
        </w:rPr>
      </w:pPr>
    </w:p>
    <w:p w14:paraId="76D7D8E7" w14:textId="0C693415" w:rsidR="00F31A8D" w:rsidRPr="00FE5D10" w:rsidRDefault="17E413D8"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Recording the decision</w:t>
      </w:r>
    </w:p>
    <w:p w14:paraId="51A91DD6" w14:textId="52F523D2" w:rsidR="00F31A8D" w:rsidRPr="00FE5D10" w:rsidRDefault="00F31A8D"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If there is </w:t>
      </w:r>
      <w:proofErr w:type="gramStart"/>
      <w:r w:rsidRPr="00FE5D10">
        <w:rPr>
          <w:rFonts w:asciiTheme="majorHAnsi" w:hAnsiTheme="majorHAnsi" w:cstheme="majorHAnsi"/>
          <w:sz w:val="22"/>
          <w:szCs w:val="22"/>
        </w:rPr>
        <w:t>a large number of</w:t>
      </w:r>
      <w:proofErr w:type="gramEnd"/>
      <w:r w:rsidRPr="00FE5D10">
        <w:rPr>
          <w:rFonts w:asciiTheme="majorHAnsi" w:hAnsiTheme="majorHAnsi" w:cstheme="majorHAnsi"/>
          <w:sz w:val="22"/>
          <w:szCs w:val="22"/>
        </w:rPr>
        <w:t xml:space="preserve"> applicants who meet the essential criteria of the person specification, the selection panel may </w:t>
      </w:r>
      <w:r w:rsidR="006E2EA3" w:rsidRPr="00FE5D10">
        <w:rPr>
          <w:rFonts w:asciiTheme="majorHAnsi" w:hAnsiTheme="majorHAnsi" w:cstheme="majorHAnsi"/>
          <w:sz w:val="22"/>
          <w:szCs w:val="22"/>
        </w:rPr>
        <w:t xml:space="preserve">apply </w:t>
      </w:r>
      <w:r w:rsidR="005E56CE" w:rsidRPr="00FE5D10">
        <w:rPr>
          <w:rFonts w:asciiTheme="majorHAnsi" w:hAnsiTheme="majorHAnsi" w:cstheme="majorHAnsi"/>
          <w:sz w:val="22"/>
          <w:szCs w:val="22"/>
        </w:rPr>
        <w:t xml:space="preserve">and consider </w:t>
      </w:r>
      <w:r w:rsidRPr="00FE5D10">
        <w:rPr>
          <w:rFonts w:asciiTheme="majorHAnsi" w:hAnsiTheme="majorHAnsi" w:cstheme="majorHAnsi"/>
          <w:sz w:val="22"/>
          <w:szCs w:val="22"/>
        </w:rPr>
        <w:t>the desirable criteria</w:t>
      </w:r>
      <w:r w:rsidR="00061F81" w:rsidRPr="00FE5D10">
        <w:rPr>
          <w:rFonts w:asciiTheme="majorHAnsi" w:hAnsiTheme="majorHAnsi" w:cstheme="majorHAnsi"/>
          <w:sz w:val="22"/>
          <w:szCs w:val="22"/>
        </w:rPr>
        <w:t xml:space="preserve"> of the ideal po</w:t>
      </w:r>
      <w:r w:rsidR="008D51AC" w:rsidRPr="00FE5D10">
        <w:rPr>
          <w:rFonts w:asciiTheme="majorHAnsi" w:hAnsiTheme="majorHAnsi" w:cstheme="majorHAnsi"/>
          <w:sz w:val="22"/>
          <w:szCs w:val="22"/>
        </w:rPr>
        <w:t>st</w:t>
      </w:r>
      <w:r w:rsidR="00061F81" w:rsidRPr="00FE5D10">
        <w:rPr>
          <w:rFonts w:asciiTheme="majorHAnsi" w:hAnsiTheme="majorHAnsi" w:cstheme="majorHAnsi"/>
          <w:sz w:val="22"/>
          <w:szCs w:val="22"/>
        </w:rPr>
        <w:t>holder</w:t>
      </w:r>
      <w:r w:rsidRPr="00FE5D10">
        <w:rPr>
          <w:rFonts w:asciiTheme="majorHAnsi" w:hAnsiTheme="majorHAnsi" w:cstheme="majorHAnsi"/>
          <w:sz w:val="22"/>
          <w:szCs w:val="22"/>
        </w:rPr>
        <w:t xml:space="preserve">. </w:t>
      </w:r>
      <w:r w:rsidRPr="00FE5D10">
        <w:rPr>
          <w:rFonts w:asciiTheme="majorHAnsi" w:hAnsiTheme="majorHAnsi" w:cstheme="majorHAnsi"/>
          <w:color w:val="FF0000"/>
          <w:sz w:val="22"/>
          <w:szCs w:val="22"/>
        </w:rPr>
        <w:t xml:space="preserve"> </w:t>
      </w:r>
    </w:p>
    <w:p w14:paraId="5FEA87C3" w14:textId="77777777" w:rsidR="00F31A8D" w:rsidRPr="00FE5D10" w:rsidRDefault="00F31A8D" w:rsidP="00193D1F">
      <w:pPr>
        <w:ind w:left="1134" w:right="424"/>
        <w:rPr>
          <w:rFonts w:asciiTheme="majorHAnsi" w:hAnsiTheme="majorHAnsi" w:cstheme="majorHAnsi"/>
          <w:sz w:val="22"/>
          <w:szCs w:val="22"/>
        </w:rPr>
      </w:pPr>
    </w:p>
    <w:p w14:paraId="436728B2" w14:textId="0BE073B0" w:rsidR="00F31A8D" w:rsidRPr="00FE5D10" w:rsidRDefault="00F31A8D"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Any applicants who declare a disability </w:t>
      </w:r>
      <w:r w:rsidR="00E80A86" w:rsidRPr="00FE5D10">
        <w:rPr>
          <w:rFonts w:asciiTheme="majorHAnsi" w:hAnsiTheme="majorHAnsi" w:cstheme="majorHAnsi"/>
          <w:sz w:val="22"/>
          <w:szCs w:val="22"/>
        </w:rPr>
        <w:t xml:space="preserve">on their application form </w:t>
      </w:r>
      <w:r w:rsidR="001D6E52" w:rsidRPr="00FE5D10">
        <w:rPr>
          <w:rFonts w:asciiTheme="majorHAnsi" w:hAnsiTheme="majorHAnsi" w:cstheme="majorHAnsi"/>
          <w:sz w:val="22"/>
          <w:szCs w:val="22"/>
        </w:rPr>
        <w:t xml:space="preserve">and </w:t>
      </w:r>
      <w:r w:rsidR="00D0289E" w:rsidRPr="00FE5D10">
        <w:rPr>
          <w:rFonts w:asciiTheme="majorHAnsi" w:hAnsiTheme="majorHAnsi" w:cstheme="majorHAnsi"/>
          <w:sz w:val="22"/>
          <w:szCs w:val="22"/>
        </w:rPr>
        <w:t xml:space="preserve">demonstrate, through their application, that they </w:t>
      </w:r>
      <w:r w:rsidR="001D6E52" w:rsidRPr="00FE5D10">
        <w:rPr>
          <w:rFonts w:asciiTheme="majorHAnsi" w:hAnsiTheme="majorHAnsi" w:cstheme="majorHAnsi"/>
          <w:sz w:val="22"/>
          <w:szCs w:val="22"/>
        </w:rPr>
        <w:t xml:space="preserve">meet the essential </w:t>
      </w:r>
      <w:r w:rsidR="00E80A86" w:rsidRPr="00FE5D10">
        <w:rPr>
          <w:rFonts w:asciiTheme="majorHAnsi" w:hAnsiTheme="majorHAnsi" w:cstheme="majorHAnsi"/>
          <w:sz w:val="22"/>
          <w:szCs w:val="22"/>
        </w:rPr>
        <w:t xml:space="preserve">criteria </w:t>
      </w:r>
      <w:r w:rsidR="00D0289E" w:rsidRPr="00FE5D10">
        <w:rPr>
          <w:rFonts w:asciiTheme="majorHAnsi" w:hAnsiTheme="majorHAnsi" w:cstheme="majorHAnsi"/>
          <w:sz w:val="22"/>
          <w:szCs w:val="22"/>
        </w:rPr>
        <w:t xml:space="preserve">of the role, </w:t>
      </w:r>
      <w:r w:rsidR="000F72CE" w:rsidRPr="00FE5D10">
        <w:rPr>
          <w:rFonts w:asciiTheme="majorHAnsi" w:hAnsiTheme="majorHAnsi" w:cstheme="majorHAnsi"/>
          <w:sz w:val="22"/>
          <w:szCs w:val="22"/>
        </w:rPr>
        <w:t xml:space="preserve">will </w:t>
      </w:r>
      <w:r w:rsidRPr="00FE5D10">
        <w:rPr>
          <w:rFonts w:asciiTheme="majorHAnsi" w:hAnsiTheme="majorHAnsi" w:cstheme="majorHAnsi"/>
          <w:sz w:val="22"/>
          <w:szCs w:val="22"/>
        </w:rPr>
        <w:t>automatically be invited to interview.</w:t>
      </w:r>
    </w:p>
    <w:p w14:paraId="29CAE0F1" w14:textId="77777777" w:rsidR="00F31A8D" w:rsidRPr="00FE5D10" w:rsidRDefault="00F31A8D" w:rsidP="00193D1F">
      <w:pPr>
        <w:ind w:left="414" w:right="424" w:firstLine="720"/>
        <w:rPr>
          <w:rFonts w:asciiTheme="majorHAnsi" w:hAnsiTheme="majorHAnsi" w:cstheme="majorHAnsi"/>
          <w:b/>
          <w:bCs/>
          <w:sz w:val="22"/>
          <w:szCs w:val="22"/>
        </w:rPr>
      </w:pPr>
    </w:p>
    <w:p w14:paraId="693D603B" w14:textId="46F33F18"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results of shortlisting </w:t>
      </w:r>
      <w:r w:rsidR="00844DE1" w:rsidRPr="00FE5D10">
        <w:rPr>
          <w:rFonts w:asciiTheme="majorHAnsi" w:hAnsiTheme="majorHAnsi" w:cstheme="majorHAnsi"/>
          <w:sz w:val="22"/>
          <w:szCs w:val="22"/>
        </w:rPr>
        <w:t>will</w:t>
      </w:r>
      <w:r w:rsidRPr="00FE5D10">
        <w:rPr>
          <w:rFonts w:asciiTheme="majorHAnsi" w:hAnsiTheme="majorHAnsi" w:cstheme="majorHAnsi"/>
          <w:sz w:val="22"/>
          <w:szCs w:val="22"/>
        </w:rPr>
        <w:t xml:space="preserve"> be recorded</w:t>
      </w:r>
      <w:r w:rsidR="003B461D" w:rsidRPr="00FE5D10">
        <w:rPr>
          <w:rFonts w:asciiTheme="majorHAnsi" w:hAnsiTheme="majorHAnsi" w:cstheme="majorHAnsi"/>
          <w:b/>
          <w:sz w:val="22"/>
          <w:szCs w:val="22"/>
        </w:rPr>
        <w:t xml:space="preserve"> </w:t>
      </w:r>
      <w:r w:rsidRPr="00FE5D10">
        <w:rPr>
          <w:rFonts w:asciiTheme="majorHAnsi" w:hAnsiTheme="majorHAnsi" w:cstheme="majorHAnsi"/>
          <w:sz w:val="22"/>
          <w:szCs w:val="22"/>
        </w:rPr>
        <w:t>with clear reasons given for shortlisting or rejecting each applicant</w:t>
      </w:r>
      <w:r w:rsidR="00330805" w:rsidRPr="00FE5D10">
        <w:rPr>
          <w:rFonts w:asciiTheme="majorHAnsi" w:hAnsiTheme="majorHAnsi" w:cstheme="majorHAnsi"/>
          <w:sz w:val="22"/>
          <w:szCs w:val="22"/>
        </w:rPr>
        <w:t xml:space="preserve">. The marks scored </w:t>
      </w:r>
      <w:r w:rsidR="00944BB6" w:rsidRPr="00FE5D10">
        <w:rPr>
          <w:rFonts w:asciiTheme="majorHAnsi" w:hAnsiTheme="majorHAnsi" w:cstheme="majorHAnsi"/>
          <w:sz w:val="22"/>
          <w:szCs w:val="22"/>
        </w:rPr>
        <w:t xml:space="preserve">for each applicant </w:t>
      </w:r>
      <w:r w:rsidRPr="00FE5D10">
        <w:rPr>
          <w:rFonts w:asciiTheme="majorHAnsi" w:hAnsiTheme="majorHAnsi" w:cstheme="majorHAnsi"/>
          <w:sz w:val="22"/>
          <w:szCs w:val="22"/>
        </w:rPr>
        <w:t xml:space="preserve">against </w:t>
      </w:r>
      <w:r w:rsidR="00372C21" w:rsidRPr="00FE5D10">
        <w:rPr>
          <w:rFonts w:asciiTheme="majorHAnsi" w:hAnsiTheme="majorHAnsi" w:cstheme="majorHAnsi"/>
          <w:sz w:val="22"/>
          <w:szCs w:val="22"/>
        </w:rPr>
        <w:t>each</w:t>
      </w:r>
      <w:r w:rsidR="00E60D8E" w:rsidRPr="00FE5D10">
        <w:rPr>
          <w:rFonts w:asciiTheme="majorHAnsi" w:hAnsiTheme="majorHAnsi" w:cstheme="majorHAnsi"/>
          <w:sz w:val="22"/>
          <w:szCs w:val="22"/>
        </w:rPr>
        <w:t xml:space="preserve"> </w:t>
      </w:r>
      <w:r w:rsidR="004035A6" w:rsidRPr="00FE5D10">
        <w:rPr>
          <w:rFonts w:asciiTheme="majorHAnsi" w:hAnsiTheme="majorHAnsi" w:cstheme="majorHAnsi"/>
          <w:sz w:val="22"/>
          <w:szCs w:val="22"/>
        </w:rPr>
        <w:t>criterion</w:t>
      </w:r>
      <w:r w:rsidRPr="00FE5D10">
        <w:rPr>
          <w:rFonts w:asciiTheme="majorHAnsi" w:hAnsiTheme="majorHAnsi" w:cstheme="majorHAnsi"/>
          <w:sz w:val="22"/>
          <w:szCs w:val="22"/>
        </w:rPr>
        <w:t xml:space="preserve"> on the person specification</w:t>
      </w:r>
      <w:r w:rsidR="00944BB6" w:rsidRPr="00FE5D10">
        <w:rPr>
          <w:rFonts w:asciiTheme="majorHAnsi" w:hAnsiTheme="majorHAnsi" w:cstheme="majorHAnsi"/>
          <w:sz w:val="22"/>
          <w:szCs w:val="22"/>
        </w:rPr>
        <w:t xml:space="preserve"> will also be recorded.</w:t>
      </w:r>
    </w:p>
    <w:p w14:paraId="72A1A9D9" w14:textId="77777777" w:rsidR="001E272E" w:rsidRPr="00FE5D10" w:rsidRDefault="001E272E" w:rsidP="00193D1F">
      <w:pPr>
        <w:ind w:left="1134" w:right="424"/>
        <w:rPr>
          <w:rFonts w:asciiTheme="majorHAnsi" w:hAnsiTheme="majorHAnsi" w:cstheme="majorHAnsi"/>
          <w:sz w:val="22"/>
          <w:szCs w:val="22"/>
        </w:rPr>
      </w:pPr>
    </w:p>
    <w:p w14:paraId="0EE5C84F" w14:textId="5DCED805" w:rsidR="00577E4F" w:rsidRPr="00FE5D10" w:rsidRDefault="17E413D8" w:rsidP="2EEA0402">
      <w:pPr>
        <w:ind w:left="1134" w:right="424"/>
        <w:rPr>
          <w:rFonts w:asciiTheme="majorHAnsi" w:hAnsiTheme="majorHAnsi" w:cstheme="majorBidi"/>
          <w:sz w:val="22"/>
          <w:szCs w:val="22"/>
        </w:rPr>
      </w:pPr>
      <w:r w:rsidRPr="2EEA0402">
        <w:rPr>
          <w:rFonts w:asciiTheme="majorHAnsi" w:hAnsiTheme="majorHAnsi" w:cstheme="majorBidi"/>
          <w:sz w:val="22"/>
          <w:szCs w:val="22"/>
        </w:rPr>
        <w:t xml:space="preserve">Information obtained during the shortlisting process </w:t>
      </w:r>
      <w:r w:rsidR="4A43CA9F" w:rsidRPr="2EEA0402">
        <w:rPr>
          <w:rFonts w:asciiTheme="majorHAnsi" w:hAnsiTheme="majorHAnsi" w:cstheme="majorBidi"/>
          <w:sz w:val="22"/>
          <w:szCs w:val="22"/>
        </w:rPr>
        <w:t>will</w:t>
      </w:r>
      <w:r w:rsidRPr="2EEA0402">
        <w:rPr>
          <w:rFonts w:asciiTheme="majorHAnsi" w:hAnsiTheme="majorHAnsi" w:cstheme="majorBidi"/>
          <w:sz w:val="22"/>
          <w:szCs w:val="22"/>
        </w:rPr>
        <w:t xml:space="preserve"> be treated confidential</w:t>
      </w:r>
      <w:r w:rsidR="646FB82D" w:rsidRPr="2EEA0402">
        <w:rPr>
          <w:rFonts w:asciiTheme="majorHAnsi" w:hAnsiTheme="majorHAnsi" w:cstheme="majorBidi"/>
          <w:sz w:val="22"/>
          <w:szCs w:val="22"/>
        </w:rPr>
        <w:t>ly</w:t>
      </w:r>
      <w:r w:rsidRPr="2EEA0402">
        <w:rPr>
          <w:rFonts w:asciiTheme="majorHAnsi" w:hAnsiTheme="majorHAnsi" w:cstheme="majorBidi"/>
          <w:sz w:val="22"/>
          <w:szCs w:val="22"/>
        </w:rPr>
        <w:t>.  Comments recorded as to why applicants were</w:t>
      </w:r>
      <w:r w:rsidR="0CE50BA5" w:rsidRPr="2EEA0402">
        <w:rPr>
          <w:rFonts w:asciiTheme="majorHAnsi" w:hAnsiTheme="majorHAnsi" w:cstheme="majorBidi"/>
          <w:sz w:val="22"/>
          <w:szCs w:val="22"/>
        </w:rPr>
        <w:t>,</w:t>
      </w:r>
      <w:r w:rsidRPr="2EEA0402">
        <w:rPr>
          <w:rFonts w:asciiTheme="majorHAnsi" w:hAnsiTheme="majorHAnsi" w:cstheme="majorBidi"/>
          <w:sz w:val="22"/>
          <w:szCs w:val="22"/>
        </w:rPr>
        <w:t xml:space="preserve"> or were not included</w:t>
      </w:r>
      <w:r w:rsidR="0CE50BA5" w:rsidRPr="2EEA0402">
        <w:rPr>
          <w:rFonts w:asciiTheme="majorHAnsi" w:hAnsiTheme="majorHAnsi" w:cstheme="majorBidi"/>
          <w:sz w:val="22"/>
          <w:szCs w:val="22"/>
        </w:rPr>
        <w:t xml:space="preserve">, </w:t>
      </w:r>
      <w:r w:rsidR="35F2F96D" w:rsidRPr="2EEA0402">
        <w:rPr>
          <w:rFonts w:asciiTheme="majorHAnsi" w:hAnsiTheme="majorHAnsi" w:cstheme="majorBidi"/>
          <w:sz w:val="22"/>
          <w:szCs w:val="22"/>
        </w:rPr>
        <w:t>must</w:t>
      </w:r>
      <w:r w:rsidRPr="2EEA0402">
        <w:rPr>
          <w:rFonts w:asciiTheme="majorHAnsi" w:hAnsiTheme="majorHAnsi" w:cstheme="majorBidi"/>
          <w:sz w:val="22"/>
          <w:szCs w:val="22"/>
        </w:rPr>
        <w:t xml:space="preserve"> not be </w:t>
      </w:r>
      <w:r w:rsidR="0C059617" w:rsidRPr="2EEA0402">
        <w:rPr>
          <w:rFonts w:asciiTheme="majorHAnsi" w:hAnsiTheme="majorHAnsi" w:cstheme="majorBidi"/>
          <w:sz w:val="22"/>
          <w:szCs w:val="22"/>
        </w:rPr>
        <w:t>discussed,</w:t>
      </w:r>
      <w:r w:rsidR="35F2F96D" w:rsidRPr="2EEA0402">
        <w:rPr>
          <w:rFonts w:asciiTheme="majorHAnsi" w:hAnsiTheme="majorHAnsi" w:cstheme="majorBidi"/>
          <w:sz w:val="22"/>
          <w:szCs w:val="22"/>
        </w:rPr>
        <w:t xml:space="preserve"> or </w:t>
      </w:r>
      <w:r w:rsidRPr="2EEA0402">
        <w:rPr>
          <w:rFonts w:asciiTheme="majorHAnsi" w:hAnsiTheme="majorHAnsi" w:cstheme="majorBidi"/>
          <w:sz w:val="22"/>
          <w:szCs w:val="22"/>
        </w:rPr>
        <w:t xml:space="preserve">disclosed outside of the selection </w:t>
      </w:r>
      <w:r w:rsidR="1B144D6C" w:rsidRPr="2EEA0402">
        <w:rPr>
          <w:rFonts w:asciiTheme="majorHAnsi" w:hAnsiTheme="majorHAnsi" w:cstheme="majorBidi"/>
          <w:sz w:val="22"/>
          <w:szCs w:val="22"/>
        </w:rPr>
        <w:t>panel</w:t>
      </w:r>
      <w:r w:rsidR="318AA1D1" w:rsidRPr="2EEA0402">
        <w:rPr>
          <w:rFonts w:asciiTheme="majorHAnsi" w:hAnsiTheme="majorHAnsi" w:cstheme="majorBidi"/>
          <w:sz w:val="22"/>
          <w:szCs w:val="22"/>
        </w:rPr>
        <w:t xml:space="preserve">. The panel may, however, </w:t>
      </w:r>
      <w:r w:rsidR="4418F27E" w:rsidRPr="2EEA0402">
        <w:rPr>
          <w:rFonts w:asciiTheme="majorHAnsi" w:hAnsiTheme="majorHAnsi" w:cstheme="majorBidi"/>
          <w:sz w:val="22"/>
          <w:szCs w:val="22"/>
        </w:rPr>
        <w:t xml:space="preserve">provide relevant and </w:t>
      </w:r>
      <w:r w:rsidR="3701DC90" w:rsidRPr="2EEA0402">
        <w:rPr>
          <w:rFonts w:asciiTheme="majorHAnsi" w:hAnsiTheme="majorHAnsi" w:cstheme="majorBidi"/>
          <w:sz w:val="22"/>
          <w:szCs w:val="22"/>
        </w:rPr>
        <w:t>appropriate information</w:t>
      </w:r>
      <w:r w:rsidR="37245098" w:rsidRPr="2EEA0402">
        <w:rPr>
          <w:rFonts w:asciiTheme="majorHAnsi" w:hAnsiTheme="majorHAnsi" w:cstheme="majorBidi"/>
          <w:sz w:val="22"/>
          <w:szCs w:val="22"/>
        </w:rPr>
        <w:t xml:space="preserve"> </w:t>
      </w:r>
      <w:r w:rsidR="35F2F96D" w:rsidRPr="2EEA0402">
        <w:rPr>
          <w:rFonts w:asciiTheme="majorHAnsi" w:hAnsiTheme="majorHAnsi" w:cstheme="majorBidi"/>
          <w:sz w:val="22"/>
          <w:szCs w:val="22"/>
        </w:rPr>
        <w:t xml:space="preserve">to an </w:t>
      </w:r>
      <w:r w:rsidR="09DCD86C" w:rsidRPr="2EEA0402">
        <w:rPr>
          <w:rFonts w:asciiTheme="majorHAnsi" w:hAnsiTheme="majorHAnsi" w:cstheme="majorBidi"/>
          <w:sz w:val="22"/>
          <w:szCs w:val="22"/>
        </w:rPr>
        <w:t xml:space="preserve">applicant </w:t>
      </w:r>
      <w:r w:rsidRPr="2EEA0402">
        <w:rPr>
          <w:rFonts w:asciiTheme="majorHAnsi" w:hAnsiTheme="majorHAnsi" w:cstheme="majorBidi"/>
          <w:sz w:val="22"/>
          <w:szCs w:val="22"/>
        </w:rPr>
        <w:t xml:space="preserve">who requests feedback </w:t>
      </w:r>
      <w:r w:rsidR="1B144D6C" w:rsidRPr="2EEA0402">
        <w:rPr>
          <w:rFonts w:asciiTheme="majorHAnsi" w:hAnsiTheme="majorHAnsi" w:cstheme="majorBidi"/>
          <w:sz w:val="22"/>
          <w:szCs w:val="22"/>
        </w:rPr>
        <w:t xml:space="preserve">as to </w:t>
      </w:r>
      <w:r w:rsidRPr="2EEA0402">
        <w:rPr>
          <w:rFonts w:asciiTheme="majorHAnsi" w:hAnsiTheme="majorHAnsi" w:cstheme="majorBidi"/>
          <w:sz w:val="22"/>
          <w:szCs w:val="22"/>
        </w:rPr>
        <w:t>why they were not shortlisted for the vacancy.</w:t>
      </w:r>
    </w:p>
    <w:p w14:paraId="325551A9" w14:textId="77777777" w:rsidR="00466B4E" w:rsidRPr="00FE5D10" w:rsidRDefault="00466B4E" w:rsidP="00193D1F">
      <w:pPr>
        <w:ind w:left="1134" w:right="424"/>
        <w:rPr>
          <w:rFonts w:asciiTheme="majorHAnsi" w:hAnsiTheme="majorHAnsi" w:cstheme="majorHAnsi"/>
          <w:sz w:val="22"/>
          <w:szCs w:val="22"/>
        </w:rPr>
      </w:pPr>
    </w:p>
    <w:p w14:paraId="75A650F9" w14:textId="5CF1673B" w:rsidR="0095156B" w:rsidRPr="00FE5D10" w:rsidRDefault="4CF070E0" w:rsidP="2EEA0402">
      <w:pPr>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Shortlisted applicants and </w:t>
      </w:r>
      <w:r w:rsidR="76F1EA6A" w:rsidRPr="2EEA0402">
        <w:rPr>
          <w:rFonts w:asciiTheme="majorHAnsi" w:hAnsiTheme="majorHAnsi" w:cstheme="majorBidi"/>
          <w:b/>
          <w:bCs/>
          <w:sz w:val="22"/>
          <w:szCs w:val="22"/>
          <w:u w:val="single"/>
        </w:rPr>
        <w:t xml:space="preserve">the self-disclosure of </w:t>
      </w:r>
      <w:r w:rsidRPr="2EEA0402">
        <w:rPr>
          <w:rFonts w:asciiTheme="majorHAnsi" w:hAnsiTheme="majorHAnsi" w:cstheme="majorBidi"/>
          <w:b/>
          <w:bCs/>
          <w:sz w:val="22"/>
          <w:szCs w:val="22"/>
          <w:u w:val="single"/>
        </w:rPr>
        <w:t>criminal records</w:t>
      </w:r>
    </w:p>
    <w:p w14:paraId="7B72A1D5" w14:textId="3A6CC476" w:rsidR="0095156B" w:rsidRPr="00FE5D10" w:rsidRDefault="0095156B"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Shortlisted candidates should be asked to complete a self-declaration of their criminal record or information that would make them unsuitable to work with children.</w:t>
      </w:r>
      <w:r w:rsidR="0078712C" w:rsidRPr="00FE5D10">
        <w:rPr>
          <w:rFonts w:asciiTheme="majorHAnsi" w:hAnsiTheme="majorHAnsi" w:cstheme="majorHAnsi"/>
          <w:sz w:val="22"/>
          <w:szCs w:val="22"/>
        </w:rPr>
        <w:t xml:space="preserve"> </w:t>
      </w:r>
      <w:r w:rsidR="00A337EB" w:rsidRPr="00FE5D10">
        <w:rPr>
          <w:rFonts w:asciiTheme="majorHAnsi" w:hAnsiTheme="majorHAnsi" w:cstheme="majorHAnsi"/>
          <w:sz w:val="22"/>
          <w:szCs w:val="22"/>
        </w:rPr>
        <w:t xml:space="preserve">These might include </w:t>
      </w:r>
      <w:r w:rsidR="00EA33A1" w:rsidRPr="00FE5D10">
        <w:rPr>
          <w:rFonts w:asciiTheme="majorHAnsi" w:hAnsiTheme="majorHAnsi" w:cstheme="majorHAnsi"/>
          <w:sz w:val="22"/>
          <w:szCs w:val="22"/>
        </w:rPr>
        <w:t xml:space="preserve">individuals with a relevant criminal record, </w:t>
      </w:r>
      <w:r w:rsidRPr="00FE5D10">
        <w:rPr>
          <w:rFonts w:asciiTheme="majorHAnsi" w:hAnsiTheme="majorHAnsi" w:cstheme="majorHAnsi"/>
          <w:sz w:val="22"/>
          <w:szCs w:val="22"/>
        </w:rPr>
        <w:t>inclu</w:t>
      </w:r>
      <w:r w:rsidR="00D2667A" w:rsidRPr="00FE5D10">
        <w:rPr>
          <w:rFonts w:asciiTheme="majorHAnsi" w:hAnsiTheme="majorHAnsi" w:cstheme="majorHAnsi"/>
          <w:sz w:val="22"/>
          <w:szCs w:val="22"/>
        </w:rPr>
        <w:t xml:space="preserve">sion </w:t>
      </w:r>
      <w:r w:rsidRPr="00FE5D10">
        <w:rPr>
          <w:rFonts w:asciiTheme="majorHAnsi" w:hAnsiTheme="majorHAnsi" w:cstheme="majorHAnsi"/>
          <w:sz w:val="22"/>
          <w:szCs w:val="22"/>
        </w:rPr>
        <w:t xml:space="preserve">on the </w:t>
      </w:r>
      <w:r w:rsidR="0054319B" w:rsidRPr="00FE5D10">
        <w:rPr>
          <w:rFonts w:asciiTheme="majorHAnsi" w:hAnsiTheme="majorHAnsi" w:cstheme="majorHAnsi"/>
          <w:sz w:val="22"/>
          <w:szCs w:val="22"/>
        </w:rPr>
        <w:t xml:space="preserve">children’s </w:t>
      </w:r>
      <w:r w:rsidRPr="00FE5D10">
        <w:rPr>
          <w:rFonts w:asciiTheme="majorHAnsi" w:hAnsiTheme="majorHAnsi" w:cstheme="majorHAnsi"/>
          <w:sz w:val="22"/>
          <w:szCs w:val="22"/>
        </w:rPr>
        <w:t>barred list</w:t>
      </w:r>
      <w:r w:rsidR="00EA33A1" w:rsidRPr="00FE5D10">
        <w:rPr>
          <w:rFonts w:asciiTheme="majorHAnsi" w:hAnsiTheme="majorHAnsi" w:cstheme="majorHAnsi"/>
          <w:sz w:val="22"/>
          <w:szCs w:val="22"/>
        </w:rPr>
        <w:t xml:space="preserve"> or if they </w:t>
      </w:r>
      <w:r w:rsidRPr="00FE5D10">
        <w:rPr>
          <w:rFonts w:asciiTheme="majorHAnsi" w:hAnsiTheme="majorHAnsi" w:cstheme="majorHAnsi"/>
          <w:sz w:val="22"/>
          <w:szCs w:val="22"/>
        </w:rPr>
        <w:t>are prohibited from teaching</w:t>
      </w:r>
      <w:r w:rsidR="00EA33A1" w:rsidRPr="00FE5D10">
        <w:rPr>
          <w:rFonts w:asciiTheme="majorHAnsi" w:hAnsiTheme="majorHAnsi" w:cstheme="majorHAnsi"/>
          <w:sz w:val="22"/>
          <w:szCs w:val="22"/>
        </w:rPr>
        <w:t>.</w:t>
      </w:r>
    </w:p>
    <w:p w14:paraId="118488EF" w14:textId="6A1888F4" w:rsidR="00EA33A1" w:rsidRPr="00FE5D10" w:rsidRDefault="00EA33A1" w:rsidP="00193D1F">
      <w:pPr>
        <w:ind w:left="1134" w:right="424"/>
        <w:rPr>
          <w:rFonts w:asciiTheme="majorHAnsi" w:hAnsiTheme="majorHAnsi" w:cstheme="majorHAnsi"/>
          <w:sz w:val="22"/>
          <w:szCs w:val="22"/>
        </w:rPr>
      </w:pPr>
    </w:p>
    <w:p w14:paraId="67CAA39E" w14:textId="0DEE1647" w:rsidR="0095156B" w:rsidRPr="00FE5D10" w:rsidRDefault="0095156B"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This information </w:t>
      </w:r>
      <w:r w:rsidR="00D2667A" w:rsidRPr="00FE5D10">
        <w:rPr>
          <w:rFonts w:asciiTheme="majorHAnsi" w:hAnsiTheme="majorHAnsi" w:cstheme="majorHAnsi"/>
          <w:sz w:val="22"/>
          <w:szCs w:val="22"/>
        </w:rPr>
        <w:t>must</w:t>
      </w:r>
      <w:r w:rsidR="00EA33A1" w:rsidRPr="00FE5D10">
        <w:rPr>
          <w:rFonts w:asciiTheme="majorHAnsi" w:hAnsiTheme="majorHAnsi" w:cstheme="majorHAnsi"/>
          <w:sz w:val="22"/>
          <w:szCs w:val="22"/>
        </w:rPr>
        <w:t xml:space="preserve"> </w:t>
      </w:r>
      <w:r w:rsidR="009B0BA8" w:rsidRPr="00FE5D10">
        <w:rPr>
          <w:rFonts w:asciiTheme="majorHAnsi" w:hAnsiTheme="majorHAnsi" w:cstheme="majorHAnsi"/>
          <w:b/>
          <w:bCs/>
          <w:sz w:val="22"/>
          <w:szCs w:val="22"/>
        </w:rPr>
        <w:t>not</w:t>
      </w:r>
      <w:r w:rsidR="009B0BA8" w:rsidRPr="00FE5D10">
        <w:rPr>
          <w:rFonts w:asciiTheme="majorHAnsi" w:hAnsiTheme="majorHAnsi" w:cstheme="majorHAnsi"/>
          <w:sz w:val="22"/>
          <w:szCs w:val="22"/>
        </w:rPr>
        <w:t xml:space="preserve"> </w:t>
      </w:r>
      <w:r w:rsidR="00071CED" w:rsidRPr="00FE5D10">
        <w:rPr>
          <w:rFonts w:asciiTheme="majorHAnsi" w:hAnsiTheme="majorHAnsi" w:cstheme="majorHAnsi"/>
          <w:sz w:val="22"/>
          <w:szCs w:val="22"/>
        </w:rPr>
        <w:t xml:space="preserve">be </w:t>
      </w:r>
      <w:r w:rsidR="009B0BA8" w:rsidRPr="00FE5D10">
        <w:rPr>
          <w:rFonts w:asciiTheme="majorHAnsi" w:hAnsiTheme="majorHAnsi" w:cstheme="majorHAnsi"/>
          <w:sz w:val="22"/>
          <w:szCs w:val="22"/>
        </w:rPr>
        <w:t xml:space="preserve">requested on the application form </w:t>
      </w:r>
      <w:r w:rsidR="0096550F" w:rsidRPr="00FE5D10">
        <w:rPr>
          <w:rFonts w:asciiTheme="majorHAnsi" w:hAnsiTheme="majorHAnsi" w:cstheme="majorHAnsi"/>
          <w:sz w:val="22"/>
          <w:szCs w:val="22"/>
        </w:rPr>
        <w:t>and only</w:t>
      </w:r>
      <w:r w:rsidRPr="00FE5D10">
        <w:rPr>
          <w:rFonts w:asciiTheme="majorHAnsi" w:hAnsiTheme="majorHAnsi" w:cstheme="majorHAnsi"/>
          <w:sz w:val="22"/>
          <w:szCs w:val="22"/>
        </w:rPr>
        <w:t xml:space="preserve"> requested </w:t>
      </w:r>
      <w:r w:rsidR="0096550F" w:rsidRPr="00FE5D10">
        <w:rPr>
          <w:rFonts w:asciiTheme="majorHAnsi" w:hAnsiTheme="majorHAnsi" w:cstheme="majorHAnsi"/>
          <w:sz w:val="22"/>
          <w:szCs w:val="22"/>
        </w:rPr>
        <w:t xml:space="preserve">of the </w:t>
      </w:r>
      <w:r w:rsidRPr="00FE5D10">
        <w:rPr>
          <w:rFonts w:asciiTheme="majorHAnsi" w:hAnsiTheme="majorHAnsi" w:cstheme="majorHAnsi"/>
          <w:sz w:val="22"/>
          <w:szCs w:val="22"/>
        </w:rPr>
        <w:t>applicants who have been</w:t>
      </w:r>
      <w:r w:rsidR="0096550F"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shortlisted. </w:t>
      </w:r>
    </w:p>
    <w:p w14:paraId="154F5BB3" w14:textId="77777777" w:rsidR="0096550F" w:rsidRPr="00FE5D10" w:rsidRDefault="0096550F" w:rsidP="00193D1F">
      <w:pPr>
        <w:ind w:left="1134" w:right="424"/>
        <w:rPr>
          <w:rFonts w:asciiTheme="majorHAnsi" w:hAnsiTheme="majorHAnsi" w:cstheme="majorHAnsi"/>
          <w:sz w:val="22"/>
          <w:szCs w:val="22"/>
        </w:rPr>
      </w:pPr>
    </w:p>
    <w:p w14:paraId="52CBF67B" w14:textId="125DB58B" w:rsidR="00D16F9C" w:rsidRPr="00FE5D10" w:rsidRDefault="00D16F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purpose of self-declaration is so that candidates </w:t>
      </w:r>
      <w:proofErr w:type="gramStart"/>
      <w:r w:rsidRPr="00FE5D10">
        <w:rPr>
          <w:rFonts w:asciiTheme="majorHAnsi" w:hAnsiTheme="majorHAnsi" w:cstheme="majorHAnsi"/>
          <w:sz w:val="22"/>
          <w:szCs w:val="22"/>
        </w:rPr>
        <w:t>have the opportunity</w:t>
      </w:r>
      <w:r w:rsidR="00AB1E70" w:rsidRPr="00FE5D10">
        <w:rPr>
          <w:rFonts w:asciiTheme="majorHAnsi" w:hAnsiTheme="majorHAnsi" w:cstheme="majorHAnsi"/>
          <w:sz w:val="22"/>
          <w:szCs w:val="22"/>
        </w:rPr>
        <w:t xml:space="preserve"> </w:t>
      </w:r>
      <w:r w:rsidRPr="00FE5D10">
        <w:rPr>
          <w:rFonts w:asciiTheme="majorHAnsi" w:hAnsiTheme="majorHAnsi" w:cstheme="majorHAnsi"/>
          <w:sz w:val="22"/>
          <w:szCs w:val="22"/>
        </w:rPr>
        <w:t>to</w:t>
      </w:r>
      <w:proofErr w:type="gramEnd"/>
      <w:r w:rsidRPr="00FE5D10">
        <w:rPr>
          <w:rFonts w:asciiTheme="majorHAnsi" w:hAnsiTheme="majorHAnsi" w:cstheme="majorHAnsi"/>
          <w:sz w:val="22"/>
          <w:szCs w:val="22"/>
        </w:rPr>
        <w:t xml:space="preserve"> share </w:t>
      </w:r>
      <w:r w:rsidR="002E67C7" w:rsidRPr="00FE5D10">
        <w:rPr>
          <w:rFonts w:asciiTheme="majorHAnsi" w:hAnsiTheme="majorHAnsi" w:cstheme="majorHAnsi"/>
          <w:sz w:val="22"/>
          <w:szCs w:val="22"/>
        </w:rPr>
        <w:t xml:space="preserve">and discuss any </w:t>
      </w:r>
      <w:r w:rsidRPr="00FE5D10">
        <w:rPr>
          <w:rFonts w:asciiTheme="majorHAnsi" w:hAnsiTheme="majorHAnsi" w:cstheme="majorHAnsi"/>
          <w:sz w:val="22"/>
          <w:szCs w:val="22"/>
        </w:rPr>
        <w:t>relevant information at interview</w:t>
      </w:r>
      <w:r w:rsidR="00ED3A8D" w:rsidRPr="00FE5D10">
        <w:rPr>
          <w:rFonts w:asciiTheme="majorHAnsi" w:hAnsiTheme="majorHAnsi" w:cstheme="majorHAnsi"/>
          <w:sz w:val="22"/>
          <w:szCs w:val="22"/>
        </w:rPr>
        <w:t xml:space="preserve">, </w:t>
      </w:r>
      <w:r w:rsidRPr="00FE5D10">
        <w:rPr>
          <w:rFonts w:asciiTheme="majorHAnsi" w:hAnsiTheme="majorHAnsi" w:cstheme="majorHAnsi"/>
          <w:sz w:val="22"/>
          <w:szCs w:val="22"/>
        </w:rPr>
        <w:t>before the DBS certificate is received.</w:t>
      </w:r>
    </w:p>
    <w:p w14:paraId="65D4B427" w14:textId="77777777" w:rsidR="000A1718" w:rsidRPr="00FE5D10" w:rsidRDefault="000A1718" w:rsidP="00193D1F">
      <w:pPr>
        <w:ind w:left="1134" w:right="424"/>
        <w:rPr>
          <w:rFonts w:asciiTheme="majorHAnsi" w:hAnsiTheme="majorHAnsi" w:cstheme="majorHAnsi"/>
          <w:sz w:val="22"/>
          <w:szCs w:val="22"/>
        </w:rPr>
      </w:pPr>
    </w:p>
    <w:p w14:paraId="18285E0F" w14:textId="00B8241A" w:rsidR="0095156B" w:rsidRPr="00FE5D10" w:rsidRDefault="0095156B"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Applicants</w:t>
      </w:r>
      <w:r w:rsidR="00242871" w:rsidRPr="00FE5D10">
        <w:rPr>
          <w:rFonts w:asciiTheme="majorHAnsi" w:hAnsiTheme="majorHAnsi" w:cstheme="majorHAnsi"/>
          <w:sz w:val="22"/>
          <w:szCs w:val="22"/>
        </w:rPr>
        <w:t xml:space="preserve"> who are invited to interview </w:t>
      </w:r>
      <w:r w:rsidRPr="00FE5D10">
        <w:rPr>
          <w:rFonts w:asciiTheme="majorHAnsi" w:hAnsiTheme="majorHAnsi" w:cstheme="majorHAnsi"/>
          <w:sz w:val="22"/>
          <w:szCs w:val="22"/>
        </w:rPr>
        <w:t xml:space="preserve">should be </w:t>
      </w:r>
      <w:r w:rsidR="00653EBE" w:rsidRPr="00FE5D10">
        <w:rPr>
          <w:rFonts w:asciiTheme="majorHAnsi" w:hAnsiTheme="majorHAnsi" w:cstheme="majorHAnsi"/>
          <w:sz w:val="22"/>
          <w:szCs w:val="22"/>
        </w:rPr>
        <w:t xml:space="preserve">issued with a </w:t>
      </w:r>
      <w:r w:rsidR="0003157C" w:rsidRPr="00FE5D10">
        <w:rPr>
          <w:rFonts w:asciiTheme="majorHAnsi" w:hAnsiTheme="majorHAnsi" w:cstheme="majorHAnsi"/>
          <w:sz w:val="22"/>
          <w:szCs w:val="22"/>
        </w:rPr>
        <w:t>self-</w:t>
      </w:r>
      <w:r w:rsidRPr="00FE5D10">
        <w:rPr>
          <w:rFonts w:asciiTheme="majorHAnsi" w:hAnsiTheme="majorHAnsi" w:cstheme="majorHAnsi"/>
          <w:sz w:val="22"/>
          <w:szCs w:val="22"/>
        </w:rPr>
        <w:t>declaration</w:t>
      </w:r>
      <w:r w:rsidR="00121F00" w:rsidRPr="00FE5D10">
        <w:rPr>
          <w:rFonts w:asciiTheme="majorHAnsi" w:hAnsiTheme="majorHAnsi" w:cstheme="majorHAnsi"/>
          <w:sz w:val="22"/>
          <w:szCs w:val="22"/>
        </w:rPr>
        <w:t xml:space="preserve"> form </w:t>
      </w:r>
      <w:r w:rsidR="00242871" w:rsidRPr="00FE5D10">
        <w:rPr>
          <w:rFonts w:asciiTheme="majorHAnsi" w:hAnsiTheme="majorHAnsi" w:cstheme="majorHAnsi"/>
          <w:sz w:val="22"/>
          <w:szCs w:val="22"/>
        </w:rPr>
        <w:t xml:space="preserve">asking them to </w:t>
      </w:r>
      <w:r w:rsidR="0003157C" w:rsidRPr="00FE5D10">
        <w:rPr>
          <w:rFonts w:asciiTheme="majorHAnsi" w:hAnsiTheme="majorHAnsi" w:cstheme="majorHAnsi"/>
          <w:sz w:val="22"/>
          <w:szCs w:val="22"/>
        </w:rPr>
        <w:t xml:space="preserve">confirm </w:t>
      </w:r>
      <w:r w:rsidR="00121F00" w:rsidRPr="00FE5D10">
        <w:rPr>
          <w:rFonts w:asciiTheme="majorHAnsi" w:hAnsiTheme="majorHAnsi" w:cstheme="majorHAnsi"/>
          <w:sz w:val="22"/>
          <w:szCs w:val="22"/>
        </w:rPr>
        <w:t>any relevant information relating to criminal records</w:t>
      </w:r>
      <w:r w:rsidR="00895FCF" w:rsidRPr="00FE5D10">
        <w:rPr>
          <w:rFonts w:asciiTheme="majorHAnsi" w:hAnsiTheme="majorHAnsi" w:cstheme="majorHAnsi"/>
          <w:sz w:val="22"/>
          <w:szCs w:val="22"/>
        </w:rPr>
        <w:t xml:space="preserve"> </w:t>
      </w:r>
      <w:r w:rsidR="00E90B0F" w:rsidRPr="00FE5D10">
        <w:rPr>
          <w:rFonts w:asciiTheme="majorHAnsi" w:hAnsiTheme="majorHAnsi" w:cstheme="majorHAnsi"/>
          <w:sz w:val="22"/>
          <w:szCs w:val="22"/>
        </w:rPr>
        <w:t xml:space="preserve">which must be returned to </w:t>
      </w:r>
      <w:r w:rsidR="00895FCF" w:rsidRPr="00FE5D10">
        <w:rPr>
          <w:rFonts w:asciiTheme="majorHAnsi" w:hAnsiTheme="majorHAnsi" w:cstheme="majorHAnsi"/>
          <w:sz w:val="22"/>
          <w:szCs w:val="22"/>
        </w:rPr>
        <w:t xml:space="preserve">the </w:t>
      </w:r>
      <w:r w:rsidR="00F93594" w:rsidRPr="00FE5D10">
        <w:rPr>
          <w:rFonts w:asciiTheme="majorHAnsi" w:hAnsiTheme="majorHAnsi" w:cstheme="majorHAnsi"/>
          <w:sz w:val="22"/>
          <w:szCs w:val="22"/>
        </w:rPr>
        <w:t>setting</w:t>
      </w:r>
      <w:r w:rsidR="00895FCF" w:rsidRPr="00FE5D10">
        <w:rPr>
          <w:rFonts w:asciiTheme="majorHAnsi" w:hAnsiTheme="majorHAnsi" w:cstheme="majorHAnsi"/>
          <w:sz w:val="22"/>
          <w:szCs w:val="22"/>
        </w:rPr>
        <w:t xml:space="preserve"> before the day of the</w:t>
      </w:r>
      <w:r w:rsidR="002F6D0C" w:rsidRPr="00FE5D10">
        <w:rPr>
          <w:rFonts w:asciiTheme="majorHAnsi" w:hAnsiTheme="majorHAnsi" w:cstheme="majorHAnsi"/>
          <w:sz w:val="22"/>
          <w:szCs w:val="22"/>
        </w:rPr>
        <w:t>ir</w:t>
      </w:r>
      <w:r w:rsidR="00895FCF" w:rsidRPr="00FE5D10">
        <w:rPr>
          <w:rFonts w:asciiTheme="majorHAnsi" w:hAnsiTheme="majorHAnsi" w:cstheme="majorHAnsi"/>
          <w:sz w:val="22"/>
          <w:szCs w:val="22"/>
        </w:rPr>
        <w:t xml:space="preserve"> interview.</w:t>
      </w:r>
      <w:r w:rsidR="00D16F9C" w:rsidRPr="00FE5D10">
        <w:rPr>
          <w:rFonts w:asciiTheme="majorHAnsi" w:hAnsiTheme="majorHAnsi" w:cstheme="majorHAnsi"/>
          <w:sz w:val="22"/>
          <w:szCs w:val="22"/>
        </w:rPr>
        <w:t xml:space="preserve"> </w:t>
      </w:r>
      <w:r w:rsidRPr="00FE5D10">
        <w:rPr>
          <w:rFonts w:asciiTheme="majorHAnsi" w:hAnsiTheme="majorHAnsi" w:cstheme="majorHAnsi"/>
          <w:sz w:val="22"/>
          <w:szCs w:val="22"/>
        </w:rPr>
        <w:t>Where th</w:t>
      </w:r>
      <w:r w:rsidR="00286947" w:rsidRPr="00FE5D10">
        <w:rPr>
          <w:rFonts w:asciiTheme="majorHAnsi" w:hAnsiTheme="majorHAnsi" w:cstheme="majorHAnsi"/>
          <w:sz w:val="22"/>
          <w:szCs w:val="22"/>
        </w:rPr>
        <w:t xml:space="preserve">e applicant has provided an </w:t>
      </w:r>
      <w:r w:rsidRPr="00FE5D10">
        <w:rPr>
          <w:rFonts w:asciiTheme="majorHAnsi" w:hAnsiTheme="majorHAnsi" w:cstheme="majorHAnsi"/>
          <w:sz w:val="22"/>
          <w:szCs w:val="22"/>
        </w:rPr>
        <w:t>electronic signature, the shortlisted candidate</w:t>
      </w:r>
      <w:r w:rsidR="0078712C"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should sign a hard copy of the </w:t>
      </w:r>
      <w:r w:rsidR="001310FA" w:rsidRPr="00FE5D10">
        <w:rPr>
          <w:rFonts w:asciiTheme="majorHAnsi" w:hAnsiTheme="majorHAnsi" w:cstheme="majorHAnsi"/>
          <w:sz w:val="22"/>
          <w:szCs w:val="22"/>
        </w:rPr>
        <w:t>declar</w:t>
      </w:r>
      <w:r w:rsidRPr="00FE5D10">
        <w:rPr>
          <w:rFonts w:asciiTheme="majorHAnsi" w:hAnsiTheme="majorHAnsi" w:cstheme="majorHAnsi"/>
          <w:sz w:val="22"/>
          <w:szCs w:val="22"/>
        </w:rPr>
        <w:t xml:space="preserve">ation </w:t>
      </w:r>
      <w:r w:rsidR="00601F1C" w:rsidRPr="00FE5D10">
        <w:rPr>
          <w:rFonts w:asciiTheme="majorHAnsi" w:hAnsiTheme="majorHAnsi" w:cstheme="majorHAnsi"/>
          <w:sz w:val="22"/>
          <w:szCs w:val="22"/>
        </w:rPr>
        <w:t>when they attend</w:t>
      </w:r>
      <w:r w:rsidR="00A56BE1" w:rsidRPr="00FE5D10">
        <w:rPr>
          <w:rFonts w:asciiTheme="majorHAnsi" w:hAnsiTheme="majorHAnsi" w:cstheme="majorHAnsi"/>
          <w:sz w:val="22"/>
          <w:szCs w:val="22"/>
        </w:rPr>
        <w:t>, in person,</w:t>
      </w:r>
      <w:r w:rsidR="00601F1C" w:rsidRPr="00FE5D10">
        <w:rPr>
          <w:rFonts w:asciiTheme="majorHAnsi" w:hAnsiTheme="majorHAnsi" w:cstheme="majorHAnsi"/>
          <w:sz w:val="22"/>
          <w:szCs w:val="22"/>
        </w:rPr>
        <w:t xml:space="preserve"> for </w:t>
      </w:r>
      <w:r w:rsidRPr="00FE5D10">
        <w:rPr>
          <w:rFonts w:asciiTheme="majorHAnsi" w:hAnsiTheme="majorHAnsi" w:cstheme="majorHAnsi"/>
          <w:sz w:val="22"/>
          <w:szCs w:val="22"/>
        </w:rPr>
        <w:t>interview.</w:t>
      </w:r>
    </w:p>
    <w:p w14:paraId="1F91944A" w14:textId="77777777" w:rsidR="00A4439F" w:rsidRPr="00FE5D10" w:rsidRDefault="00A4439F" w:rsidP="00193D1F">
      <w:pPr>
        <w:ind w:left="1134" w:right="424"/>
        <w:rPr>
          <w:rFonts w:asciiTheme="majorHAnsi" w:hAnsiTheme="majorHAnsi" w:cstheme="majorHAnsi"/>
          <w:b/>
          <w:bCs/>
          <w:sz w:val="22"/>
          <w:szCs w:val="22"/>
        </w:rPr>
      </w:pPr>
    </w:p>
    <w:p w14:paraId="2636FA92" w14:textId="02B7C00B" w:rsidR="008D7A4A" w:rsidRPr="00FE5D10" w:rsidRDefault="008D7A4A"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an </w:t>
      </w:r>
      <w:r w:rsidR="009F0455" w:rsidRPr="00FE5D10">
        <w:rPr>
          <w:rFonts w:asciiTheme="majorHAnsi" w:hAnsiTheme="majorHAnsi" w:cstheme="majorHAnsi"/>
          <w:sz w:val="22"/>
          <w:szCs w:val="22"/>
        </w:rPr>
        <w:t xml:space="preserve">individual has voluntarily </w:t>
      </w:r>
      <w:r w:rsidRPr="00FE5D10">
        <w:rPr>
          <w:rFonts w:asciiTheme="majorHAnsi" w:hAnsiTheme="majorHAnsi" w:cstheme="majorHAnsi"/>
          <w:sz w:val="22"/>
          <w:szCs w:val="22"/>
        </w:rPr>
        <w:t xml:space="preserve">provided confidential information relating to criminal records as part of </w:t>
      </w:r>
      <w:r w:rsidR="000A1718" w:rsidRPr="00FE5D10">
        <w:rPr>
          <w:rFonts w:asciiTheme="majorHAnsi" w:hAnsiTheme="majorHAnsi" w:cstheme="majorHAnsi"/>
          <w:sz w:val="22"/>
          <w:szCs w:val="22"/>
        </w:rPr>
        <w:t>their initial application</w:t>
      </w:r>
      <w:r w:rsidRPr="00FE5D10">
        <w:rPr>
          <w:rFonts w:asciiTheme="majorHAnsi" w:hAnsiTheme="majorHAnsi" w:cstheme="majorHAnsi"/>
          <w:sz w:val="22"/>
          <w:szCs w:val="22"/>
        </w:rPr>
        <w:t>, this information must not be considered as part of the short-listing process.</w:t>
      </w:r>
    </w:p>
    <w:p w14:paraId="263772A8" w14:textId="77777777" w:rsidR="008D7A4A" w:rsidRPr="00FE5D10" w:rsidRDefault="008D7A4A" w:rsidP="00193D1F">
      <w:pPr>
        <w:ind w:left="1134" w:right="424"/>
        <w:rPr>
          <w:rFonts w:asciiTheme="majorHAnsi" w:hAnsiTheme="majorHAnsi" w:cstheme="majorHAnsi"/>
          <w:sz w:val="22"/>
          <w:szCs w:val="22"/>
        </w:rPr>
      </w:pPr>
    </w:p>
    <w:p w14:paraId="383652AD" w14:textId="77777777" w:rsidR="008D7A4A" w:rsidRPr="00FE5D10" w:rsidRDefault="008D7A4A"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information is provided under secure, separate cover, such as a sealed envelope, on no account will this be opened and accessed until a decision has been made to shortlist the applicant. </w:t>
      </w:r>
    </w:p>
    <w:p w14:paraId="170E80CE" w14:textId="77777777" w:rsidR="008D7A4A" w:rsidRPr="00FE5D10" w:rsidRDefault="008D7A4A" w:rsidP="00193D1F">
      <w:pPr>
        <w:ind w:left="1134" w:right="424"/>
        <w:rPr>
          <w:rFonts w:asciiTheme="majorHAnsi" w:hAnsiTheme="majorHAnsi" w:cstheme="majorHAnsi"/>
          <w:sz w:val="22"/>
          <w:szCs w:val="22"/>
        </w:rPr>
      </w:pPr>
    </w:p>
    <w:p w14:paraId="22701D07" w14:textId="2283F148" w:rsidR="008D7A4A" w:rsidRPr="00FE5D10" w:rsidRDefault="008D7A4A" w:rsidP="00193D1F">
      <w:pPr>
        <w:ind w:left="1134" w:right="424"/>
        <w:rPr>
          <w:rFonts w:asciiTheme="majorHAnsi" w:hAnsiTheme="majorHAnsi" w:cstheme="majorHAnsi"/>
          <w:b/>
          <w:bCs/>
          <w:sz w:val="22"/>
          <w:szCs w:val="22"/>
        </w:rPr>
      </w:pPr>
      <w:r w:rsidRPr="00FE5D10">
        <w:rPr>
          <w:rFonts w:asciiTheme="majorHAnsi" w:hAnsiTheme="majorHAnsi" w:cstheme="majorHAnsi"/>
          <w:b/>
          <w:bCs/>
          <w:sz w:val="22"/>
          <w:szCs w:val="22"/>
        </w:rPr>
        <w:t>Categorically, this information must not be accessed where an applicant is not shortlisted</w:t>
      </w:r>
      <w:r w:rsidR="00D40DDC" w:rsidRPr="00FE5D10">
        <w:rPr>
          <w:rFonts w:asciiTheme="majorHAnsi" w:hAnsiTheme="majorHAnsi" w:cstheme="majorHAnsi"/>
          <w:b/>
          <w:bCs/>
          <w:sz w:val="22"/>
          <w:szCs w:val="22"/>
        </w:rPr>
        <w:t>.</w:t>
      </w:r>
    </w:p>
    <w:p w14:paraId="5F192337" w14:textId="77777777" w:rsidR="00280414" w:rsidRPr="00FE5D10" w:rsidRDefault="00280414" w:rsidP="005E1C44">
      <w:pPr>
        <w:ind w:left="1134" w:right="424"/>
        <w:jc w:val="both"/>
        <w:rPr>
          <w:rFonts w:asciiTheme="majorHAnsi" w:hAnsiTheme="majorHAnsi" w:cstheme="majorBidi"/>
          <w:sz w:val="22"/>
          <w:szCs w:val="22"/>
        </w:rPr>
      </w:pPr>
    </w:p>
    <w:p w14:paraId="1FA6B9DB" w14:textId="71261F1B" w:rsidR="137778F7" w:rsidRPr="00975076" w:rsidRDefault="2DD73685" w:rsidP="2EEA0402">
      <w:pPr>
        <w:ind w:left="414" w:firstLine="720"/>
        <w:jc w:val="both"/>
        <w:rPr>
          <w:rFonts w:asciiTheme="majorHAnsi" w:hAnsiTheme="majorHAnsi" w:cstheme="majorBidi"/>
          <w:sz w:val="22"/>
          <w:szCs w:val="22"/>
          <w:u w:val="single"/>
        </w:rPr>
      </w:pPr>
      <w:r w:rsidRPr="2EEA0402">
        <w:rPr>
          <w:rFonts w:asciiTheme="majorHAnsi" w:eastAsia="Arial" w:hAnsiTheme="majorHAnsi" w:cstheme="majorBidi"/>
          <w:b/>
          <w:bCs/>
          <w:sz w:val="22"/>
          <w:szCs w:val="22"/>
          <w:u w:val="single"/>
        </w:rPr>
        <w:t>Online Search</w:t>
      </w:r>
    </w:p>
    <w:p w14:paraId="6D535A99" w14:textId="08FF9721" w:rsidR="137778F7" w:rsidRPr="00975076" w:rsidRDefault="137778F7" w:rsidP="00C007A3">
      <w:pPr>
        <w:ind w:left="1134"/>
        <w:jc w:val="both"/>
        <w:rPr>
          <w:rFonts w:asciiTheme="majorHAnsi" w:hAnsiTheme="majorHAnsi" w:cstheme="majorHAnsi"/>
          <w:sz w:val="22"/>
          <w:szCs w:val="22"/>
        </w:rPr>
      </w:pPr>
      <w:r w:rsidRPr="00975076">
        <w:rPr>
          <w:rFonts w:asciiTheme="majorHAnsi" w:eastAsia="Arial" w:hAnsiTheme="majorHAnsi" w:cstheme="majorHAnsi"/>
          <w:sz w:val="22"/>
          <w:szCs w:val="22"/>
        </w:rPr>
        <w:t>The setting will conduct an online search of shortlisted candidates to ensure as far as is reasonably practicable that no online information exists which would potentially make the applicant unsuitable to work with children.</w:t>
      </w:r>
    </w:p>
    <w:p w14:paraId="2B29FF45" w14:textId="3B2C4F97" w:rsidR="137778F7" w:rsidRPr="00975076" w:rsidRDefault="137778F7" w:rsidP="00C007A3">
      <w:pPr>
        <w:ind w:left="1134"/>
        <w:jc w:val="both"/>
        <w:rPr>
          <w:rFonts w:asciiTheme="majorHAnsi" w:hAnsiTheme="majorHAnsi" w:cstheme="majorHAnsi"/>
          <w:sz w:val="22"/>
          <w:szCs w:val="22"/>
        </w:rPr>
      </w:pPr>
    </w:p>
    <w:p w14:paraId="57AD3049" w14:textId="6C60D9F1" w:rsidR="137778F7" w:rsidRPr="00975076" w:rsidRDefault="2DD73685" w:rsidP="2EEA0402">
      <w:pPr>
        <w:ind w:left="1134"/>
        <w:jc w:val="both"/>
        <w:rPr>
          <w:rFonts w:asciiTheme="majorHAnsi" w:hAnsiTheme="majorHAnsi" w:cstheme="majorBidi"/>
          <w:sz w:val="22"/>
          <w:szCs w:val="22"/>
        </w:rPr>
      </w:pPr>
      <w:r w:rsidRPr="2EEA0402">
        <w:rPr>
          <w:rFonts w:asciiTheme="majorHAnsi" w:eastAsia="Arial" w:hAnsiTheme="majorHAnsi" w:cstheme="majorBidi"/>
          <w:sz w:val="22"/>
          <w:szCs w:val="22"/>
        </w:rPr>
        <w:lastRenderedPageBreak/>
        <w:t>The s</w:t>
      </w:r>
      <w:r w:rsidR="56AC015F" w:rsidRPr="2EEA0402">
        <w:rPr>
          <w:rFonts w:asciiTheme="majorHAnsi" w:eastAsia="Arial" w:hAnsiTheme="majorHAnsi" w:cstheme="majorBidi"/>
          <w:sz w:val="22"/>
          <w:szCs w:val="22"/>
        </w:rPr>
        <w:t>etting</w:t>
      </w:r>
      <w:r w:rsidRPr="2EEA0402">
        <w:rPr>
          <w:rFonts w:asciiTheme="majorHAnsi" w:eastAsia="Arial" w:hAnsiTheme="majorHAnsi" w:cstheme="majorBidi"/>
          <w:sz w:val="22"/>
          <w:szCs w:val="22"/>
        </w:rPr>
        <w:t xml:space="preserve"> will </w:t>
      </w:r>
      <w:r w:rsidR="366FFC8D" w:rsidRPr="2EEA0402">
        <w:rPr>
          <w:rFonts w:asciiTheme="majorHAnsi" w:eastAsia="Arial" w:hAnsiTheme="majorHAnsi" w:cstheme="majorBidi"/>
          <w:sz w:val="22"/>
          <w:szCs w:val="22"/>
        </w:rPr>
        <w:t xml:space="preserve">inform the candidates that an online search will take place and will </w:t>
      </w:r>
      <w:r w:rsidRPr="2EEA0402">
        <w:rPr>
          <w:rFonts w:asciiTheme="majorHAnsi" w:eastAsia="Arial" w:hAnsiTheme="majorHAnsi" w:cstheme="majorBidi"/>
          <w:sz w:val="22"/>
          <w:szCs w:val="22"/>
        </w:rPr>
        <w:t>ensure that any information found does not introduce any bias into the recruitment process and result in candidates being inadvertently discriminated against.</w:t>
      </w:r>
    </w:p>
    <w:p w14:paraId="2CD84B5C" w14:textId="54C01FD0" w:rsidR="137778F7" w:rsidRPr="00975076" w:rsidRDefault="137778F7" w:rsidP="00C007A3">
      <w:pPr>
        <w:ind w:left="1134"/>
        <w:jc w:val="both"/>
        <w:rPr>
          <w:rFonts w:asciiTheme="majorHAnsi" w:hAnsiTheme="majorHAnsi" w:cstheme="majorHAnsi"/>
          <w:sz w:val="22"/>
          <w:szCs w:val="22"/>
        </w:rPr>
      </w:pPr>
    </w:p>
    <w:p w14:paraId="48906A06" w14:textId="257E9DF9" w:rsidR="137778F7" w:rsidRPr="00975076" w:rsidRDefault="137778F7" w:rsidP="00C007A3">
      <w:pPr>
        <w:ind w:left="1134"/>
        <w:jc w:val="both"/>
        <w:rPr>
          <w:rFonts w:asciiTheme="majorHAnsi" w:hAnsiTheme="majorHAnsi" w:cstheme="majorHAnsi"/>
          <w:sz w:val="22"/>
          <w:szCs w:val="22"/>
        </w:rPr>
      </w:pPr>
      <w:r w:rsidRPr="00975076">
        <w:rPr>
          <w:rFonts w:asciiTheme="majorHAnsi" w:eastAsia="Arial" w:hAnsiTheme="majorHAnsi" w:cstheme="majorHAnsi"/>
          <w:sz w:val="22"/>
          <w:szCs w:val="22"/>
        </w:rPr>
        <w:t>The search will be completed by a senior member of staff not involved in the interview process.  Any information found will be passed to the Chair of the interview panel so that it can be appropriately discussed with the applicant during the interview/selection process.  This may be within or outside the main interview, dependent on the sensitivity of any information found. The s</w:t>
      </w:r>
      <w:r w:rsidR="009C2DA1">
        <w:rPr>
          <w:rFonts w:asciiTheme="majorHAnsi" w:eastAsia="Arial" w:hAnsiTheme="majorHAnsi" w:cstheme="majorHAnsi"/>
          <w:sz w:val="22"/>
          <w:szCs w:val="22"/>
        </w:rPr>
        <w:t>etting</w:t>
      </w:r>
      <w:r w:rsidRPr="00975076">
        <w:rPr>
          <w:rFonts w:asciiTheme="majorHAnsi" w:eastAsia="Arial" w:hAnsiTheme="majorHAnsi" w:cstheme="majorHAnsi"/>
          <w:sz w:val="22"/>
          <w:szCs w:val="22"/>
        </w:rPr>
        <w:t xml:space="preserve"> will follow a similar process as occurs for discussions about potential criminal convictions disclosed during the recruitment process.</w:t>
      </w:r>
    </w:p>
    <w:p w14:paraId="762B30F3" w14:textId="69915FDA" w:rsidR="137778F7" w:rsidRPr="00975076" w:rsidRDefault="137778F7" w:rsidP="00C007A3">
      <w:pPr>
        <w:ind w:left="1134"/>
        <w:jc w:val="both"/>
        <w:rPr>
          <w:rFonts w:asciiTheme="majorHAnsi" w:hAnsiTheme="majorHAnsi" w:cstheme="majorHAnsi"/>
          <w:sz w:val="22"/>
          <w:szCs w:val="22"/>
        </w:rPr>
      </w:pPr>
    </w:p>
    <w:p w14:paraId="4C47A823" w14:textId="6CE08B78" w:rsidR="137778F7" w:rsidRPr="00975076" w:rsidRDefault="2DD73685" w:rsidP="2EEA0402">
      <w:pPr>
        <w:ind w:left="1134"/>
        <w:jc w:val="both"/>
        <w:rPr>
          <w:rFonts w:asciiTheme="majorHAnsi" w:hAnsiTheme="majorHAnsi" w:cstheme="majorBidi"/>
          <w:sz w:val="22"/>
          <w:szCs w:val="22"/>
        </w:rPr>
      </w:pPr>
      <w:r w:rsidRPr="2EEA0402">
        <w:rPr>
          <w:rFonts w:asciiTheme="majorHAnsi" w:eastAsia="Arial" w:hAnsiTheme="majorHAnsi" w:cstheme="majorBidi"/>
          <w:sz w:val="22"/>
          <w:szCs w:val="22"/>
        </w:rPr>
        <w:t>The s</w:t>
      </w:r>
      <w:r w:rsidR="72F37A0F" w:rsidRPr="2EEA0402">
        <w:rPr>
          <w:rFonts w:asciiTheme="majorHAnsi" w:eastAsia="Arial" w:hAnsiTheme="majorHAnsi" w:cstheme="majorBidi"/>
          <w:sz w:val="22"/>
          <w:szCs w:val="22"/>
        </w:rPr>
        <w:t>etting</w:t>
      </w:r>
      <w:r w:rsidRPr="2EEA0402">
        <w:rPr>
          <w:rFonts w:asciiTheme="majorHAnsi" w:eastAsia="Arial" w:hAnsiTheme="majorHAnsi" w:cstheme="majorBidi"/>
          <w:sz w:val="22"/>
          <w:szCs w:val="22"/>
        </w:rPr>
        <w:t xml:space="preserve"> will ensure that it does not inadvertently discriminate against applicants who may be covered by the </w:t>
      </w:r>
      <w:hyperlink r:id="rId14">
        <w:r w:rsidR="5C7C4844" w:rsidRPr="2EEA0402">
          <w:rPr>
            <w:rStyle w:val="Hyperlink"/>
            <w:rFonts w:asciiTheme="majorHAnsi" w:eastAsia="Arial" w:hAnsiTheme="majorHAnsi" w:cstheme="majorBidi"/>
            <w:color w:val="0070C0"/>
            <w:sz w:val="22"/>
            <w:szCs w:val="22"/>
          </w:rPr>
          <w:t>Rehabilitation of Offenders Act 1974</w:t>
        </w:r>
      </w:hyperlink>
      <w:r w:rsidR="5C7C4844" w:rsidRPr="2EEA0402">
        <w:rPr>
          <w:rFonts w:asciiTheme="majorHAnsi" w:eastAsia="Arial" w:hAnsiTheme="majorHAnsi" w:cstheme="majorBidi"/>
          <w:color w:val="0070C0"/>
          <w:sz w:val="22"/>
          <w:szCs w:val="22"/>
        </w:rPr>
        <w:t xml:space="preserve"> </w:t>
      </w:r>
      <w:r w:rsidRPr="2EEA0402">
        <w:rPr>
          <w:rFonts w:asciiTheme="majorHAnsi" w:eastAsia="Arial" w:hAnsiTheme="majorHAnsi" w:cstheme="majorBidi"/>
          <w:sz w:val="22"/>
          <w:szCs w:val="22"/>
        </w:rPr>
        <w:t xml:space="preserve"> and related legislation (i.e. certain spent convictions and cautions are 'protected', and not subject to disclosure to employers, therefore they cannot be taken into account.)</w:t>
      </w:r>
    </w:p>
    <w:p w14:paraId="758135F3" w14:textId="0D205808" w:rsidR="2516A4BE" w:rsidRDefault="2516A4BE" w:rsidP="2EEA0402">
      <w:pPr>
        <w:ind w:left="1134" w:right="424"/>
        <w:jc w:val="both"/>
        <w:rPr>
          <w:rFonts w:asciiTheme="majorHAnsi" w:hAnsiTheme="majorHAnsi" w:cstheme="majorBidi"/>
          <w:sz w:val="22"/>
          <w:szCs w:val="22"/>
        </w:rPr>
      </w:pPr>
    </w:p>
    <w:p w14:paraId="0382CB15" w14:textId="2C028ABB" w:rsidR="00AD7A7E" w:rsidRPr="00FE5D10" w:rsidRDefault="41D18E92" w:rsidP="2EEA0402">
      <w:pPr>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Invit</w:t>
      </w:r>
      <w:r w:rsidR="271723D7" w:rsidRPr="2EEA0402">
        <w:rPr>
          <w:rFonts w:asciiTheme="majorHAnsi" w:hAnsiTheme="majorHAnsi" w:cstheme="majorBidi"/>
          <w:b/>
          <w:bCs/>
          <w:sz w:val="22"/>
          <w:szCs w:val="22"/>
          <w:u w:val="single"/>
        </w:rPr>
        <w:t>ing</w:t>
      </w:r>
      <w:r w:rsidRPr="2EEA0402">
        <w:rPr>
          <w:rFonts w:asciiTheme="majorHAnsi" w:hAnsiTheme="majorHAnsi" w:cstheme="majorBidi"/>
          <w:b/>
          <w:bCs/>
          <w:sz w:val="22"/>
          <w:szCs w:val="22"/>
          <w:u w:val="single"/>
        </w:rPr>
        <w:t xml:space="preserve"> </w:t>
      </w:r>
      <w:r w:rsidR="7C98FA56" w:rsidRPr="2EEA0402">
        <w:rPr>
          <w:rFonts w:asciiTheme="majorHAnsi" w:hAnsiTheme="majorHAnsi" w:cstheme="majorBidi"/>
          <w:b/>
          <w:bCs/>
          <w:sz w:val="22"/>
          <w:szCs w:val="22"/>
          <w:u w:val="single"/>
        </w:rPr>
        <w:t>Shortlisted Candidates</w:t>
      </w:r>
      <w:r w:rsidR="271723D7" w:rsidRPr="2EEA0402">
        <w:rPr>
          <w:rFonts w:asciiTheme="majorHAnsi" w:hAnsiTheme="majorHAnsi" w:cstheme="majorBidi"/>
          <w:b/>
          <w:bCs/>
          <w:sz w:val="22"/>
          <w:szCs w:val="22"/>
          <w:u w:val="single"/>
        </w:rPr>
        <w:t xml:space="preserve"> to Interview</w:t>
      </w:r>
    </w:p>
    <w:p w14:paraId="4BB5A032" w14:textId="1E9F0C83" w:rsidR="00AD7A7E" w:rsidRPr="00FE5D10" w:rsidRDefault="004B33F7"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Apart</w:t>
      </w:r>
      <w:r w:rsidR="00BC14A0" w:rsidRPr="00FE5D10">
        <w:rPr>
          <w:rFonts w:asciiTheme="majorHAnsi" w:hAnsiTheme="majorHAnsi" w:cstheme="majorHAnsi"/>
          <w:sz w:val="22"/>
          <w:szCs w:val="22"/>
        </w:rPr>
        <w:t xml:space="preserve"> from in exceptional circumstances, a</w:t>
      </w:r>
      <w:r w:rsidR="00AD7A7E" w:rsidRPr="00FE5D10">
        <w:rPr>
          <w:rFonts w:asciiTheme="majorHAnsi" w:hAnsiTheme="majorHAnsi" w:cstheme="majorHAnsi"/>
          <w:sz w:val="22"/>
          <w:szCs w:val="22"/>
        </w:rPr>
        <w:t xml:space="preserve">ll candidates will receive </w:t>
      </w:r>
      <w:r w:rsidR="00B01AC1" w:rsidRPr="00FE5D10">
        <w:rPr>
          <w:rFonts w:asciiTheme="majorHAnsi" w:hAnsiTheme="majorHAnsi" w:cstheme="majorHAnsi"/>
          <w:sz w:val="22"/>
          <w:szCs w:val="22"/>
        </w:rPr>
        <w:t xml:space="preserve">at least </w:t>
      </w:r>
      <w:r w:rsidR="00AD7A7E" w:rsidRPr="00FE5D10">
        <w:rPr>
          <w:rFonts w:asciiTheme="majorHAnsi" w:hAnsiTheme="majorHAnsi" w:cstheme="majorHAnsi"/>
          <w:sz w:val="22"/>
          <w:szCs w:val="22"/>
        </w:rPr>
        <w:t>5</w:t>
      </w:r>
      <w:r w:rsidRPr="00FE5D10">
        <w:rPr>
          <w:rFonts w:asciiTheme="majorHAnsi" w:hAnsiTheme="majorHAnsi" w:cstheme="majorHAnsi"/>
          <w:sz w:val="22"/>
          <w:szCs w:val="22"/>
        </w:rPr>
        <w:t xml:space="preserve"> </w:t>
      </w:r>
      <w:r w:rsidR="00AD7A7E" w:rsidRPr="00FE5D10">
        <w:rPr>
          <w:rFonts w:asciiTheme="majorHAnsi" w:hAnsiTheme="majorHAnsi" w:cstheme="majorHAnsi"/>
          <w:sz w:val="22"/>
          <w:szCs w:val="22"/>
        </w:rPr>
        <w:t xml:space="preserve">days’ notice of </w:t>
      </w:r>
      <w:r w:rsidR="00AC4CAD" w:rsidRPr="00FE5D10">
        <w:rPr>
          <w:rFonts w:asciiTheme="majorHAnsi" w:hAnsiTheme="majorHAnsi" w:cstheme="majorHAnsi"/>
          <w:sz w:val="22"/>
          <w:szCs w:val="22"/>
        </w:rPr>
        <w:t>their</w:t>
      </w:r>
      <w:r w:rsidR="00AD7A7E" w:rsidRPr="00FE5D10">
        <w:rPr>
          <w:rFonts w:asciiTheme="majorHAnsi" w:hAnsiTheme="majorHAnsi" w:cstheme="majorHAnsi"/>
          <w:sz w:val="22"/>
          <w:szCs w:val="22"/>
        </w:rPr>
        <w:t xml:space="preserve"> interview. Candidates will </w:t>
      </w:r>
      <w:r w:rsidR="00DC378A" w:rsidRPr="00FE5D10">
        <w:rPr>
          <w:rFonts w:asciiTheme="majorHAnsi" w:hAnsiTheme="majorHAnsi" w:cstheme="majorHAnsi"/>
          <w:sz w:val="22"/>
          <w:szCs w:val="22"/>
        </w:rPr>
        <w:t>be sent</w:t>
      </w:r>
      <w:r w:rsidR="00AD7A7E" w:rsidRPr="00FE5D10">
        <w:rPr>
          <w:rFonts w:asciiTheme="majorHAnsi" w:hAnsiTheme="majorHAnsi" w:cstheme="majorHAnsi"/>
          <w:sz w:val="22"/>
          <w:szCs w:val="22"/>
        </w:rPr>
        <w:t xml:space="preserve"> written confirmation of their invitation to interview which will s</w:t>
      </w:r>
      <w:r w:rsidR="00BC14A0" w:rsidRPr="00FE5D10">
        <w:rPr>
          <w:rFonts w:asciiTheme="majorHAnsi" w:hAnsiTheme="majorHAnsi" w:cstheme="majorHAnsi"/>
          <w:sz w:val="22"/>
          <w:szCs w:val="22"/>
        </w:rPr>
        <w:t xml:space="preserve">et out </w:t>
      </w:r>
      <w:r w:rsidR="00AD7A7E" w:rsidRPr="00FE5D10">
        <w:rPr>
          <w:rFonts w:asciiTheme="majorHAnsi" w:hAnsiTheme="majorHAnsi" w:cstheme="majorHAnsi"/>
          <w:sz w:val="22"/>
          <w:szCs w:val="22"/>
        </w:rPr>
        <w:t>the following:</w:t>
      </w:r>
    </w:p>
    <w:p w14:paraId="11CF8784" w14:textId="77777777" w:rsidR="00AD7A7E" w:rsidRPr="00FE5D10" w:rsidRDefault="00AD7A7E" w:rsidP="00193D1F">
      <w:pPr>
        <w:ind w:left="1134" w:right="424"/>
        <w:rPr>
          <w:rFonts w:asciiTheme="majorHAnsi" w:hAnsiTheme="majorHAnsi" w:cstheme="majorHAnsi"/>
          <w:sz w:val="22"/>
          <w:szCs w:val="22"/>
        </w:rPr>
      </w:pPr>
    </w:p>
    <w:p w14:paraId="18ABD3E6" w14:textId="19A70FFC" w:rsidR="00AD7A7E" w:rsidRPr="00FE5D10" w:rsidRDefault="00AD7A7E" w:rsidP="00193D1F">
      <w:pPr>
        <w:pStyle w:val="ListParagraph"/>
        <w:numPr>
          <w:ilvl w:val="0"/>
          <w:numId w:val="18"/>
        </w:numPr>
        <w:ind w:left="1134" w:right="425" w:firstLine="0"/>
        <w:rPr>
          <w:rFonts w:asciiTheme="majorHAnsi" w:hAnsiTheme="majorHAnsi" w:cstheme="majorHAnsi"/>
          <w:sz w:val="22"/>
          <w:szCs w:val="22"/>
        </w:rPr>
      </w:pPr>
      <w:r w:rsidRPr="00FE5D10">
        <w:rPr>
          <w:rFonts w:asciiTheme="majorHAnsi" w:hAnsiTheme="majorHAnsi" w:cstheme="majorHAnsi"/>
          <w:sz w:val="22"/>
          <w:szCs w:val="22"/>
        </w:rPr>
        <w:t>details of the selection process</w:t>
      </w:r>
      <w:r w:rsidR="002E7297" w:rsidRPr="00FE5D10">
        <w:rPr>
          <w:rFonts w:asciiTheme="majorHAnsi" w:hAnsiTheme="majorHAnsi" w:cstheme="majorHAnsi"/>
          <w:sz w:val="22"/>
          <w:szCs w:val="22"/>
        </w:rPr>
        <w:t xml:space="preserve"> and the </w:t>
      </w:r>
      <w:r w:rsidRPr="00FE5D10">
        <w:rPr>
          <w:rFonts w:asciiTheme="majorHAnsi" w:hAnsiTheme="majorHAnsi" w:cstheme="majorHAnsi"/>
          <w:sz w:val="22"/>
          <w:szCs w:val="22"/>
        </w:rPr>
        <w:t>makeup of the selection panel</w:t>
      </w:r>
    </w:p>
    <w:p w14:paraId="12ECE391" w14:textId="77777777" w:rsidR="00AD7A7E" w:rsidRPr="00FE5D10" w:rsidRDefault="00AD7A7E" w:rsidP="00193D1F">
      <w:pPr>
        <w:ind w:left="1134" w:right="425"/>
        <w:rPr>
          <w:rFonts w:asciiTheme="majorHAnsi" w:hAnsiTheme="majorHAnsi" w:cstheme="majorHAnsi"/>
          <w:sz w:val="22"/>
          <w:szCs w:val="22"/>
        </w:rPr>
      </w:pPr>
    </w:p>
    <w:p w14:paraId="24E2F051" w14:textId="626CD5BA" w:rsidR="00AD7A7E" w:rsidRPr="00FE5D10" w:rsidRDefault="00AD7A7E" w:rsidP="00193D1F">
      <w:pPr>
        <w:pStyle w:val="ListParagraph"/>
        <w:numPr>
          <w:ilvl w:val="0"/>
          <w:numId w:val="18"/>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the date, time and venue of when and where the</w:t>
      </w:r>
      <w:r w:rsidR="00BC14A0" w:rsidRPr="00FE5D10">
        <w:rPr>
          <w:rFonts w:asciiTheme="majorHAnsi" w:hAnsiTheme="majorHAnsi" w:cstheme="majorHAnsi"/>
          <w:sz w:val="22"/>
          <w:szCs w:val="22"/>
        </w:rPr>
        <w:t xml:space="preserve"> </w:t>
      </w:r>
      <w:r w:rsidRPr="00FE5D10">
        <w:rPr>
          <w:rFonts w:asciiTheme="majorHAnsi" w:hAnsiTheme="majorHAnsi" w:cstheme="majorHAnsi"/>
          <w:sz w:val="22"/>
          <w:szCs w:val="22"/>
        </w:rPr>
        <w:t>interview / selection process will</w:t>
      </w:r>
      <w:r w:rsidR="00BC14A0" w:rsidRPr="00FE5D10">
        <w:rPr>
          <w:rFonts w:asciiTheme="majorHAnsi" w:hAnsiTheme="majorHAnsi" w:cstheme="majorHAnsi"/>
          <w:sz w:val="22"/>
          <w:szCs w:val="22"/>
        </w:rPr>
        <w:t xml:space="preserve"> </w:t>
      </w:r>
      <w:r w:rsidRPr="00FE5D10">
        <w:rPr>
          <w:rFonts w:asciiTheme="majorHAnsi" w:hAnsiTheme="majorHAnsi" w:cstheme="majorHAnsi"/>
          <w:sz w:val="22"/>
          <w:szCs w:val="22"/>
        </w:rPr>
        <w:t>take place</w:t>
      </w:r>
    </w:p>
    <w:p w14:paraId="312A2792" w14:textId="77777777" w:rsidR="00AD7A7E" w:rsidRPr="00FE5D10" w:rsidRDefault="00AD7A7E" w:rsidP="00193D1F">
      <w:pPr>
        <w:pStyle w:val="ListParagraph"/>
        <w:ind w:left="1134" w:right="425"/>
        <w:rPr>
          <w:rFonts w:asciiTheme="majorHAnsi" w:hAnsiTheme="majorHAnsi" w:cstheme="majorHAnsi"/>
          <w:sz w:val="22"/>
          <w:szCs w:val="22"/>
        </w:rPr>
      </w:pPr>
    </w:p>
    <w:p w14:paraId="393CE534" w14:textId="3D45ED1E" w:rsidR="00AD7A7E" w:rsidRPr="00FE5D10" w:rsidRDefault="00A04A2F" w:rsidP="00193D1F">
      <w:pPr>
        <w:pStyle w:val="ListParagraph"/>
        <w:numPr>
          <w:ilvl w:val="0"/>
          <w:numId w:val="18"/>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 xml:space="preserve">details of </w:t>
      </w:r>
      <w:r w:rsidR="00AD7A7E" w:rsidRPr="00FE5D10">
        <w:rPr>
          <w:rFonts w:asciiTheme="majorHAnsi" w:hAnsiTheme="majorHAnsi" w:cstheme="majorHAnsi"/>
          <w:sz w:val="22"/>
          <w:szCs w:val="22"/>
        </w:rPr>
        <w:t>any reasonable adjustments</w:t>
      </w:r>
      <w:r w:rsidR="00E40D45" w:rsidRPr="00FE5D10">
        <w:rPr>
          <w:rFonts w:asciiTheme="majorHAnsi" w:hAnsiTheme="majorHAnsi" w:cstheme="majorHAnsi"/>
          <w:sz w:val="22"/>
          <w:szCs w:val="22"/>
        </w:rPr>
        <w:t xml:space="preserve"> </w:t>
      </w:r>
      <w:r w:rsidR="00FD76D3" w:rsidRPr="00FE5D10">
        <w:rPr>
          <w:rFonts w:asciiTheme="majorHAnsi" w:hAnsiTheme="majorHAnsi" w:cstheme="majorHAnsi"/>
          <w:sz w:val="22"/>
          <w:szCs w:val="22"/>
        </w:rPr>
        <w:t xml:space="preserve">discussed and agreed prior to interview, </w:t>
      </w:r>
      <w:r w:rsidR="00E40D45" w:rsidRPr="00FE5D10">
        <w:rPr>
          <w:rFonts w:asciiTheme="majorHAnsi" w:hAnsiTheme="majorHAnsi" w:cstheme="majorHAnsi"/>
          <w:sz w:val="22"/>
          <w:szCs w:val="22"/>
        </w:rPr>
        <w:t xml:space="preserve">that will </w:t>
      </w:r>
      <w:r w:rsidR="008A4246" w:rsidRPr="00FE5D10">
        <w:rPr>
          <w:rFonts w:asciiTheme="majorHAnsi" w:hAnsiTheme="majorHAnsi" w:cstheme="majorHAnsi"/>
          <w:sz w:val="22"/>
          <w:szCs w:val="22"/>
        </w:rPr>
        <w:t>enable the candidate</w:t>
      </w:r>
      <w:r w:rsidR="00E00AD3" w:rsidRPr="00FE5D10">
        <w:rPr>
          <w:rFonts w:asciiTheme="majorHAnsi" w:hAnsiTheme="majorHAnsi" w:cstheme="majorHAnsi"/>
          <w:sz w:val="22"/>
          <w:szCs w:val="22"/>
        </w:rPr>
        <w:t xml:space="preserve"> t</w:t>
      </w:r>
      <w:r w:rsidR="008A4246" w:rsidRPr="00FE5D10">
        <w:rPr>
          <w:rFonts w:asciiTheme="majorHAnsi" w:hAnsiTheme="majorHAnsi" w:cstheme="majorHAnsi"/>
          <w:sz w:val="22"/>
          <w:szCs w:val="22"/>
        </w:rPr>
        <w:t xml:space="preserve">o attend </w:t>
      </w:r>
      <w:r w:rsidR="00AD7A7E" w:rsidRPr="00FE5D10">
        <w:rPr>
          <w:rFonts w:asciiTheme="majorHAnsi" w:hAnsiTheme="majorHAnsi" w:cstheme="majorHAnsi"/>
          <w:sz w:val="22"/>
          <w:szCs w:val="22"/>
        </w:rPr>
        <w:t xml:space="preserve"> </w:t>
      </w:r>
    </w:p>
    <w:p w14:paraId="7031DB92" w14:textId="77777777" w:rsidR="00AD7A7E" w:rsidRPr="00FE5D10" w:rsidRDefault="00AD7A7E" w:rsidP="00193D1F">
      <w:pPr>
        <w:ind w:left="1134" w:right="425"/>
        <w:rPr>
          <w:rFonts w:asciiTheme="majorHAnsi" w:hAnsiTheme="majorHAnsi" w:cstheme="majorHAnsi"/>
          <w:sz w:val="22"/>
          <w:szCs w:val="22"/>
        </w:rPr>
      </w:pPr>
    </w:p>
    <w:p w14:paraId="0EA06227" w14:textId="77777777" w:rsidR="00A418DD" w:rsidRPr="00FE5D10" w:rsidRDefault="00AD7A7E" w:rsidP="00193D1F">
      <w:pPr>
        <w:pStyle w:val="ListParagraph"/>
        <w:numPr>
          <w:ilvl w:val="0"/>
          <w:numId w:val="18"/>
        </w:numPr>
        <w:ind w:left="1134" w:right="425" w:firstLine="0"/>
        <w:rPr>
          <w:rFonts w:asciiTheme="majorHAnsi" w:hAnsiTheme="majorHAnsi" w:cstheme="majorHAnsi"/>
          <w:sz w:val="22"/>
          <w:szCs w:val="22"/>
        </w:rPr>
      </w:pPr>
      <w:r w:rsidRPr="00FE5D10">
        <w:rPr>
          <w:rFonts w:asciiTheme="majorHAnsi" w:hAnsiTheme="majorHAnsi" w:cstheme="majorHAnsi"/>
          <w:sz w:val="22"/>
          <w:szCs w:val="22"/>
        </w:rPr>
        <w:t xml:space="preserve">the </w:t>
      </w:r>
      <w:r w:rsidR="00A04A2F" w:rsidRPr="00FE5D10">
        <w:rPr>
          <w:rFonts w:asciiTheme="majorHAnsi" w:hAnsiTheme="majorHAnsi" w:cstheme="majorHAnsi"/>
          <w:sz w:val="22"/>
          <w:szCs w:val="22"/>
        </w:rPr>
        <w:t xml:space="preserve">list of </w:t>
      </w:r>
      <w:r w:rsidRPr="00FE5D10">
        <w:rPr>
          <w:rFonts w:asciiTheme="majorHAnsi" w:hAnsiTheme="majorHAnsi" w:cstheme="majorHAnsi"/>
          <w:sz w:val="22"/>
          <w:szCs w:val="22"/>
        </w:rPr>
        <w:t xml:space="preserve">documents required to be brought to the interview by the applicant for </w:t>
      </w:r>
    </w:p>
    <w:p w14:paraId="43C16E85" w14:textId="1008FBD8" w:rsidR="00AD7A7E" w:rsidRPr="00FE5D10" w:rsidRDefault="00AD7A7E" w:rsidP="00193D1F">
      <w:pPr>
        <w:pStyle w:val="ListParagraph"/>
        <w:ind w:left="1418" w:right="425" w:firstLine="22"/>
        <w:rPr>
          <w:rFonts w:asciiTheme="majorHAnsi" w:hAnsiTheme="majorHAnsi" w:cstheme="majorHAnsi"/>
          <w:sz w:val="22"/>
          <w:szCs w:val="22"/>
        </w:rPr>
      </w:pPr>
      <w:r w:rsidRPr="00FE5D10">
        <w:rPr>
          <w:rFonts w:asciiTheme="majorHAnsi" w:hAnsiTheme="majorHAnsi" w:cstheme="majorHAnsi"/>
          <w:sz w:val="22"/>
          <w:szCs w:val="22"/>
        </w:rPr>
        <w:t xml:space="preserve">evidence </w:t>
      </w:r>
      <w:r w:rsidR="00A04A2F" w:rsidRPr="00FE5D10">
        <w:rPr>
          <w:rFonts w:asciiTheme="majorHAnsi" w:hAnsiTheme="majorHAnsi" w:cstheme="majorHAnsi"/>
          <w:sz w:val="22"/>
          <w:szCs w:val="22"/>
        </w:rPr>
        <w:t xml:space="preserve">checking, </w:t>
      </w:r>
      <w:r w:rsidR="00466B4E" w:rsidRPr="00FE5D10">
        <w:rPr>
          <w:rFonts w:asciiTheme="majorHAnsi" w:hAnsiTheme="majorHAnsi" w:cstheme="majorHAnsi"/>
          <w:sz w:val="22"/>
          <w:szCs w:val="22"/>
        </w:rPr>
        <w:t>e.g.,</w:t>
      </w:r>
      <w:r w:rsidR="00A04A2F" w:rsidRPr="00FE5D10">
        <w:rPr>
          <w:rFonts w:asciiTheme="majorHAnsi" w:hAnsiTheme="majorHAnsi" w:cstheme="majorHAnsi"/>
          <w:sz w:val="22"/>
          <w:szCs w:val="22"/>
        </w:rPr>
        <w:t xml:space="preserve"> </w:t>
      </w:r>
      <w:r w:rsidRPr="00FE5D10">
        <w:rPr>
          <w:rFonts w:asciiTheme="majorHAnsi" w:hAnsiTheme="majorHAnsi" w:cstheme="majorHAnsi"/>
          <w:sz w:val="22"/>
          <w:szCs w:val="22"/>
        </w:rPr>
        <w:t>proof of identity, original certificates relating to professional</w:t>
      </w:r>
      <w:r w:rsidR="008749CC" w:rsidRPr="00FE5D10">
        <w:rPr>
          <w:rFonts w:asciiTheme="majorHAnsi" w:hAnsiTheme="majorHAnsi" w:cstheme="majorHAnsi"/>
          <w:sz w:val="22"/>
          <w:szCs w:val="22"/>
        </w:rPr>
        <w:t xml:space="preserve"> </w:t>
      </w:r>
      <w:r w:rsidRPr="00FE5D10">
        <w:rPr>
          <w:rFonts w:asciiTheme="majorHAnsi" w:hAnsiTheme="majorHAnsi" w:cstheme="majorHAnsi"/>
          <w:sz w:val="22"/>
          <w:szCs w:val="22"/>
        </w:rPr>
        <w:t>or educational qualifications</w:t>
      </w:r>
    </w:p>
    <w:p w14:paraId="6EB9AF2B" w14:textId="77777777" w:rsidR="00AD7A7E" w:rsidRPr="00FE5D10" w:rsidRDefault="00AD7A7E" w:rsidP="00193D1F">
      <w:pPr>
        <w:ind w:left="1134" w:right="425"/>
        <w:rPr>
          <w:rFonts w:asciiTheme="majorHAnsi" w:hAnsiTheme="majorHAnsi" w:cstheme="majorHAnsi"/>
          <w:sz w:val="22"/>
          <w:szCs w:val="22"/>
        </w:rPr>
      </w:pPr>
    </w:p>
    <w:p w14:paraId="4C07EAD2" w14:textId="7F691DFF" w:rsidR="008657CF" w:rsidRPr="00FE5D10" w:rsidRDefault="00CB5D92" w:rsidP="00193D1F">
      <w:pPr>
        <w:pStyle w:val="ListParagraph"/>
        <w:numPr>
          <w:ilvl w:val="0"/>
          <w:numId w:val="33"/>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t</w:t>
      </w:r>
      <w:r w:rsidR="008657CF" w:rsidRPr="00FE5D10">
        <w:rPr>
          <w:rFonts w:asciiTheme="majorHAnsi" w:hAnsiTheme="majorHAnsi" w:cstheme="majorHAnsi"/>
          <w:sz w:val="22"/>
          <w:szCs w:val="22"/>
        </w:rPr>
        <w:t xml:space="preserve">he requirement for </w:t>
      </w:r>
      <w:r w:rsidRPr="00FE5D10">
        <w:rPr>
          <w:rFonts w:asciiTheme="majorHAnsi" w:hAnsiTheme="majorHAnsi" w:cstheme="majorHAnsi"/>
          <w:sz w:val="22"/>
          <w:szCs w:val="22"/>
        </w:rPr>
        <w:t>shortlisted candidates</w:t>
      </w:r>
      <w:r w:rsidR="008657CF" w:rsidRPr="00FE5D10">
        <w:rPr>
          <w:rFonts w:asciiTheme="majorHAnsi" w:hAnsiTheme="majorHAnsi" w:cstheme="majorHAnsi"/>
          <w:sz w:val="22"/>
          <w:szCs w:val="22"/>
        </w:rPr>
        <w:t xml:space="preserve"> to complete and return a self-declaration </w:t>
      </w:r>
      <w:r w:rsidR="003D1352" w:rsidRPr="00FE5D10">
        <w:rPr>
          <w:rFonts w:asciiTheme="majorHAnsi" w:hAnsiTheme="majorHAnsi" w:cstheme="majorHAnsi"/>
          <w:sz w:val="22"/>
          <w:szCs w:val="22"/>
        </w:rPr>
        <w:t xml:space="preserve">relating to </w:t>
      </w:r>
      <w:r w:rsidR="00E159EE" w:rsidRPr="00FE5D10">
        <w:rPr>
          <w:rFonts w:asciiTheme="majorHAnsi" w:hAnsiTheme="majorHAnsi" w:cstheme="majorHAnsi"/>
          <w:sz w:val="22"/>
          <w:szCs w:val="22"/>
        </w:rPr>
        <w:t>criminal records, prohibitions and disquali</w:t>
      </w:r>
      <w:r w:rsidR="00D16BA5" w:rsidRPr="00FE5D10">
        <w:rPr>
          <w:rFonts w:asciiTheme="majorHAnsi" w:hAnsiTheme="majorHAnsi" w:cstheme="majorHAnsi"/>
          <w:sz w:val="22"/>
          <w:szCs w:val="22"/>
        </w:rPr>
        <w:t xml:space="preserve">fications, </w:t>
      </w:r>
      <w:r w:rsidR="00D16BA5" w:rsidRPr="00FE5D10">
        <w:rPr>
          <w:rFonts w:asciiTheme="majorHAnsi" w:hAnsiTheme="majorHAnsi" w:cstheme="majorHAnsi"/>
          <w:b/>
          <w:bCs/>
          <w:sz w:val="22"/>
          <w:szCs w:val="22"/>
        </w:rPr>
        <w:t>prior to their interview</w:t>
      </w:r>
    </w:p>
    <w:p w14:paraId="7EB0B173" w14:textId="1B9E4E6C" w:rsidR="00CF6BB5" w:rsidRPr="00FE5D10" w:rsidRDefault="00CF6BB5" w:rsidP="00193D1F">
      <w:pPr>
        <w:ind w:right="425"/>
        <w:rPr>
          <w:rFonts w:asciiTheme="majorHAnsi" w:hAnsiTheme="majorHAnsi" w:cstheme="majorHAnsi"/>
          <w:sz w:val="22"/>
          <w:szCs w:val="22"/>
        </w:rPr>
      </w:pPr>
    </w:p>
    <w:p w14:paraId="37A38A3A" w14:textId="7A88D11C" w:rsidR="00CF6BB5" w:rsidRPr="00FE5D10" w:rsidRDefault="00CF6BB5" w:rsidP="00193D1F">
      <w:pPr>
        <w:pStyle w:val="ListParagraph"/>
        <w:numPr>
          <w:ilvl w:val="0"/>
          <w:numId w:val="33"/>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 xml:space="preserve">confirmation that the post is exempt from the Rehabilitation of Offenders Act 1974 and that the successful candidate will be subject to an Enhanced DBS disclosure with a check against the Children’s Barred List.  </w:t>
      </w:r>
    </w:p>
    <w:p w14:paraId="67E3A84C" w14:textId="77777777" w:rsidR="00AD7A7E" w:rsidRPr="00FE5D10" w:rsidRDefault="00AD7A7E" w:rsidP="00193D1F">
      <w:pPr>
        <w:pStyle w:val="ListParagraph"/>
        <w:ind w:left="1134"/>
        <w:rPr>
          <w:rFonts w:asciiTheme="majorHAnsi" w:hAnsiTheme="majorHAnsi" w:cstheme="majorHAnsi"/>
          <w:sz w:val="22"/>
          <w:szCs w:val="22"/>
        </w:rPr>
      </w:pPr>
    </w:p>
    <w:p w14:paraId="3530AA73" w14:textId="43ADE567" w:rsidR="009C7296" w:rsidRPr="00FE5D10" w:rsidRDefault="009567A5" w:rsidP="00193D1F">
      <w:pPr>
        <w:pStyle w:val="ListParagraph"/>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On the day of the interview,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must </w:t>
      </w:r>
      <w:r w:rsidR="006E76D1" w:rsidRPr="00FE5D10">
        <w:rPr>
          <w:rFonts w:asciiTheme="majorHAnsi" w:hAnsiTheme="majorHAnsi" w:cstheme="majorHAnsi"/>
          <w:sz w:val="22"/>
          <w:szCs w:val="22"/>
        </w:rPr>
        <w:t xml:space="preserve">verify the identity of </w:t>
      </w:r>
      <w:r w:rsidR="009C7296" w:rsidRPr="00FE5D10">
        <w:rPr>
          <w:rFonts w:asciiTheme="majorHAnsi" w:hAnsiTheme="majorHAnsi" w:cstheme="majorHAnsi"/>
          <w:sz w:val="22"/>
          <w:szCs w:val="22"/>
        </w:rPr>
        <w:t>a</w:t>
      </w:r>
      <w:r w:rsidR="00AD7A7E" w:rsidRPr="00FE5D10">
        <w:rPr>
          <w:rFonts w:asciiTheme="majorHAnsi" w:hAnsiTheme="majorHAnsi" w:cstheme="majorHAnsi"/>
          <w:sz w:val="22"/>
          <w:szCs w:val="22"/>
        </w:rPr>
        <w:t>ll candidates</w:t>
      </w:r>
      <w:r w:rsidR="003B6E88" w:rsidRPr="00FE5D10">
        <w:rPr>
          <w:rFonts w:asciiTheme="majorHAnsi" w:hAnsiTheme="majorHAnsi" w:cstheme="majorHAnsi"/>
          <w:sz w:val="22"/>
          <w:szCs w:val="22"/>
        </w:rPr>
        <w:t xml:space="preserve"> </w:t>
      </w:r>
      <w:r w:rsidR="009C7296" w:rsidRPr="00FE5D10">
        <w:rPr>
          <w:rFonts w:asciiTheme="majorHAnsi" w:hAnsiTheme="majorHAnsi" w:cstheme="majorHAnsi"/>
          <w:sz w:val="22"/>
          <w:szCs w:val="22"/>
        </w:rPr>
        <w:t>and ensure that they have signed their completed application form.</w:t>
      </w:r>
    </w:p>
    <w:p w14:paraId="095F3757" w14:textId="77777777" w:rsidR="00AD7A7E" w:rsidRPr="00FE5D10" w:rsidRDefault="00AD7A7E" w:rsidP="00193D1F">
      <w:pPr>
        <w:pStyle w:val="ListParagraph"/>
        <w:ind w:left="1134" w:right="424"/>
        <w:rPr>
          <w:rFonts w:asciiTheme="majorHAnsi" w:hAnsiTheme="majorHAnsi" w:cstheme="majorHAnsi"/>
          <w:sz w:val="22"/>
          <w:szCs w:val="22"/>
        </w:rPr>
      </w:pPr>
    </w:p>
    <w:p w14:paraId="24DABB28" w14:textId="68B796C7" w:rsidR="00AD7A7E" w:rsidRPr="00FE5D10" w:rsidRDefault="00AD7A7E" w:rsidP="00193D1F">
      <w:pPr>
        <w:pStyle w:val="ListParagraph"/>
        <w:ind w:left="1134" w:right="424"/>
        <w:rPr>
          <w:rFonts w:asciiTheme="majorHAnsi" w:hAnsiTheme="majorHAnsi" w:cstheme="majorHAnsi"/>
          <w:b/>
          <w:bCs/>
          <w:sz w:val="22"/>
          <w:szCs w:val="22"/>
        </w:rPr>
      </w:pPr>
      <w:r w:rsidRPr="00FE5D10">
        <w:rPr>
          <w:rFonts w:asciiTheme="majorHAnsi" w:hAnsiTheme="majorHAnsi" w:cstheme="majorHAnsi"/>
          <w:b/>
          <w:bCs/>
          <w:sz w:val="22"/>
          <w:szCs w:val="22"/>
        </w:rPr>
        <w:t>NB. Where a candidate has completed and submitted an electronic application form, a clean hard copy will be presented to them for signing when they attend</w:t>
      </w:r>
      <w:r w:rsidR="008D3B4D" w:rsidRPr="00FE5D10">
        <w:rPr>
          <w:rFonts w:asciiTheme="majorHAnsi" w:hAnsiTheme="majorHAnsi" w:cstheme="majorHAnsi"/>
          <w:b/>
          <w:bCs/>
          <w:sz w:val="22"/>
          <w:szCs w:val="22"/>
        </w:rPr>
        <w:t>, in person,</w:t>
      </w:r>
      <w:r w:rsidRPr="00FE5D10">
        <w:rPr>
          <w:rFonts w:asciiTheme="majorHAnsi" w:hAnsiTheme="majorHAnsi" w:cstheme="majorHAnsi"/>
          <w:b/>
          <w:bCs/>
          <w:sz w:val="22"/>
          <w:szCs w:val="22"/>
        </w:rPr>
        <w:t xml:space="preserve"> for interview.</w:t>
      </w:r>
    </w:p>
    <w:p w14:paraId="764AA9FF" w14:textId="77777777" w:rsidR="00AD7A7E" w:rsidRPr="00FE5D10" w:rsidRDefault="00AD7A7E" w:rsidP="00193D1F">
      <w:pPr>
        <w:pStyle w:val="ListParagraph"/>
        <w:ind w:left="1134" w:right="424"/>
        <w:rPr>
          <w:rFonts w:asciiTheme="majorHAnsi" w:hAnsiTheme="majorHAnsi" w:cstheme="majorHAnsi"/>
          <w:sz w:val="22"/>
          <w:szCs w:val="22"/>
        </w:rPr>
      </w:pPr>
    </w:p>
    <w:p w14:paraId="4BDD48B6" w14:textId="6BB23ED6" w:rsidR="00AD7A7E" w:rsidRPr="00FE5D10" w:rsidRDefault="7C98FA56" w:rsidP="2EEA0402">
      <w:pPr>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Inviting </w:t>
      </w:r>
      <w:r w:rsidR="1A5A69F1" w:rsidRPr="2EEA0402">
        <w:rPr>
          <w:rFonts w:asciiTheme="majorHAnsi" w:hAnsiTheme="majorHAnsi" w:cstheme="majorBidi"/>
          <w:b/>
          <w:bCs/>
          <w:sz w:val="22"/>
          <w:szCs w:val="22"/>
          <w:u w:val="single"/>
        </w:rPr>
        <w:t xml:space="preserve">Shortlisted </w:t>
      </w:r>
      <w:r w:rsidRPr="2EEA0402">
        <w:rPr>
          <w:rFonts w:asciiTheme="majorHAnsi" w:hAnsiTheme="majorHAnsi" w:cstheme="majorBidi"/>
          <w:b/>
          <w:bCs/>
          <w:sz w:val="22"/>
          <w:szCs w:val="22"/>
          <w:u w:val="single"/>
        </w:rPr>
        <w:t xml:space="preserve">Candidates to </w:t>
      </w:r>
      <w:r w:rsidR="0C059617" w:rsidRPr="2EEA0402">
        <w:rPr>
          <w:rFonts w:asciiTheme="majorHAnsi" w:hAnsiTheme="majorHAnsi" w:cstheme="majorBidi"/>
          <w:b/>
          <w:bCs/>
          <w:sz w:val="22"/>
          <w:szCs w:val="22"/>
          <w:u w:val="single"/>
        </w:rPr>
        <w:t>V</w:t>
      </w:r>
      <w:r w:rsidRPr="2EEA0402">
        <w:rPr>
          <w:rFonts w:asciiTheme="majorHAnsi" w:hAnsiTheme="majorHAnsi" w:cstheme="majorBidi"/>
          <w:b/>
          <w:bCs/>
          <w:sz w:val="22"/>
          <w:szCs w:val="22"/>
          <w:u w:val="single"/>
        </w:rPr>
        <w:t xml:space="preserve">isit the </w:t>
      </w:r>
      <w:r w:rsidR="17ECB200" w:rsidRPr="2EEA0402">
        <w:rPr>
          <w:rFonts w:asciiTheme="majorHAnsi" w:hAnsiTheme="majorHAnsi" w:cstheme="majorBidi"/>
          <w:b/>
          <w:bCs/>
          <w:sz w:val="22"/>
          <w:szCs w:val="22"/>
          <w:u w:val="single"/>
        </w:rPr>
        <w:t>Setting</w:t>
      </w:r>
    </w:p>
    <w:p w14:paraId="033B5765" w14:textId="78C42FEA" w:rsidR="00AD7A7E" w:rsidRPr="00FE5D10" w:rsidRDefault="00AD7A7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possible and </w:t>
      </w:r>
      <w:r w:rsidR="003B6E88" w:rsidRPr="00FE5D10">
        <w:rPr>
          <w:rFonts w:asciiTheme="majorHAnsi" w:hAnsiTheme="majorHAnsi" w:cstheme="majorHAnsi"/>
          <w:sz w:val="22"/>
          <w:szCs w:val="22"/>
        </w:rPr>
        <w:t xml:space="preserve">if </w:t>
      </w:r>
      <w:r w:rsidRPr="00FE5D10">
        <w:rPr>
          <w:rFonts w:asciiTheme="majorHAnsi" w:hAnsiTheme="majorHAnsi" w:cstheme="majorHAnsi"/>
          <w:sz w:val="22"/>
          <w:szCs w:val="22"/>
        </w:rPr>
        <w:t>appropriate, shortlisted candidates</w:t>
      </w:r>
      <w:r w:rsidR="009119F3"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should be given an opportunity to visit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whilst it is operational</w:t>
      </w:r>
      <w:r w:rsidR="00330148" w:rsidRPr="00FE5D10">
        <w:rPr>
          <w:rFonts w:asciiTheme="majorHAnsi" w:hAnsiTheme="majorHAnsi" w:cstheme="majorHAnsi"/>
          <w:sz w:val="22"/>
          <w:szCs w:val="22"/>
        </w:rPr>
        <w:t>,</w:t>
      </w:r>
      <w:r w:rsidR="009119F3" w:rsidRPr="00FE5D10">
        <w:rPr>
          <w:rFonts w:asciiTheme="majorHAnsi" w:hAnsiTheme="majorHAnsi" w:cstheme="majorHAnsi"/>
          <w:sz w:val="22"/>
          <w:szCs w:val="22"/>
        </w:rPr>
        <w:t xml:space="preserve"> </w:t>
      </w:r>
      <w:r w:rsidRPr="00FE5D10">
        <w:rPr>
          <w:rFonts w:asciiTheme="majorHAnsi" w:hAnsiTheme="majorHAnsi" w:cstheme="majorHAnsi"/>
          <w:sz w:val="22"/>
          <w:szCs w:val="22"/>
        </w:rPr>
        <w:t>and in advance of their scheduled interview.</w:t>
      </w:r>
    </w:p>
    <w:p w14:paraId="3016AC89" w14:textId="0800850A" w:rsidR="003B6361" w:rsidRPr="00FE5D10" w:rsidRDefault="003B6361" w:rsidP="2EEA0402">
      <w:pPr>
        <w:ind w:right="424"/>
        <w:jc w:val="center"/>
        <w:rPr>
          <w:rFonts w:asciiTheme="majorHAnsi" w:hAnsiTheme="majorHAnsi" w:cstheme="majorBidi"/>
          <w:sz w:val="22"/>
          <w:szCs w:val="22"/>
        </w:rPr>
      </w:pPr>
    </w:p>
    <w:p w14:paraId="3091F9AE" w14:textId="44893688" w:rsidR="2EEA0402" w:rsidRDefault="2EEA0402" w:rsidP="2EEA0402">
      <w:pPr>
        <w:ind w:right="424"/>
        <w:jc w:val="center"/>
        <w:rPr>
          <w:rFonts w:asciiTheme="majorHAnsi" w:hAnsiTheme="majorHAnsi" w:cstheme="majorBidi"/>
          <w:sz w:val="22"/>
          <w:szCs w:val="22"/>
        </w:rPr>
      </w:pPr>
    </w:p>
    <w:p w14:paraId="567D9302" w14:textId="38DB8BD7" w:rsidR="2EEA0402" w:rsidRDefault="2EEA0402" w:rsidP="2EEA0402">
      <w:pPr>
        <w:ind w:right="424"/>
        <w:jc w:val="center"/>
        <w:rPr>
          <w:rFonts w:asciiTheme="majorHAnsi" w:hAnsiTheme="majorHAnsi" w:cstheme="majorBidi"/>
          <w:sz w:val="22"/>
          <w:szCs w:val="22"/>
        </w:rPr>
      </w:pPr>
    </w:p>
    <w:p w14:paraId="728CCB2C" w14:textId="0EF991C3" w:rsidR="2EEA0402" w:rsidRDefault="2EEA0402" w:rsidP="2EEA0402">
      <w:pPr>
        <w:ind w:right="424"/>
        <w:jc w:val="center"/>
        <w:rPr>
          <w:rFonts w:asciiTheme="majorHAnsi" w:hAnsiTheme="majorHAnsi" w:cstheme="majorBidi"/>
          <w:sz w:val="22"/>
          <w:szCs w:val="22"/>
        </w:rPr>
      </w:pPr>
    </w:p>
    <w:p w14:paraId="05C02E4D" w14:textId="19F3A5D2" w:rsidR="2EEA0402" w:rsidRDefault="2EEA0402" w:rsidP="2EEA0402">
      <w:pPr>
        <w:ind w:right="424"/>
        <w:jc w:val="center"/>
        <w:rPr>
          <w:rFonts w:asciiTheme="majorHAnsi" w:hAnsiTheme="majorHAnsi" w:cstheme="majorBidi"/>
          <w:sz w:val="22"/>
          <w:szCs w:val="22"/>
        </w:rPr>
      </w:pPr>
    </w:p>
    <w:p w14:paraId="6F53DF0F" w14:textId="5CC27E66" w:rsidR="2EEA0402" w:rsidRDefault="2EEA0402" w:rsidP="2EEA0402">
      <w:pPr>
        <w:ind w:right="424"/>
        <w:jc w:val="center"/>
        <w:rPr>
          <w:rFonts w:asciiTheme="majorHAnsi" w:hAnsiTheme="majorHAnsi" w:cstheme="majorBidi"/>
          <w:sz w:val="22"/>
          <w:szCs w:val="22"/>
        </w:rPr>
      </w:pPr>
    </w:p>
    <w:p w14:paraId="3CB45D22" w14:textId="3E4768B9" w:rsidR="2EEA0402" w:rsidRDefault="2EEA0402" w:rsidP="2EEA0402">
      <w:pPr>
        <w:ind w:right="424"/>
        <w:jc w:val="center"/>
        <w:rPr>
          <w:rFonts w:asciiTheme="majorHAnsi" w:hAnsiTheme="majorHAnsi" w:cstheme="majorBidi"/>
          <w:sz w:val="22"/>
          <w:szCs w:val="22"/>
        </w:rPr>
      </w:pPr>
    </w:p>
    <w:p w14:paraId="1300B403" w14:textId="1ABAB4D1" w:rsidR="00657D9C" w:rsidRPr="00FE5D10" w:rsidRDefault="7499EEE9" w:rsidP="2EEA0402">
      <w:pPr>
        <w:pStyle w:val="ListParagraph"/>
        <w:numPr>
          <w:ilvl w:val="0"/>
          <w:numId w:val="22"/>
        </w:numPr>
        <w:ind w:right="424"/>
        <w:rPr>
          <w:rFonts w:asciiTheme="majorHAnsi" w:hAnsiTheme="majorHAnsi" w:cstheme="majorBidi"/>
          <w:b/>
          <w:bCs/>
          <w:color w:val="0070C0"/>
          <w:szCs w:val="24"/>
        </w:rPr>
      </w:pPr>
      <w:bookmarkStart w:id="1" w:name="References"/>
      <w:r w:rsidRPr="2EEA0402">
        <w:rPr>
          <w:rFonts w:asciiTheme="majorHAnsi" w:hAnsiTheme="majorHAnsi" w:cstheme="majorBidi"/>
          <w:b/>
          <w:bCs/>
          <w:color w:val="0070C0"/>
          <w:szCs w:val="24"/>
        </w:rPr>
        <w:lastRenderedPageBreak/>
        <w:t>References</w:t>
      </w:r>
    </w:p>
    <w:bookmarkEnd w:id="1"/>
    <w:p w14:paraId="1D068878" w14:textId="77777777" w:rsidR="00657D9C" w:rsidRPr="00FE5D10" w:rsidRDefault="00657D9C" w:rsidP="00193D1F">
      <w:pPr>
        <w:ind w:left="1134" w:right="424"/>
        <w:rPr>
          <w:rFonts w:asciiTheme="majorHAnsi" w:hAnsiTheme="majorHAnsi" w:cstheme="majorHAnsi"/>
          <w:sz w:val="22"/>
          <w:szCs w:val="22"/>
        </w:rPr>
      </w:pPr>
    </w:p>
    <w:p w14:paraId="1EAE31F9" w14:textId="0C82BE14" w:rsidR="00657D9C" w:rsidRPr="00FE5D10" w:rsidRDefault="0009188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The challenge</w:t>
      </w:r>
      <w:r w:rsidR="0099220A" w:rsidRPr="00FE5D10">
        <w:rPr>
          <w:rFonts w:asciiTheme="majorHAnsi" w:hAnsiTheme="majorHAnsi" w:cstheme="majorHAnsi"/>
          <w:sz w:val="22"/>
          <w:szCs w:val="22"/>
        </w:rPr>
        <w:t>s</w:t>
      </w:r>
      <w:r w:rsidRPr="00FE5D10">
        <w:rPr>
          <w:rFonts w:asciiTheme="majorHAnsi" w:hAnsiTheme="majorHAnsi" w:cstheme="majorHAnsi"/>
          <w:sz w:val="22"/>
          <w:szCs w:val="22"/>
        </w:rPr>
        <w:t xml:space="preserve"> </w:t>
      </w:r>
      <w:r w:rsidR="00ED13DC" w:rsidRPr="00FE5D10">
        <w:rPr>
          <w:rFonts w:asciiTheme="majorHAnsi" w:hAnsiTheme="majorHAnsi" w:cstheme="majorHAnsi"/>
          <w:sz w:val="22"/>
          <w:szCs w:val="22"/>
        </w:rPr>
        <w:t>of</w:t>
      </w:r>
      <w:r w:rsidRPr="00FE5D10">
        <w:rPr>
          <w:rFonts w:asciiTheme="majorHAnsi" w:hAnsiTheme="majorHAnsi" w:cstheme="majorHAnsi"/>
          <w:sz w:val="22"/>
          <w:szCs w:val="22"/>
        </w:rPr>
        <w:t xml:space="preserve"> seeking </w:t>
      </w:r>
      <w:r w:rsidR="00ED13DC" w:rsidRPr="00FE5D10">
        <w:rPr>
          <w:rFonts w:asciiTheme="majorHAnsi" w:hAnsiTheme="majorHAnsi" w:cstheme="majorHAnsi"/>
          <w:sz w:val="22"/>
          <w:szCs w:val="22"/>
        </w:rPr>
        <w:t xml:space="preserve">to </w:t>
      </w:r>
      <w:r w:rsidR="0099220A" w:rsidRPr="00FE5D10">
        <w:rPr>
          <w:rFonts w:asciiTheme="majorHAnsi" w:hAnsiTheme="majorHAnsi" w:cstheme="majorHAnsi"/>
          <w:sz w:val="22"/>
          <w:szCs w:val="22"/>
        </w:rPr>
        <w:t xml:space="preserve">access and verify </w:t>
      </w:r>
      <w:r w:rsidRPr="00FE5D10">
        <w:rPr>
          <w:rFonts w:asciiTheme="majorHAnsi" w:hAnsiTheme="majorHAnsi" w:cstheme="majorHAnsi"/>
          <w:sz w:val="22"/>
          <w:szCs w:val="22"/>
        </w:rPr>
        <w:t>reference</w:t>
      </w:r>
      <w:r w:rsidR="005F6AD0" w:rsidRPr="00FE5D10">
        <w:rPr>
          <w:rFonts w:asciiTheme="majorHAnsi" w:hAnsiTheme="majorHAnsi" w:cstheme="majorHAnsi"/>
          <w:sz w:val="22"/>
          <w:szCs w:val="22"/>
        </w:rPr>
        <w:t xml:space="preserve">s </w:t>
      </w:r>
      <w:r w:rsidRPr="00FE5D10">
        <w:rPr>
          <w:rFonts w:asciiTheme="majorHAnsi" w:hAnsiTheme="majorHAnsi" w:cstheme="majorHAnsi"/>
          <w:sz w:val="22"/>
          <w:szCs w:val="22"/>
        </w:rPr>
        <w:t xml:space="preserve">on all shortlisted </w:t>
      </w:r>
      <w:r w:rsidR="005F6AD0" w:rsidRPr="00FE5D10">
        <w:rPr>
          <w:rFonts w:asciiTheme="majorHAnsi" w:hAnsiTheme="majorHAnsi" w:cstheme="majorHAnsi"/>
          <w:sz w:val="22"/>
          <w:szCs w:val="22"/>
        </w:rPr>
        <w:t>candidates</w:t>
      </w:r>
      <w:r w:rsidR="0099220A" w:rsidRPr="00FE5D10">
        <w:rPr>
          <w:rFonts w:asciiTheme="majorHAnsi" w:hAnsiTheme="majorHAnsi" w:cstheme="majorHAnsi"/>
          <w:sz w:val="22"/>
          <w:szCs w:val="22"/>
        </w:rPr>
        <w:t>,</w:t>
      </w:r>
      <w:r w:rsidRPr="00FE5D10">
        <w:rPr>
          <w:rFonts w:asciiTheme="majorHAnsi" w:hAnsiTheme="majorHAnsi" w:cstheme="majorHAnsi"/>
          <w:sz w:val="22"/>
          <w:szCs w:val="22"/>
        </w:rPr>
        <w:t xml:space="preserve"> in </w:t>
      </w:r>
      <w:r w:rsidR="005F6AD0" w:rsidRPr="00FE5D10">
        <w:rPr>
          <w:rFonts w:asciiTheme="majorHAnsi" w:hAnsiTheme="majorHAnsi" w:cstheme="majorHAnsi"/>
          <w:sz w:val="22"/>
          <w:szCs w:val="22"/>
        </w:rPr>
        <w:t>advance</w:t>
      </w:r>
      <w:r w:rsidRPr="00FE5D10">
        <w:rPr>
          <w:rFonts w:asciiTheme="majorHAnsi" w:hAnsiTheme="majorHAnsi" w:cstheme="majorHAnsi"/>
          <w:sz w:val="22"/>
          <w:szCs w:val="22"/>
        </w:rPr>
        <w:t xml:space="preserve"> of the interview</w:t>
      </w:r>
      <w:r w:rsidR="0099220A" w:rsidRPr="00FE5D10">
        <w:rPr>
          <w:rFonts w:asciiTheme="majorHAnsi" w:hAnsiTheme="majorHAnsi" w:cstheme="majorHAnsi"/>
          <w:sz w:val="22"/>
          <w:szCs w:val="22"/>
        </w:rPr>
        <w:t xml:space="preserve">, are </w:t>
      </w:r>
      <w:r w:rsidR="00466B4E" w:rsidRPr="00FE5D10">
        <w:rPr>
          <w:rFonts w:asciiTheme="majorHAnsi" w:hAnsiTheme="majorHAnsi" w:cstheme="majorHAnsi"/>
          <w:sz w:val="22"/>
          <w:szCs w:val="22"/>
        </w:rPr>
        <w:t>widely acknowledged</w:t>
      </w:r>
      <w:r w:rsidR="005F6AD0" w:rsidRPr="00FE5D10">
        <w:rPr>
          <w:rFonts w:asciiTheme="majorHAnsi" w:hAnsiTheme="majorHAnsi" w:cstheme="majorHAnsi"/>
          <w:sz w:val="22"/>
          <w:szCs w:val="22"/>
        </w:rPr>
        <w:t xml:space="preserve"> but w</w:t>
      </w:r>
      <w:r w:rsidR="00657D9C" w:rsidRPr="00FE5D10">
        <w:rPr>
          <w:rFonts w:asciiTheme="majorHAnsi" w:hAnsiTheme="majorHAnsi" w:cstheme="majorHAnsi"/>
          <w:sz w:val="22"/>
          <w:szCs w:val="22"/>
        </w:rPr>
        <w:t xml:space="preserve">herever possible, at least one reference will be requested for all shortlisted candidates (including internal candidates) prior to interview, and in sufficient time for them to be made available to the interview panel. </w:t>
      </w:r>
    </w:p>
    <w:p w14:paraId="1BBFD0C9" w14:textId="77777777" w:rsidR="00657D9C" w:rsidRPr="00FE5D10" w:rsidRDefault="00657D9C" w:rsidP="00193D1F">
      <w:pPr>
        <w:ind w:left="1134" w:right="424"/>
        <w:rPr>
          <w:rFonts w:asciiTheme="majorHAnsi" w:hAnsiTheme="majorHAnsi" w:cstheme="majorHAnsi"/>
          <w:sz w:val="22"/>
          <w:szCs w:val="22"/>
        </w:rPr>
      </w:pPr>
    </w:p>
    <w:p w14:paraId="28B972C2" w14:textId="58B02E77" w:rsidR="00657D9C"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a candidate </w:t>
      </w:r>
      <w:r w:rsidR="00BC0DEE" w:rsidRPr="00FE5D10">
        <w:rPr>
          <w:rFonts w:asciiTheme="majorHAnsi" w:hAnsiTheme="majorHAnsi" w:cstheme="majorHAnsi"/>
          <w:sz w:val="22"/>
          <w:szCs w:val="22"/>
        </w:rPr>
        <w:t xml:space="preserve">clearly </w:t>
      </w:r>
      <w:r w:rsidRPr="00FE5D10">
        <w:rPr>
          <w:rFonts w:asciiTheme="majorHAnsi" w:hAnsiTheme="majorHAnsi" w:cstheme="majorHAnsi"/>
          <w:sz w:val="22"/>
          <w:szCs w:val="22"/>
        </w:rPr>
        <w:t xml:space="preserve">requests on their application form that no contact </w:t>
      </w:r>
      <w:r w:rsidR="00BC0DEE" w:rsidRPr="00FE5D10">
        <w:rPr>
          <w:rFonts w:asciiTheme="majorHAnsi" w:hAnsiTheme="majorHAnsi" w:cstheme="majorHAnsi"/>
          <w:sz w:val="22"/>
          <w:szCs w:val="22"/>
        </w:rPr>
        <w:t xml:space="preserve">should be made </w:t>
      </w:r>
      <w:r w:rsidRPr="00FE5D10">
        <w:rPr>
          <w:rFonts w:asciiTheme="majorHAnsi" w:hAnsiTheme="majorHAnsi" w:cstheme="majorHAnsi"/>
          <w:sz w:val="22"/>
          <w:szCs w:val="22"/>
        </w:rPr>
        <w:t xml:space="preserve">with their referee(s) until they have been formally offered a position, it should clearly </w:t>
      </w:r>
      <w:r w:rsidR="00466B4E" w:rsidRPr="00FE5D10">
        <w:rPr>
          <w:rFonts w:asciiTheme="majorHAnsi" w:hAnsiTheme="majorHAnsi" w:cstheme="majorHAnsi"/>
          <w:sz w:val="22"/>
          <w:szCs w:val="22"/>
        </w:rPr>
        <w:t>communicate</w:t>
      </w:r>
      <w:r w:rsidR="00113F05"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in a conditional offer of employment, that an appointment will </w:t>
      </w:r>
      <w:r w:rsidRPr="00FE5D10">
        <w:rPr>
          <w:rFonts w:asciiTheme="majorHAnsi" w:hAnsiTheme="majorHAnsi" w:cstheme="majorHAnsi"/>
          <w:b/>
          <w:bCs/>
          <w:sz w:val="22"/>
          <w:szCs w:val="22"/>
        </w:rPr>
        <w:t>not</w:t>
      </w:r>
      <w:r w:rsidRPr="00FE5D10">
        <w:rPr>
          <w:rFonts w:asciiTheme="majorHAnsi" w:hAnsiTheme="majorHAnsi" w:cstheme="majorHAnsi"/>
          <w:sz w:val="22"/>
          <w:szCs w:val="22"/>
        </w:rPr>
        <w:t xml:space="preserve"> be confirmed until all </w:t>
      </w:r>
      <w:r w:rsidR="00624C35" w:rsidRPr="00FE5D10">
        <w:rPr>
          <w:rFonts w:asciiTheme="majorHAnsi" w:hAnsiTheme="majorHAnsi" w:cstheme="majorHAnsi"/>
          <w:sz w:val="22"/>
          <w:szCs w:val="22"/>
        </w:rPr>
        <w:t xml:space="preserve">relevant </w:t>
      </w:r>
      <w:r w:rsidRPr="00FE5D10">
        <w:rPr>
          <w:rFonts w:asciiTheme="majorHAnsi" w:hAnsiTheme="majorHAnsi" w:cstheme="majorHAnsi"/>
          <w:sz w:val="22"/>
          <w:szCs w:val="22"/>
        </w:rPr>
        <w:t>references have been received and deemed to be satisfactory.</w:t>
      </w:r>
    </w:p>
    <w:p w14:paraId="6D7437BE" w14:textId="77777777" w:rsidR="00657D9C" w:rsidRPr="00FE5D10" w:rsidRDefault="00657D9C" w:rsidP="00193D1F">
      <w:pPr>
        <w:ind w:left="1134" w:right="424"/>
        <w:rPr>
          <w:rFonts w:asciiTheme="majorHAnsi" w:hAnsiTheme="majorHAnsi" w:cstheme="majorHAnsi"/>
          <w:sz w:val="22"/>
          <w:szCs w:val="22"/>
        </w:rPr>
      </w:pPr>
    </w:p>
    <w:p w14:paraId="1E8B67DD" w14:textId="762E0358" w:rsidR="00657D9C"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113F05" w:rsidRPr="00FE5D10">
        <w:rPr>
          <w:rFonts w:asciiTheme="majorHAnsi" w:hAnsiTheme="majorHAnsi" w:cstheme="majorHAnsi"/>
          <w:sz w:val="22"/>
          <w:szCs w:val="22"/>
        </w:rPr>
        <w:t>s</w:t>
      </w:r>
      <w:r w:rsidR="00F93594" w:rsidRPr="00FE5D10">
        <w:rPr>
          <w:rFonts w:asciiTheme="majorHAnsi" w:hAnsiTheme="majorHAnsi" w:cstheme="majorHAnsi"/>
          <w:sz w:val="22"/>
          <w:szCs w:val="22"/>
        </w:rPr>
        <w:t>etting</w:t>
      </w:r>
      <w:r w:rsidRPr="00FE5D10">
        <w:rPr>
          <w:rFonts w:asciiTheme="majorHAnsi" w:hAnsiTheme="majorHAnsi" w:cstheme="majorHAnsi"/>
          <w:sz w:val="22"/>
          <w:szCs w:val="22"/>
        </w:rPr>
        <w:t xml:space="preserve"> will ensure that references provided by the candidate’s current employer have been </w:t>
      </w:r>
      <w:r w:rsidR="0019051D" w:rsidRPr="00FE5D10">
        <w:rPr>
          <w:rFonts w:asciiTheme="majorHAnsi" w:hAnsiTheme="majorHAnsi" w:cstheme="majorHAnsi"/>
          <w:sz w:val="22"/>
          <w:szCs w:val="22"/>
        </w:rPr>
        <w:t>provided</w:t>
      </w:r>
      <w:r w:rsidRPr="00FE5D10">
        <w:rPr>
          <w:rFonts w:asciiTheme="majorHAnsi" w:hAnsiTheme="majorHAnsi" w:cstheme="majorHAnsi"/>
          <w:sz w:val="22"/>
          <w:szCs w:val="22"/>
        </w:rPr>
        <w:t xml:space="preserve"> by a senior person with appropriate authority.</w:t>
      </w:r>
    </w:p>
    <w:p w14:paraId="651C5C3B" w14:textId="77777777" w:rsidR="00657D9C" w:rsidRPr="00FE5D10" w:rsidRDefault="00657D9C" w:rsidP="00193D1F">
      <w:pPr>
        <w:ind w:left="1134" w:right="424"/>
        <w:rPr>
          <w:rFonts w:asciiTheme="majorHAnsi" w:hAnsiTheme="majorHAnsi" w:cstheme="majorHAnsi"/>
          <w:color w:val="FF0000"/>
          <w:sz w:val="22"/>
          <w:szCs w:val="22"/>
        </w:rPr>
      </w:pPr>
    </w:p>
    <w:p w14:paraId="0C0B2033" w14:textId="07B8EA3D" w:rsidR="00657D9C"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NB. If the referee is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or college based, the reference </w:t>
      </w:r>
      <w:r w:rsidR="0089439D" w:rsidRPr="00FE5D10">
        <w:rPr>
          <w:rFonts w:asciiTheme="majorHAnsi" w:hAnsiTheme="majorHAnsi" w:cstheme="majorHAnsi"/>
          <w:sz w:val="22"/>
          <w:szCs w:val="22"/>
        </w:rPr>
        <w:t>must</w:t>
      </w:r>
      <w:r w:rsidRPr="00FE5D10">
        <w:rPr>
          <w:rFonts w:asciiTheme="majorHAnsi" w:hAnsiTheme="majorHAnsi" w:cstheme="majorHAnsi"/>
          <w:sz w:val="22"/>
          <w:szCs w:val="22"/>
        </w:rPr>
        <w:t xml:space="preserve"> be </w:t>
      </w:r>
      <w:r w:rsidR="002D1F57" w:rsidRPr="00FE5D10">
        <w:rPr>
          <w:rFonts w:asciiTheme="majorHAnsi" w:hAnsiTheme="majorHAnsi" w:cstheme="majorHAnsi"/>
          <w:sz w:val="22"/>
          <w:szCs w:val="22"/>
        </w:rPr>
        <w:t xml:space="preserve">provided </w:t>
      </w:r>
      <w:r w:rsidRPr="00FE5D10">
        <w:rPr>
          <w:rFonts w:asciiTheme="majorHAnsi" w:hAnsiTheme="majorHAnsi" w:cstheme="majorHAnsi"/>
          <w:sz w:val="22"/>
          <w:szCs w:val="22"/>
        </w:rPr>
        <w:t xml:space="preserve">by the </w:t>
      </w:r>
      <w:r w:rsidR="00113F05" w:rsidRPr="004B11BB">
        <w:rPr>
          <w:rFonts w:asciiTheme="majorHAnsi" w:hAnsiTheme="majorHAnsi" w:cstheme="majorHAnsi"/>
          <w:color w:val="FF0000"/>
          <w:sz w:val="22"/>
          <w:szCs w:val="22"/>
        </w:rPr>
        <w:t>Manager/Leader/Reg</w:t>
      </w:r>
      <w:r w:rsidR="00955517" w:rsidRPr="004B11BB">
        <w:rPr>
          <w:rFonts w:asciiTheme="majorHAnsi" w:hAnsiTheme="majorHAnsi" w:cstheme="majorHAnsi"/>
          <w:color w:val="FF0000"/>
          <w:sz w:val="22"/>
          <w:szCs w:val="22"/>
        </w:rPr>
        <w:t>is</w:t>
      </w:r>
      <w:r w:rsidR="00113F05" w:rsidRPr="004B11BB">
        <w:rPr>
          <w:rFonts w:asciiTheme="majorHAnsi" w:hAnsiTheme="majorHAnsi" w:cstheme="majorHAnsi"/>
          <w:color w:val="FF0000"/>
          <w:sz w:val="22"/>
          <w:szCs w:val="22"/>
        </w:rPr>
        <w:t>tered Person/Body</w:t>
      </w:r>
      <w:r w:rsidRPr="004B11BB">
        <w:rPr>
          <w:rFonts w:asciiTheme="majorHAnsi" w:hAnsiTheme="majorHAnsi" w:cstheme="majorHAnsi"/>
          <w:color w:val="FF0000"/>
          <w:sz w:val="22"/>
          <w:szCs w:val="22"/>
        </w:rPr>
        <w:t xml:space="preserve"> </w:t>
      </w:r>
      <w:r w:rsidR="00F22B6F" w:rsidRPr="00FE5D10">
        <w:rPr>
          <w:rFonts w:asciiTheme="majorHAnsi" w:hAnsiTheme="majorHAnsi" w:cstheme="majorHAnsi"/>
          <w:sz w:val="22"/>
          <w:szCs w:val="22"/>
        </w:rPr>
        <w:t>so that a</w:t>
      </w:r>
      <w:r w:rsidR="0089439D" w:rsidRPr="00FE5D10">
        <w:rPr>
          <w:rFonts w:asciiTheme="majorHAnsi" w:hAnsiTheme="majorHAnsi" w:cstheme="majorHAnsi"/>
          <w:sz w:val="22"/>
          <w:szCs w:val="22"/>
        </w:rPr>
        <w:t xml:space="preserve">ny </w:t>
      </w:r>
      <w:r w:rsidRPr="00FE5D10">
        <w:rPr>
          <w:rFonts w:asciiTheme="majorHAnsi" w:hAnsiTheme="majorHAnsi" w:cstheme="majorHAnsi"/>
          <w:sz w:val="22"/>
          <w:szCs w:val="22"/>
        </w:rPr>
        <w:t>disciplinary investigations and/or safeguarding concerns that may have been confidentially recorded on a personnel record</w:t>
      </w:r>
      <w:r w:rsidR="00F22B6F" w:rsidRPr="00FE5D10">
        <w:rPr>
          <w:rFonts w:asciiTheme="majorHAnsi" w:hAnsiTheme="majorHAnsi" w:cstheme="majorHAnsi"/>
          <w:sz w:val="22"/>
          <w:szCs w:val="22"/>
        </w:rPr>
        <w:t xml:space="preserve"> can be </w:t>
      </w:r>
      <w:r w:rsidR="00CF49F2" w:rsidRPr="00FE5D10">
        <w:rPr>
          <w:rFonts w:asciiTheme="majorHAnsi" w:hAnsiTheme="majorHAnsi" w:cstheme="majorHAnsi"/>
          <w:sz w:val="22"/>
          <w:szCs w:val="22"/>
        </w:rPr>
        <w:t xml:space="preserve">appropriately </w:t>
      </w:r>
      <w:r w:rsidR="00F22B6F" w:rsidRPr="00FE5D10">
        <w:rPr>
          <w:rFonts w:asciiTheme="majorHAnsi" w:hAnsiTheme="majorHAnsi" w:cstheme="majorHAnsi"/>
          <w:sz w:val="22"/>
          <w:szCs w:val="22"/>
        </w:rPr>
        <w:t>disclosed.</w:t>
      </w:r>
      <w:r w:rsidRPr="00FE5D10">
        <w:rPr>
          <w:rFonts w:asciiTheme="majorHAnsi" w:hAnsiTheme="majorHAnsi" w:cstheme="majorHAnsi"/>
          <w:sz w:val="22"/>
          <w:szCs w:val="22"/>
        </w:rPr>
        <w:t xml:space="preserve"> </w:t>
      </w:r>
    </w:p>
    <w:p w14:paraId="21DEF30F" w14:textId="77777777" w:rsidR="00657D9C" w:rsidRPr="00FE5D10" w:rsidRDefault="00657D9C" w:rsidP="00193D1F">
      <w:pPr>
        <w:ind w:left="1134" w:right="424"/>
        <w:rPr>
          <w:rFonts w:asciiTheme="majorHAnsi" w:hAnsiTheme="majorHAnsi" w:cstheme="majorHAnsi"/>
          <w:sz w:val="22"/>
          <w:szCs w:val="22"/>
        </w:rPr>
      </w:pPr>
    </w:p>
    <w:p w14:paraId="011F5893" w14:textId="1D21FCD9" w:rsidR="00657D9C"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Upon receipt of references, the </w:t>
      </w:r>
      <w:r w:rsidR="00103B5B" w:rsidRPr="00103B5B">
        <w:rPr>
          <w:rFonts w:asciiTheme="majorHAnsi" w:hAnsiTheme="majorHAnsi" w:cstheme="majorHAnsi"/>
          <w:color w:val="FF0000"/>
          <w:sz w:val="22"/>
          <w:szCs w:val="22"/>
        </w:rPr>
        <w:t>Manager/Lead</w:t>
      </w:r>
      <w:r w:rsidRPr="00103B5B">
        <w:rPr>
          <w:rFonts w:asciiTheme="majorHAnsi" w:hAnsiTheme="majorHAnsi" w:cstheme="majorHAnsi"/>
          <w:color w:val="FF0000"/>
          <w:sz w:val="22"/>
          <w:szCs w:val="22"/>
        </w:rPr>
        <w:t xml:space="preserve"> </w:t>
      </w:r>
      <w:r w:rsidRPr="00FE5D10">
        <w:rPr>
          <w:rFonts w:asciiTheme="majorHAnsi" w:hAnsiTheme="majorHAnsi" w:cstheme="majorHAnsi"/>
          <w:sz w:val="22"/>
          <w:szCs w:val="22"/>
        </w:rPr>
        <w:t>must contact the referee directly</w:t>
      </w:r>
      <w:r w:rsidR="00C90953" w:rsidRPr="00FE5D10">
        <w:rPr>
          <w:rFonts w:asciiTheme="majorHAnsi" w:hAnsiTheme="majorHAnsi" w:cstheme="majorHAnsi"/>
          <w:sz w:val="22"/>
          <w:szCs w:val="22"/>
        </w:rPr>
        <w:t xml:space="preserve"> </w:t>
      </w:r>
      <w:r w:rsidRPr="00FE5D10">
        <w:rPr>
          <w:rFonts w:asciiTheme="majorHAnsi" w:hAnsiTheme="majorHAnsi" w:cstheme="majorHAnsi"/>
          <w:sz w:val="22"/>
          <w:szCs w:val="22"/>
        </w:rPr>
        <w:t>to confirm the authenticity and origin of the</w:t>
      </w:r>
      <w:r w:rsidR="000B504E" w:rsidRPr="00FE5D10">
        <w:rPr>
          <w:rFonts w:asciiTheme="majorHAnsi" w:hAnsiTheme="majorHAnsi" w:cstheme="majorHAnsi"/>
          <w:sz w:val="22"/>
          <w:szCs w:val="22"/>
        </w:rPr>
        <w:t xml:space="preserve"> information provided</w:t>
      </w:r>
      <w:r w:rsidRPr="00FE5D10">
        <w:rPr>
          <w:rFonts w:asciiTheme="majorHAnsi" w:hAnsiTheme="majorHAnsi" w:cstheme="majorHAnsi"/>
          <w:sz w:val="22"/>
          <w:szCs w:val="22"/>
        </w:rPr>
        <w:t xml:space="preserve"> and/or to clarify any aspect of the detail </w:t>
      </w:r>
      <w:r w:rsidR="000B504E" w:rsidRPr="00FE5D10">
        <w:rPr>
          <w:rFonts w:asciiTheme="majorHAnsi" w:hAnsiTheme="majorHAnsi" w:cstheme="majorHAnsi"/>
          <w:sz w:val="22"/>
          <w:szCs w:val="22"/>
        </w:rPr>
        <w:t>given</w:t>
      </w:r>
      <w:r w:rsidRPr="00FE5D10">
        <w:rPr>
          <w:rFonts w:asciiTheme="majorHAnsi" w:hAnsiTheme="majorHAnsi" w:cstheme="majorHAnsi"/>
          <w:sz w:val="22"/>
          <w:szCs w:val="22"/>
        </w:rPr>
        <w:t xml:space="preserve">.  </w:t>
      </w:r>
      <w:r w:rsidR="00B27D1B" w:rsidRPr="00FE5D10">
        <w:rPr>
          <w:rFonts w:asciiTheme="majorHAnsi" w:hAnsiTheme="majorHAnsi" w:cstheme="majorHAnsi"/>
          <w:sz w:val="22"/>
          <w:szCs w:val="22"/>
        </w:rPr>
        <w:t>Clear n</w:t>
      </w:r>
      <w:r w:rsidRPr="00FE5D10">
        <w:rPr>
          <w:rFonts w:asciiTheme="majorHAnsi" w:hAnsiTheme="majorHAnsi" w:cstheme="majorHAnsi"/>
          <w:sz w:val="22"/>
          <w:szCs w:val="22"/>
        </w:rPr>
        <w:t>otes of any telephone discussion with a referee must be recorded</w:t>
      </w:r>
      <w:r w:rsidR="00624C35" w:rsidRPr="00FE5D10">
        <w:rPr>
          <w:rFonts w:asciiTheme="majorHAnsi" w:hAnsiTheme="majorHAnsi" w:cstheme="majorHAnsi"/>
          <w:sz w:val="22"/>
          <w:szCs w:val="22"/>
        </w:rPr>
        <w:t xml:space="preserve"> </w:t>
      </w:r>
      <w:r w:rsidR="00662BCF" w:rsidRPr="00FE5D10">
        <w:rPr>
          <w:rFonts w:asciiTheme="majorHAnsi" w:hAnsiTheme="majorHAnsi" w:cstheme="majorHAnsi"/>
          <w:sz w:val="22"/>
          <w:szCs w:val="22"/>
        </w:rPr>
        <w:t xml:space="preserve">along </w:t>
      </w:r>
      <w:r w:rsidR="00624C35" w:rsidRPr="00FE5D10">
        <w:rPr>
          <w:rFonts w:asciiTheme="majorHAnsi" w:hAnsiTheme="majorHAnsi" w:cstheme="majorHAnsi"/>
          <w:sz w:val="22"/>
          <w:szCs w:val="22"/>
        </w:rPr>
        <w:t>wit</w:t>
      </w:r>
      <w:r w:rsidR="00F7403F" w:rsidRPr="00FE5D10">
        <w:rPr>
          <w:rFonts w:asciiTheme="majorHAnsi" w:hAnsiTheme="majorHAnsi" w:cstheme="majorHAnsi"/>
          <w:sz w:val="22"/>
          <w:szCs w:val="22"/>
        </w:rPr>
        <w:t xml:space="preserve">h the date </w:t>
      </w:r>
      <w:r w:rsidR="00FF308B" w:rsidRPr="00FE5D10">
        <w:rPr>
          <w:rFonts w:asciiTheme="majorHAnsi" w:hAnsiTheme="majorHAnsi" w:cstheme="majorHAnsi"/>
          <w:sz w:val="22"/>
          <w:szCs w:val="22"/>
        </w:rPr>
        <w:t xml:space="preserve">and time the contact </w:t>
      </w:r>
      <w:r w:rsidR="00662BCF" w:rsidRPr="00FE5D10">
        <w:rPr>
          <w:rFonts w:asciiTheme="majorHAnsi" w:hAnsiTheme="majorHAnsi" w:cstheme="majorHAnsi"/>
          <w:sz w:val="22"/>
          <w:szCs w:val="22"/>
        </w:rPr>
        <w:t>was made.</w:t>
      </w:r>
    </w:p>
    <w:p w14:paraId="2A95B5E0" w14:textId="77777777" w:rsidR="00657D9C" w:rsidRPr="00FE5D10" w:rsidRDefault="00657D9C" w:rsidP="00193D1F">
      <w:pPr>
        <w:ind w:left="1134" w:right="424"/>
        <w:rPr>
          <w:rFonts w:asciiTheme="majorHAnsi" w:hAnsiTheme="majorHAnsi" w:cstheme="majorHAnsi"/>
          <w:sz w:val="22"/>
          <w:szCs w:val="22"/>
        </w:rPr>
      </w:pPr>
    </w:p>
    <w:p w14:paraId="4C6F2E3D" w14:textId="26B26238" w:rsidR="00657D9C" w:rsidRPr="00FE5D10" w:rsidRDefault="002D0F9D"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Only in exceptional circumstances should an </w:t>
      </w:r>
      <w:r w:rsidR="00657D9C" w:rsidRPr="00FE5D10">
        <w:rPr>
          <w:rFonts w:asciiTheme="majorHAnsi" w:hAnsiTheme="majorHAnsi" w:cstheme="majorHAnsi"/>
          <w:sz w:val="22"/>
          <w:szCs w:val="22"/>
        </w:rPr>
        <w:t xml:space="preserve">interview / selection panel member </w:t>
      </w:r>
      <w:r w:rsidRPr="00FE5D10">
        <w:rPr>
          <w:rFonts w:asciiTheme="majorHAnsi" w:hAnsiTheme="majorHAnsi" w:cstheme="majorHAnsi"/>
          <w:sz w:val="22"/>
          <w:szCs w:val="22"/>
        </w:rPr>
        <w:t>act</w:t>
      </w:r>
      <w:r w:rsidR="00657D9C" w:rsidRPr="00FE5D10">
        <w:rPr>
          <w:rFonts w:asciiTheme="majorHAnsi" w:hAnsiTheme="majorHAnsi" w:cstheme="majorHAnsi"/>
          <w:sz w:val="22"/>
          <w:szCs w:val="22"/>
        </w:rPr>
        <w:t xml:space="preserve"> as a referee</w:t>
      </w:r>
      <w:r w:rsidR="00E210FF" w:rsidRPr="00FE5D10">
        <w:rPr>
          <w:rFonts w:asciiTheme="majorHAnsi" w:hAnsiTheme="majorHAnsi" w:cstheme="majorHAnsi"/>
          <w:sz w:val="22"/>
          <w:szCs w:val="22"/>
        </w:rPr>
        <w:t xml:space="preserve">. </w:t>
      </w:r>
      <w:r w:rsidR="00657D9C" w:rsidRPr="00FE5D10">
        <w:rPr>
          <w:rFonts w:asciiTheme="majorHAnsi" w:hAnsiTheme="majorHAnsi" w:cstheme="majorHAnsi"/>
          <w:sz w:val="22"/>
          <w:szCs w:val="22"/>
        </w:rPr>
        <w:t xml:space="preserve">Where this occurs, </w:t>
      </w:r>
      <w:r w:rsidR="00E210FF" w:rsidRPr="00FE5D10">
        <w:rPr>
          <w:rFonts w:asciiTheme="majorHAnsi" w:hAnsiTheme="majorHAnsi" w:cstheme="majorHAnsi"/>
          <w:sz w:val="22"/>
          <w:szCs w:val="22"/>
        </w:rPr>
        <w:t xml:space="preserve">such as in the case of internal </w:t>
      </w:r>
      <w:r w:rsidR="00587A84" w:rsidRPr="00FE5D10">
        <w:rPr>
          <w:rFonts w:asciiTheme="majorHAnsi" w:hAnsiTheme="majorHAnsi" w:cstheme="majorHAnsi"/>
          <w:sz w:val="22"/>
          <w:szCs w:val="22"/>
        </w:rPr>
        <w:t xml:space="preserve">candidates, a further reference should be sought from an </w:t>
      </w:r>
      <w:r w:rsidR="00657D9C" w:rsidRPr="00FE5D10">
        <w:rPr>
          <w:rFonts w:asciiTheme="majorHAnsi" w:hAnsiTheme="majorHAnsi" w:cstheme="majorHAnsi"/>
          <w:sz w:val="22"/>
          <w:szCs w:val="22"/>
        </w:rPr>
        <w:t>alternative referee.</w:t>
      </w:r>
    </w:p>
    <w:p w14:paraId="604DB3A9" w14:textId="77777777" w:rsidR="00657D9C" w:rsidRPr="00FE5D10" w:rsidRDefault="00657D9C" w:rsidP="00193D1F">
      <w:pPr>
        <w:ind w:left="1134" w:right="424"/>
        <w:rPr>
          <w:rFonts w:asciiTheme="majorHAnsi" w:hAnsiTheme="majorHAnsi" w:cstheme="majorHAnsi"/>
          <w:sz w:val="22"/>
          <w:szCs w:val="22"/>
        </w:rPr>
      </w:pPr>
    </w:p>
    <w:p w14:paraId="1BC2C471" w14:textId="472D7341" w:rsidR="00955517" w:rsidRDefault="009522B5" w:rsidP="2EEA0402">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references are not available or supplied in time for them to be referred to and explored as part of the interview and selection process,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will ensure that they are sought, reviewed, and verified as part of a conditional offer of employment and before an appointment has been confirmed.</w:t>
      </w:r>
      <w:bookmarkStart w:id="2" w:name="Information_for_Referees"/>
    </w:p>
    <w:p w14:paraId="35FF3D39" w14:textId="77777777" w:rsidR="0034535A" w:rsidRPr="0034535A" w:rsidRDefault="0034535A" w:rsidP="2EEA0402">
      <w:pPr>
        <w:ind w:left="1134" w:right="424"/>
        <w:rPr>
          <w:rFonts w:asciiTheme="majorHAnsi" w:hAnsiTheme="majorHAnsi" w:cstheme="majorHAnsi"/>
          <w:sz w:val="22"/>
          <w:szCs w:val="22"/>
        </w:rPr>
      </w:pPr>
    </w:p>
    <w:p w14:paraId="3DF904B9" w14:textId="77777777" w:rsidR="0034535A" w:rsidRPr="00F23971" w:rsidRDefault="0034535A" w:rsidP="0034535A">
      <w:pPr>
        <w:ind w:left="1134" w:right="424"/>
        <w:jc w:val="both"/>
        <w:rPr>
          <w:rFonts w:ascii="Arial" w:hAnsi="Arial" w:cs="Arial"/>
          <w:sz w:val="22"/>
          <w:szCs w:val="22"/>
        </w:rPr>
      </w:pPr>
      <w:r w:rsidRPr="00F23971">
        <w:rPr>
          <w:rFonts w:ascii="Arial" w:hAnsi="Arial" w:cs="Arial"/>
          <w:sz w:val="22"/>
          <w:szCs w:val="22"/>
        </w:rPr>
        <w:t xml:space="preserve">When considering whether you are treating references as confidential you </w:t>
      </w:r>
      <w:r w:rsidRPr="00F23971">
        <w:rPr>
          <w:rFonts w:ascii="Arial" w:hAnsi="Arial" w:cs="Arial"/>
          <w:b/>
          <w:bCs/>
          <w:sz w:val="22"/>
          <w:szCs w:val="22"/>
        </w:rPr>
        <w:t xml:space="preserve">should </w:t>
      </w:r>
      <w:r w:rsidRPr="00F23971">
        <w:rPr>
          <w:rFonts w:ascii="Arial" w:hAnsi="Arial" w:cs="Arial"/>
          <w:sz w:val="22"/>
          <w:szCs w:val="22"/>
        </w:rPr>
        <w:t xml:space="preserve">consider requests </w:t>
      </w:r>
      <w:proofErr w:type="gramStart"/>
      <w:r w:rsidRPr="00F23971">
        <w:rPr>
          <w:rFonts w:ascii="Arial" w:hAnsi="Arial" w:cs="Arial"/>
          <w:sz w:val="22"/>
          <w:szCs w:val="22"/>
        </w:rPr>
        <w:t>taking into account</w:t>
      </w:r>
      <w:proofErr w:type="gramEnd"/>
      <w:r w:rsidRPr="00F23971">
        <w:rPr>
          <w:rFonts w:ascii="Arial" w:hAnsi="Arial" w:cs="Arial"/>
          <w:sz w:val="22"/>
          <w:szCs w:val="22"/>
        </w:rPr>
        <w:t xml:space="preserve"> of the following:</w:t>
      </w:r>
    </w:p>
    <w:p w14:paraId="15370E3E" w14:textId="77777777" w:rsidR="0034535A" w:rsidRPr="00F23971" w:rsidRDefault="0034535A" w:rsidP="0034535A">
      <w:pPr>
        <w:ind w:left="1134" w:right="424"/>
        <w:jc w:val="both"/>
        <w:rPr>
          <w:rFonts w:ascii="Arial" w:hAnsi="Arial" w:cs="Arial"/>
          <w:sz w:val="22"/>
          <w:szCs w:val="22"/>
        </w:rPr>
      </w:pPr>
    </w:p>
    <w:p w14:paraId="7C2A1C9D" w14:textId="77777777" w:rsidR="0034535A" w:rsidRPr="00F23971" w:rsidRDefault="0034535A" w:rsidP="0034535A">
      <w:pPr>
        <w:pStyle w:val="ListParagraph"/>
        <w:numPr>
          <w:ilvl w:val="0"/>
          <w:numId w:val="37"/>
        </w:numPr>
        <w:ind w:left="1418" w:right="424" w:hanging="284"/>
        <w:jc w:val="both"/>
        <w:rPr>
          <w:rFonts w:ascii="Arial" w:hAnsi="Arial" w:cs="Arial"/>
          <w:sz w:val="22"/>
          <w:szCs w:val="22"/>
        </w:rPr>
      </w:pPr>
      <w:r w:rsidRPr="00F23971">
        <w:rPr>
          <w:rFonts w:ascii="Arial" w:hAnsi="Arial" w:cs="Arial"/>
          <w:sz w:val="22"/>
          <w:szCs w:val="22"/>
        </w:rPr>
        <w:t>any clearly stated assurance of confidentially that you provided to the referee.</w:t>
      </w:r>
    </w:p>
    <w:p w14:paraId="7698A6CC" w14:textId="77777777" w:rsidR="0034535A" w:rsidRPr="00F23971" w:rsidRDefault="0034535A" w:rsidP="0034535A">
      <w:pPr>
        <w:pStyle w:val="ListParagraph"/>
        <w:numPr>
          <w:ilvl w:val="0"/>
          <w:numId w:val="37"/>
        </w:numPr>
        <w:ind w:left="1418" w:right="424" w:hanging="284"/>
        <w:jc w:val="both"/>
        <w:rPr>
          <w:rFonts w:ascii="Arial" w:hAnsi="Arial" w:cs="Arial"/>
          <w:sz w:val="22"/>
          <w:szCs w:val="22"/>
        </w:rPr>
      </w:pPr>
      <w:r w:rsidRPr="00F23971">
        <w:rPr>
          <w:rFonts w:ascii="Arial" w:hAnsi="Arial" w:cs="Arial"/>
          <w:sz w:val="22"/>
          <w:szCs w:val="22"/>
        </w:rPr>
        <w:t>any reasons the referee may give for withholding consent.</w:t>
      </w:r>
    </w:p>
    <w:p w14:paraId="5943D260" w14:textId="77777777" w:rsidR="0034535A" w:rsidRPr="00F23971" w:rsidRDefault="0034535A" w:rsidP="0034535A">
      <w:pPr>
        <w:pStyle w:val="ListParagraph"/>
        <w:numPr>
          <w:ilvl w:val="0"/>
          <w:numId w:val="37"/>
        </w:numPr>
        <w:ind w:left="1418" w:right="424" w:hanging="284"/>
        <w:jc w:val="both"/>
        <w:rPr>
          <w:rFonts w:ascii="Arial" w:hAnsi="Arial" w:cs="Arial"/>
          <w:sz w:val="22"/>
          <w:szCs w:val="22"/>
        </w:rPr>
      </w:pPr>
      <w:r w:rsidRPr="00F23971">
        <w:rPr>
          <w:rFonts w:ascii="Arial" w:hAnsi="Arial" w:cs="Arial"/>
          <w:sz w:val="22"/>
          <w:szCs w:val="22"/>
        </w:rPr>
        <w:t xml:space="preserve">the likely impact of the reference on the requester. </w:t>
      </w:r>
    </w:p>
    <w:p w14:paraId="19EA86DE" w14:textId="77777777" w:rsidR="0034535A" w:rsidRPr="00F23971" w:rsidRDefault="0034535A" w:rsidP="0034535A">
      <w:pPr>
        <w:pStyle w:val="ListParagraph"/>
        <w:numPr>
          <w:ilvl w:val="0"/>
          <w:numId w:val="37"/>
        </w:numPr>
        <w:ind w:left="1418" w:right="424" w:hanging="284"/>
        <w:jc w:val="both"/>
        <w:rPr>
          <w:rFonts w:ascii="Arial" w:hAnsi="Arial" w:cs="Arial"/>
          <w:sz w:val="22"/>
          <w:szCs w:val="22"/>
        </w:rPr>
      </w:pPr>
      <w:r w:rsidRPr="00F23971">
        <w:rPr>
          <w:rFonts w:ascii="Arial" w:hAnsi="Arial" w:cs="Arial"/>
          <w:sz w:val="22"/>
          <w:szCs w:val="22"/>
        </w:rPr>
        <w:t>any risk that disclosure may pose to the referee.</w:t>
      </w:r>
    </w:p>
    <w:p w14:paraId="5544ABE5" w14:textId="77777777" w:rsidR="0034535A" w:rsidRPr="00F23971" w:rsidRDefault="0034535A" w:rsidP="0034535A">
      <w:pPr>
        <w:pStyle w:val="ListParagraph"/>
        <w:numPr>
          <w:ilvl w:val="0"/>
          <w:numId w:val="37"/>
        </w:numPr>
        <w:ind w:left="1418" w:right="424" w:hanging="284"/>
        <w:jc w:val="both"/>
        <w:rPr>
          <w:rFonts w:ascii="Arial" w:hAnsi="Arial" w:cs="Arial"/>
          <w:sz w:val="22"/>
          <w:szCs w:val="22"/>
        </w:rPr>
      </w:pPr>
      <w:r w:rsidRPr="00F23971">
        <w:rPr>
          <w:rFonts w:ascii="Arial" w:hAnsi="Arial" w:cs="Arial"/>
          <w:sz w:val="22"/>
          <w:szCs w:val="22"/>
        </w:rPr>
        <w:t xml:space="preserve">the requester’s interest in being able to satisfy the accuracy and truthfulness of the reference. </w:t>
      </w:r>
    </w:p>
    <w:p w14:paraId="0B3F0F36" w14:textId="77777777" w:rsidR="0034535A" w:rsidRPr="00FE5D10" w:rsidRDefault="0034535A" w:rsidP="2EEA0402">
      <w:pPr>
        <w:ind w:left="1134" w:right="424"/>
        <w:rPr>
          <w:rFonts w:asciiTheme="majorHAnsi" w:hAnsiTheme="majorHAnsi" w:cstheme="majorBidi"/>
          <w:sz w:val="22"/>
          <w:szCs w:val="22"/>
        </w:rPr>
      </w:pPr>
    </w:p>
    <w:p w14:paraId="309D8BA2" w14:textId="16FDA57F" w:rsidR="00657D9C" w:rsidRPr="00FE5D10" w:rsidRDefault="7499EEE9"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Information </w:t>
      </w:r>
      <w:r w:rsidR="737091DA" w:rsidRPr="2EEA0402">
        <w:rPr>
          <w:rFonts w:asciiTheme="majorHAnsi" w:hAnsiTheme="majorHAnsi" w:cstheme="majorBidi"/>
          <w:b/>
          <w:bCs/>
          <w:sz w:val="22"/>
          <w:szCs w:val="22"/>
          <w:u w:val="single"/>
        </w:rPr>
        <w:t>for</w:t>
      </w:r>
      <w:r w:rsidRPr="2EEA0402">
        <w:rPr>
          <w:rFonts w:asciiTheme="majorHAnsi" w:hAnsiTheme="majorHAnsi" w:cstheme="majorBidi"/>
          <w:b/>
          <w:bCs/>
          <w:sz w:val="22"/>
          <w:szCs w:val="22"/>
          <w:u w:val="single"/>
        </w:rPr>
        <w:t xml:space="preserve"> Referees</w:t>
      </w:r>
    </w:p>
    <w:bookmarkEnd w:id="2"/>
    <w:p w14:paraId="2AFFD79D" w14:textId="1386AB08" w:rsidR="00657D9C" w:rsidRPr="00FE5D10" w:rsidRDefault="7499EEE9" w:rsidP="2EEA0402">
      <w:pPr>
        <w:ind w:left="1134" w:right="424"/>
        <w:rPr>
          <w:rFonts w:asciiTheme="majorHAnsi" w:hAnsiTheme="majorHAnsi" w:cstheme="majorBidi"/>
          <w:sz w:val="22"/>
          <w:szCs w:val="22"/>
        </w:rPr>
      </w:pPr>
      <w:r w:rsidRPr="2EEA0402">
        <w:rPr>
          <w:rFonts w:asciiTheme="majorHAnsi" w:hAnsiTheme="majorHAnsi" w:cstheme="majorBidi"/>
          <w:sz w:val="22"/>
          <w:szCs w:val="22"/>
        </w:rPr>
        <w:t xml:space="preserve">Requests for references must be made on the </w:t>
      </w:r>
      <w:r w:rsidR="17ECB200" w:rsidRPr="2EEA0402">
        <w:rPr>
          <w:rFonts w:asciiTheme="majorHAnsi" w:hAnsiTheme="majorHAnsi" w:cstheme="majorBidi"/>
          <w:sz w:val="22"/>
          <w:szCs w:val="22"/>
        </w:rPr>
        <w:t>setting</w:t>
      </w:r>
      <w:r w:rsidRPr="2EEA0402">
        <w:rPr>
          <w:rFonts w:asciiTheme="majorHAnsi" w:hAnsiTheme="majorHAnsi" w:cstheme="majorBidi"/>
          <w:sz w:val="22"/>
          <w:szCs w:val="22"/>
        </w:rPr>
        <w:t>’s standard reference request form</w:t>
      </w:r>
      <w:r w:rsidR="00BC6161">
        <w:rPr>
          <w:rFonts w:asciiTheme="majorHAnsi" w:hAnsiTheme="majorHAnsi" w:cstheme="majorBidi"/>
          <w:sz w:val="22"/>
          <w:szCs w:val="22"/>
        </w:rPr>
        <w:t xml:space="preserve">. </w:t>
      </w:r>
      <w:r w:rsidR="00BC6161" w:rsidRPr="00BC6161">
        <w:rPr>
          <w:rFonts w:asciiTheme="majorHAnsi" w:hAnsiTheme="majorHAnsi" w:cstheme="majorBidi"/>
          <w:color w:val="7030A0"/>
          <w:sz w:val="22"/>
          <w:szCs w:val="22"/>
        </w:rPr>
        <w:t xml:space="preserve">This should include the reason for the candidate leaving their current or most recent post. </w:t>
      </w:r>
      <w:r w:rsidRPr="2EEA0402">
        <w:rPr>
          <w:rFonts w:asciiTheme="majorHAnsi" w:hAnsiTheme="majorHAnsi" w:cstheme="majorBidi"/>
          <w:sz w:val="22"/>
          <w:szCs w:val="22"/>
        </w:rPr>
        <w:t>Reference request</w:t>
      </w:r>
      <w:r w:rsidR="7C9EEF94" w:rsidRPr="2EEA0402">
        <w:rPr>
          <w:rFonts w:asciiTheme="majorHAnsi" w:hAnsiTheme="majorHAnsi" w:cstheme="majorBidi"/>
          <w:sz w:val="22"/>
          <w:szCs w:val="22"/>
        </w:rPr>
        <w:t>s</w:t>
      </w:r>
      <w:r w:rsidRPr="2EEA0402">
        <w:rPr>
          <w:rFonts w:asciiTheme="majorHAnsi" w:hAnsiTheme="majorHAnsi" w:cstheme="majorBidi"/>
          <w:sz w:val="22"/>
          <w:szCs w:val="22"/>
        </w:rPr>
        <w:t xml:space="preserve"> should be accompanied by the job description and person specification.</w:t>
      </w:r>
    </w:p>
    <w:p w14:paraId="33FF5D01" w14:textId="33EDD4C7" w:rsidR="00657D9C" w:rsidRPr="00FE5D10" w:rsidRDefault="00657D9C" w:rsidP="00193D1F">
      <w:pPr>
        <w:ind w:left="1134" w:right="424"/>
        <w:rPr>
          <w:rFonts w:asciiTheme="majorHAnsi" w:hAnsiTheme="majorHAnsi" w:cstheme="majorHAnsi"/>
          <w:sz w:val="22"/>
          <w:szCs w:val="22"/>
        </w:rPr>
      </w:pPr>
    </w:p>
    <w:p w14:paraId="49625B0D" w14:textId="366E75E0" w:rsidR="00657D9C" w:rsidRPr="00FE5D10" w:rsidRDefault="32507A69"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Requesting </w:t>
      </w:r>
      <w:r w:rsidR="7499EEE9" w:rsidRPr="2EEA0402">
        <w:rPr>
          <w:rFonts w:asciiTheme="majorHAnsi" w:hAnsiTheme="majorHAnsi" w:cstheme="majorBidi"/>
          <w:b/>
          <w:bCs/>
          <w:sz w:val="22"/>
          <w:szCs w:val="22"/>
          <w:u w:val="single"/>
        </w:rPr>
        <w:t>References</w:t>
      </w:r>
    </w:p>
    <w:p w14:paraId="5D4BE5E6" w14:textId="019FF953" w:rsidR="00657D9C"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At least two references are required as part of the appointment </w:t>
      </w:r>
      <w:r w:rsidR="00617D04" w:rsidRPr="00FE5D10">
        <w:rPr>
          <w:rFonts w:asciiTheme="majorHAnsi" w:hAnsiTheme="majorHAnsi" w:cstheme="majorHAnsi"/>
          <w:sz w:val="22"/>
          <w:szCs w:val="22"/>
        </w:rPr>
        <w:t xml:space="preserve">process, </w:t>
      </w:r>
      <w:r w:rsidRPr="00FE5D10">
        <w:rPr>
          <w:rFonts w:asciiTheme="majorHAnsi" w:hAnsiTheme="majorHAnsi" w:cstheme="majorHAnsi"/>
          <w:sz w:val="22"/>
          <w:szCs w:val="22"/>
        </w:rPr>
        <w:t xml:space="preserve">one from the candidate’s current or most recent employer plus one other. A reference will also be requested from a previous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 education employer</w:t>
      </w:r>
      <w:r w:rsidR="00617D04" w:rsidRPr="00FE5D10">
        <w:rPr>
          <w:rFonts w:asciiTheme="majorHAnsi" w:hAnsiTheme="majorHAnsi" w:cstheme="majorHAnsi"/>
          <w:sz w:val="22"/>
          <w:szCs w:val="22"/>
        </w:rPr>
        <w:t>. S</w:t>
      </w:r>
      <w:r w:rsidRPr="00FE5D10">
        <w:rPr>
          <w:rFonts w:asciiTheme="majorHAnsi" w:hAnsiTheme="majorHAnsi" w:cstheme="majorHAnsi"/>
          <w:sz w:val="22"/>
          <w:szCs w:val="22"/>
        </w:rPr>
        <w:t>hould the current or most recent not be an educational or childcare setting</w:t>
      </w:r>
      <w:r w:rsidR="00617D04" w:rsidRPr="00FE5D10">
        <w:rPr>
          <w:rFonts w:asciiTheme="majorHAnsi" w:hAnsiTheme="majorHAnsi" w:cstheme="majorHAnsi"/>
          <w:sz w:val="22"/>
          <w:szCs w:val="22"/>
        </w:rPr>
        <w:t>, a</w:t>
      </w:r>
      <w:r w:rsidRPr="00FE5D10">
        <w:rPr>
          <w:rFonts w:asciiTheme="majorHAnsi" w:hAnsiTheme="majorHAnsi" w:cstheme="majorHAnsi"/>
          <w:sz w:val="22"/>
          <w:szCs w:val="22"/>
        </w:rPr>
        <w:t xml:space="preserve">dditionally, a reference </w:t>
      </w:r>
      <w:r w:rsidR="00F23971" w:rsidRPr="00F23971">
        <w:rPr>
          <w:rFonts w:asciiTheme="majorHAnsi" w:hAnsiTheme="majorHAnsi" w:cstheme="majorHAnsi"/>
          <w:color w:val="7030A0"/>
          <w:sz w:val="22"/>
          <w:szCs w:val="22"/>
        </w:rPr>
        <w:t>should</w:t>
      </w:r>
      <w:r w:rsidRPr="00FE5D10">
        <w:rPr>
          <w:rFonts w:asciiTheme="majorHAnsi" w:hAnsiTheme="majorHAnsi" w:cstheme="majorHAnsi"/>
          <w:sz w:val="22"/>
          <w:szCs w:val="22"/>
        </w:rPr>
        <w:t xml:space="preserve"> be requested from a previous employer where a candidate has worked with children.</w:t>
      </w:r>
    </w:p>
    <w:p w14:paraId="43BFA323" w14:textId="77777777" w:rsidR="00657D9C" w:rsidRPr="00FE5D10" w:rsidRDefault="00657D9C" w:rsidP="00193D1F">
      <w:pPr>
        <w:ind w:left="1134" w:right="424"/>
        <w:rPr>
          <w:rFonts w:asciiTheme="majorHAnsi" w:hAnsiTheme="majorHAnsi" w:cstheme="majorHAnsi"/>
          <w:sz w:val="22"/>
          <w:szCs w:val="22"/>
        </w:rPr>
      </w:pPr>
    </w:p>
    <w:p w14:paraId="5A45CA93" w14:textId="77777777" w:rsidR="00383376" w:rsidRPr="00FE5D10" w:rsidRDefault="00657D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References will be sought directly from the referee</w:t>
      </w:r>
      <w:r w:rsidR="00617D04" w:rsidRPr="00FE5D10">
        <w:rPr>
          <w:rFonts w:asciiTheme="majorHAnsi" w:hAnsiTheme="majorHAnsi" w:cstheme="majorHAnsi"/>
          <w:sz w:val="22"/>
          <w:szCs w:val="22"/>
        </w:rPr>
        <w:t xml:space="preserve"> named on the a</w:t>
      </w:r>
      <w:r w:rsidR="00383376" w:rsidRPr="00FE5D10">
        <w:rPr>
          <w:rFonts w:asciiTheme="majorHAnsi" w:hAnsiTheme="majorHAnsi" w:cstheme="majorHAnsi"/>
          <w:sz w:val="22"/>
          <w:szCs w:val="22"/>
        </w:rPr>
        <w:t>pplication form</w:t>
      </w:r>
      <w:r w:rsidRPr="00FE5D10">
        <w:rPr>
          <w:rFonts w:asciiTheme="majorHAnsi" w:hAnsiTheme="majorHAnsi" w:cstheme="majorHAnsi"/>
          <w:sz w:val="22"/>
          <w:szCs w:val="22"/>
        </w:rPr>
        <w:t xml:space="preserve">. </w:t>
      </w:r>
    </w:p>
    <w:p w14:paraId="435184EC" w14:textId="77777777" w:rsidR="00383376" w:rsidRPr="00FE5D10" w:rsidRDefault="00383376" w:rsidP="00193D1F">
      <w:pPr>
        <w:ind w:left="1134" w:right="424"/>
        <w:rPr>
          <w:rFonts w:asciiTheme="majorHAnsi" w:hAnsiTheme="majorHAnsi" w:cstheme="majorHAnsi"/>
          <w:sz w:val="22"/>
          <w:szCs w:val="22"/>
        </w:rPr>
      </w:pPr>
    </w:p>
    <w:p w14:paraId="29E255D9" w14:textId="6534EE84" w:rsidR="00657D9C" w:rsidRPr="00211285" w:rsidRDefault="0068318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Unsolicited </w:t>
      </w:r>
      <w:r w:rsidR="003F2116" w:rsidRPr="00FE5D10">
        <w:rPr>
          <w:rFonts w:asciiTheme="majorHAnsi" w:hAnsiTheme="majorHAnsi" w:cstheme="majorHAnsi"/>
          <w:sz w:val="22"/>
          <w:szCs w:val="22"/>
        </w:rPr>
        <w:t xml:space="preserve">references, sometimes </w:t>
      </w:r>
      <w:r w:rsidRPr="00FE5D10">
        <w:rPr>
          <w:rFonts w:asciiTheme="majorHAnsi" w:hAnsiTheme="majorHAnsi" w:cstheme="majorHAnsi"/>
          <w:sz w:val="22"/>
          <w:szCs w:val="22"/>
        </w:rPr>
        <w:t xml:space="preserve">called ‘open references’, </w:t>
      </w:r>
      <w:r w:rsidR="007706D3" w:rsidRPr="00FE5D10">
        <w:rPr>
          <w:rFonts w:asciiTheme="majorHAnsi" w:hAnsiTheme="majorHAnsi" w:cstheme="majorHAnsi"/>
          <w:sz w:val="22"/>
          <w:szCs w:val="22"/>
        </w:rPr>
        <w:t>addressed ‘</w:t>
      </w:r>
      <w:r w:rsidR="007706D3" w:rsidRPr="00FE5D10">
        <w:rPr>
          <w:rFonts w:asciiTheme="majorHAnsi" w:hAnsiTheme="majorHAnsi" w:cstheme="majorHAnsi"/>
          <w:i/>
          <w:iCs/>
          <w:sz w:val="22"/>
          <w:szCs w:val="22"/>
        </w:rPr>
        <w:t xml:space="preserve">to whom it may </w:t>
      </w:r>
      <w:r w:rsidR="007706D3" w:rsidRPr="00211285">
        <w:rPr>
          <w:rFonts w:asciiTheme="majorHAnsi" w:hAnsiTheme="majorHAnsi" w:cstheme="majorHAnsi"/>
          <w:i/>
          <w:iCs/>
          <w:sz w:val="22"/>
          <w:szCs w:val="22"/>
        </w:rPr>
        <w:t>concern</w:t>
      </w:r>
      <w:r w:rsidR="007706D3" w:rsidRPr="00211285">
        <w:rPr>
          <w:rFonts w:asciiTheme="majorHAnsi" w:hAnsiTheme="majorHAnsi" w:cstheme="majorHAnsi"/>
          <w:sz w:val="22"/>
          <w:szCs w:val="22"/>
        </w:rPr>
        <w:t xml:space="preserve">’ and </w:t>
      </w:r>
      <w:r w:rsidR="00657D9C" w:rsidRPr="00211285">
        <w:rPr>
          <w:rFonts w:asciiTheme="majorHAnsi" w:hAnsiTheme="majorHAnsi" w:cstheme="majorHAnsi"/>
          <w:sz w:val="22"/>
          <w:szCs w:val="22"/>
        </w:rPr>
        <w:t xml:space="preserve">provided directly by the candidate </w:t>
      </w:r>
      <w:r w:rsidRPr="00211285">
        <w:rPr>
          <w:rFonts w:asciiTheme="majorHAnsi" w:hAnsiTheme="majorHAnsi" w:cstheme="majorHAnsi"/>
          <w:sz w:val="22"/>
          <w:szCs w:val="22"/>
        </w:rPr>
        <w:t xml:space="preserve">along </w:t>
      </w:r>
      <w:r w:rsidR="00657D9C" w:rsidRPr="00211285">
        <w:rPr>
          <w:rFonts w:asciiTheme="majorHAnsi" w:hAnsiTheme="majorHAnsi" w:cstheme="majorHAnsi"/>
          <w:sz w:val="22"/>
          <w:szCs w:val="22"/>
        </w:rPr>
        <w:t>with the application form</w:t>
      </w:r>
      <w:r w:rsidR="00C20082" w:rsidRPr="00211285">
        <w:rPr>
          <w:rFonts w:asciiTheme="majorHAnsi" w:hAnsiTheme="majorHAnsi" w:cstheme="majorHAnsi"/>
          <w:sz w:val="22"/>
          <w:szCs w:val="22"/>
        </w:rPr>
        <w:t xml:space="preserve">, </w:t>
      </w:r>
      <w:r w:rsidR="00657D9C" w:rsidRPr="00211285">
        <w:rPr>
          <w:rFonts w:asciiTheme="majorHAnsi" w:hAnsiTheme="majorHAnsi" w:cstheme="majorHAnsi"/>
          <w:b/>
          <w:bCs/>
          <w:sz w:val="22"/>
          <w:szCs w:val="22"/>
        </w:rPr>
        <w:t>must not</w:t>
      </w:r>
      <w:r w:rsidR="00657D9C" w:rsidRPr="00211285">
        <w:rPr>
          <w:rFonts w:asciiTheme="majorHAnsi" w:hAnsiTheme="majorHAnsi" w:cstheme="majorHAnsi"/>
          <w:sz w:val="22"/>
          <w:szCs w:val="22"/>
        </w:rPr>
        <w:t xml:space="preserve"> be accepted</w:t>
      </w:r>
      <w:r w:rsidR="00C20082" w:rsidRPr="00211285">
        <w:rPr>
          <w:rFonts w:asciiTheme="majorHAnsi" w:hAnsiTheme="majorHAnsi" w:cstheme="majorHAnsi"/>
          <w:sz w:val="22"/>
          <w:szCs w:val="22"/>
        </w:rPr>
        <w:t xml:space="preserve"> at any stage in the recruitment process</w:t>
      </w:r>
      <w:r w:rsidR="005222E8" w:rsidRPr="00211285">
        <w:rPr>
          <w:rFonts w:asciiTheme="majorHAnsi" w:hAnsiTheme="majorHAnsi" w:cstheme="majorHAnsi"/>
          <w:sz w:val="22"/>
          <w:szCs w:val="22"/>
        </w:rPr>
        <w:t>.</w:t>
      </w:r>
    </w:p>
    <w:p w14:paraId="3AAF18FE" w14:textId="77777777" w:rsidR="005222E8" w:rsidRPr="00211285" w:rsidRDefault="005222E8" w:rsidP="00193D1F">
      <w:pPr>
        <w:ind w:left="1134" w:right="424"/>
        <w:rPr>
          <w:rFonts w:asciiTheme="majorHAnsi" w:hAnsiTheme="majorHAnsi" w:cstheme="majorHAnsi"/>
          <w:sz w:val="22"/>
          <w:szCs w:val="22"/>
        </w:rPr>
      </w:pPr>
    </w:p>
    <w:p w14:paraId="63A8C0D2" w14:textId="13FB3F91" w:rsidR="00211285" w:rsidRPr="00F23971" w:rsidRDefault="00211285" w:rsidP="00193D1F">
      <w:pPr>
        <w:ind w:left="1134" w:right="424"/>
        <w:rPr>
          <w:rFonts w:asciiTheme="majorHAnsi" w:hAnsiTheme="majorHAnsi" w:cstheme="majorHAnsi"/>
          <w:sz w:val="22"/>
          <w:szCs w:val="22"/>
          <w:u w:val="single"/>
        </w:rPr>
      </w:pPr>
      <w:r w:rsidRPr="00F23971">
        <w:rPr>
          <w:rFonts w:asciiTheme="majorHAnsi" w:hAnsiTheme="majorHAnsi" w:cstheme="majorHAnsi"/>
          <w:sz w:val="22"/>
          <w:szCs w:val="22"/>
          <w:u w:val="single"/>
        </w:rPr>
        <w:t>Providing References</w:t>
      </w:r>
    </w:p>
    <w:p w14:paraId="2E8D153E" w14:textId="629AADFB" w:rsidR="00211285" w:rsidRPr="00BC6161" w:rsidRDefault="00211285" w:rsidP="00211285">
      <w:pPr>
        <w:pStyle w:val="NormalWeb"/>
        <w:shd w:val="clear" w:color="auto" w:fill="FFFFFF"/>
        <w:spacing w:before="0" w:beforeAutospacing="0" w:after="150" w:afterAutospacing="0"/>
        <w:ind w:left="1134" w:right="425"/>
        <w:jc w:val="both"/>
        <w:rPr>
          <w:rFonts w:ascii="Arial" w:hAnsi="Arial" w:cs="Arial"/>
          <w:color w:val="7030A0"/>
          <w:sz w:val="22"/>
          <w:szCs w:val="22"/>
        </w:rPr>
      </w:pPr>
      <w:r w:rsidRPr="00F23971">
        <w:rPr>
          <w:rFonts w:ascii="Arial" w:hAnsi="Arial" w:cs="Arial"/>
          <w:sz w:val="22"/>
          <w:szCs w:val="22"/>
        </w:rPr>
        <w:t>If you are providing an employment reference, ensure that the information given is fair and accurate and support any opinions with facts. References should be consistent to avoid the risk of allegations of discrimination or breach of the implied term of trust and confidence.</w:t>
      </w:r>
      <w:r w:rsidR="00BC6161">
        <w:rPr>
          <w:rFonts w:ascii="Arial" w:hAnsi="Arial" w:cs="Arial"/>
          <w:sz w:val="22"/>
          <w:szCs w:val="22"/>
        </w:rPr>
        <w:t xml:space="preserve"> </w:t>
      </w:r>
      <w:r w:rsidR="00BC6161" w:rsidRPr="00BC6161">
        <w:rPr>
          <w:rFonts w:ascii="Arial" w:hAnsi="Arial" w:cs="Arial"/>
          <w:color w:val="7030A0"/>
          <w:sz w:val="22"/>
          <w:szCs w:val="22"/>
        </w:rPr>
        <w:t xml:space="preserve">You should include information relating to the reason the candidate is leaving their current job and if there are any safeguarding concerns. You should include the suitability of the candidate </w:t>
      </w:r>
      <w:proofErr w:type="gramStart"/>
      <w:r w:rsidR="00BC6161" w:rsidRPr="00BC6161">
        <w:rPr>
          <w:rFonts w:ascii="Arial" w:hAnsi="Arial" w:cs="Arial"/>
          <w:color w:val="7030A0"/>
          <w:sz w:val="22"/>
          <w:szCs w:val="22"/>
        </w:rPr>
        <w:t>to</w:t>
      </w:r>
      <w:proofErr w:type="gramEnd"/>
      <w:r w:rsidR="00BC6161" w:rsidRPr="00BC6161">
        <w:rPr>
          <w:rFonts w:ascii="Arial" w:hAnsi="Arial" w:cs="Arial"/>
          <w:color w:val="7030A0"/>
          <w:sz w:val="22"/>
          <w:szCs w:val="22"/>
        </w:rPr>
        <w:t xml:space="preserve"> the new position.</w:t>
      </w:r>
    </w:p>
    <w:p w14:paraId="450010B0" w14:textId="7574B52D" w:rsidR="00211285" w:rsidRPr="00F23971" w:rsidRDefault="00211285" w:rsidP="00211285">
      <w:pPr>
        <w:ind w:left="1134" w:right="424"/>
        <w:rPr>
          <w:rFonts w:asciiTheme="majorHAnsi" w:hAnsiTheme="majorHAnsi" w:cstheme="majorHAnsi"/>
          <w:sz w:val="22"/>
          <w:szCs w:val="22"/>
        </w:rPr>
      </w:pPr>
      <w:r w:rsidRPr="00F23971">
        <w:rPr>
          <w:rFonts w:ascii="Arial" w:hAnsi="Arial" w:cs="Arial"/>
          <w:sz w:val="22"/>
          <w:szCs w:val="22"/>
        </w:rPr>
        <w:t xml:space="preserve">References </w:t>
      </w:r>
      <w:r w:rsidRPr="00F23971">
        <w:rPr>
          <w:rFonts w:ascii="Arial" w:hAnsi="Arial" w:cs="Arial"/>
          <w:b/>
          <w:bCs/>
          <w:sz w:val="22"/>
          <w:szCs w:val="22"/>
        </w:rPr>
        <w:t xml:space="preserve">must not </w:t>
      </w:r>
      <w:r w:rsidRPr="00F23971">
        <w:rPr>
          <w:rFonts w:ascii="Arial" w:hAnsi="Arial" w:cs="Arial"/>
          <w:sz w:val="22"/>
          <w:szCs w:val="22"/>
        </w:rPr>
        <w:t>be misleading and/or include irrelevant personal information</w:t>
      </w:r>
    </w:p>
    <w:p w14:paraId="6B044164" w14:textId="77777777" w:rsidR="00657D9C" w:rsidRPr="00FE5D10" w:rsidRDefault="00657D9C" w:rsidP="00193D1F">
      <w:pPr>
        <w:ind w:left="1134" w:right="424"/>
        <w:rPr>
          <w:rFonts w:asciiTheme="majorHAnsi" w:hAnsiTheme="majorHAnsi" w:cstheme="majorHAnsi"/>
          <w:sz w:val="22"/>
          <w:szCs w:val="22"/>
        </w:rPr>
      </w:pPr>
    </w:p>
    <w:p w14:paraId="70D13486" w14:textId="3185762B" w:rsidR="001E272E" w:rsidRPr="00FE5D10" w:rsidRDefault="69C8AD8F" w:rsidP="2EEA0402">
      <w:pPr>
        <w:pStyle w:val="ListParagraph"/>
        <w:numPr>
          <w:ilvl w:val="0"/>
          <w:numId w:val="22"/>
        </w:numPr>
        <w:ind w:right="424"/>
        <w:rPr>
          <w:rFonts w:asciiTheme="majorHAnsi" w:hAnsiTheme="majorHAnsi" w:cstheme="majorBidi"/>
          <w:b/>
          <w:bCs/>
          <w:color w:val="0070C0"/>
          <w:szCs w:val="24"/>
        </w:rPr>
      </w:pPr>
      <w:bookmarkStart w:id="3" w:name="where_that_is_a_legal_requirement_of_the"/>
      <w:bookmarkStart w:id="4" w:name="The_Interview_and_Selection_Process"/>
      <w:r w:rsidRPr="2EEA0402">
        <w:rPr>
          <w:rFonts w:asciiTheme="majorHAnsi" w:hAnsiTheme="majorHAnsi" w:cstheme="majorBidi"/>
          <w:b/>
          <w:bCs/>
          <w:color w:val="0070C0"/>
          <w:szCs w:val="24"/>
        </w:rPr>
        <w:t>The Interview and Selection Process</w:t>
      </w:r>
    </w:p>
    <w:bookmarkEnd w:id="3"/>
    <w:bookmarkEnd w:id="4"/>
    <w:p w14:paraId="24D8F97C" w14:textId="77777777" w:rsidR="001E272E" w:rsidRPr="00FE5D10" w:rsidRDefault="001E272E" w:rsidP="00193D1F">
      <w:pPr>
        <w:ind w:left="1134" w:right="424"/>
        <w:rPr>
          <w:rFonts w:asciiTheme="majorHAnsi" w:hAnsiTheme="majorHAnsi" w:cstheme="majorHAnsi"/>
          <w:sz w:val="22"/>
          <w:szCs w:val="22"/>
        </w:rPr>
      </w:pPr>
    </w:p>
    <w:p w14:paraId="32E7C6D1" w14:textId="77777777" w:rsidR="00844DE1"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844DE1" w:rsidRPr="00FE5D10">
        <w:rPr>
          <w:rFonts w:asciiTheme="majorHAnsi" w:hAnsiTheme="majorHAnsi" w:cstheme="majorHAnsi"/>
          <w:sz w:val="22"/>
          <w:szCs w:val="22"/>
        </w:rPr>
        <w:t>main objective</w:t>
      </w:r>
      <w:r w:rsidR="00D8333D" w:rsidRPr="00FE5D10">
        <w:rPr>
          <w:rFonts w:asciiTheme="majorHAnsi" w:hAnsiTheme="majorHAnsi" w:cstheme="majorHAnsi"/>
          <w:sz w:val="22"/>
          <w:szCs w:val="22"/>
        </w:rPr>
        <w:t>s</w:t>
      </w:r>
      <w:r w:rsidR="00844DE1" w:rsidRPr="00FE5D10">
        <w:rPr>
          <w:rFonts w:asciiTheme="majorHAnsi" w:hAnsiTheme="majorHAnsi" w:cstheme="majorHAnsi"/>
          <w:sz w:val="22"/>
          <w:szCs w:val="22"/>
        </w:rPr>
        <w:t xml:space="preserve"> of the interview / selection process will be to:</w:t>
      </w:r>
    </w:p>
    <w:p w14:paraId="00C2FF52" w14:textId="77777777" w:rsidR="001E272E" w:rsidRPr="00FE5D10" w:rsidRDefault="001E272E" w:rsidP="00193D1F">
      <w:pPr>
        <w:ind w:left="1134" w:right="424"/>
        <w:rPr>
          <w:rFonts w:asciiTheme="majorHAnsi" w:hAnsiTheme="majorHAnsi" w:cstheme="majorHAnsi"/>
          <w:sz w:val="22"/>
          <w:szCs w:val="22"/>
        </w:rPr>
      </w:pPr>
    </w:p>
    <w:p w14:paraId="53C99387" w14:textId="16E8D011" w:rsidR="001E272E" w:rsidRPr="00FE5D10" w:rsidRDefault="00844DE1" w:rsidP="00193D1F">
      <w:pPr>
        <w:pStyle w:val="ListParagraph"/>
        <w:numPr>
          <w:ilvl w:val="0"/>
          <w:numId w:val="17"/>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determine each candidate’s suitability for appointment</w:t>
      </w:r>
      <w:r w:rsidR="00D8333D" w:rsidRPr="00FE5D10">
        <w:rPr>
          <w:rFonts w:asciiTheme="majorHAnsi" w:hAnsiTheme="majorHAnsi" w:cstheme="majorHAnsi"/>
          <w:sz w:val="22"/>
          <w:szCs w:val="22"/>
        </w:rPr>
        <w:t>,</w:t>
      </w:r>
      <w:r w:rsidRPr="00FE5D10">
        <w:rPr>
          <w:rFonts w:asciiTheme="majorHAnsi" w:hAnsiTheme="majorHAnsi" w:cstheme="majorHAnsi"/>
          <w:sz w:val="22"/>
          <w:szCs w:val="22"/>
        </w:rPr>
        <w:t xml:space="preserve"> as measured against </w:t>
      </w:r>
      <w:r w:rsidR="00F71B15" w:rsidRPr="00FE5D10">
        <w:rPr>
          <w:rFonts w:asciiTheme="majorHAnsi" w:hAnsiTheme="majorHAnsi" w:cstheme="majorHAnsi"/>
          <w:sz w:val="22"/>
          <w:szCs w:val="22"/>
        </w:rPr>
        <w:t>the</w:t>
      </w:r>
      <w:r w:rsidR="001C6716" w:rsidRPr="00FE5D10">
        <w:rPr>
          <w:rFonts w:asciiTheme="majorHAnsi" w:hAnsiTheme="majorHAnsi" w:cstheme="majorHAnsi"/>
          <w:sz w:val="22"/>
          <w:szCs w:val="22"/>
        </w:rPr>
        <w:t xml:space="preserve"> </w:t>
      </w:r>
      <w:r w:rsidR="00F71B15" w:rsidRPr="00FE5D10">
        <w:rPr>
          <w:rFonts w:asciiTheme="majorHAnsi" w:hAnsiTheme="majorHAnsi" w:cstheme="majorHAnsi"/>
          <w:sz w:val="22"/>
          <w:szCs w:val="22"/>
        </w:rPr>
        <w:t>person</w:t>
      </w:r>
      <w:r w:rsidRPr="00FE5D10">
        <w:rPr>
          <w:rFonts w:asciiTheme="majorHAnsi" w:hAnsiTheme="majorHAnsi" w:cstheme="majorHAnsi"/>
          <w:sz w:val="22"/>
          <w:szCs w:val="22"/>
        </w:rPr>
        <w:t xml:space="preserve"> specification and job description</w:t>
      </w:r>
    </w:p>
    <w:p w14:paraId="772D785C" w14:textId="77777777" w:rsidR="001E272E" w:rsidRPr="00FE5D10" w:rsidRDefault="00F71B15" w:rsidP="00193D1F">
      <w:pPr>
        <w:pStyle w:val="ListParagraph"/>
        <w:numPr>
          <w:ilvl w:val="0"/>
          <w:numId w:val="17"/>
        </w:numPr>
        <w:ind w:left="1418" w:right="425" w:hanging="284"/>
        <w:rPr>
          <w:rFonts w:asciiTheme="majorHAnsi" w:hAnsiTheme="majorHAnsi" w:cstheme="majorHAnsi"/>
          <w:sz w:val="22"/>
          <w:szCs w:val="22"/>
        </w:rPr>
      </w:pPr>
      <w:r w:rsidRPr="00FE5D10">
        <w:rPr>
          <w:rFonts w:asciiTheme="majorHAnsi" w:hAnsiTheme="majorHAnsi" w:cstheme="majorHAnsi"/>
          <w:sz w:val="22"/>
          <w:szCs w:val="22"/>
        </w:rPr>
        <w:t xml:space="preserve">provide </w:t>
      </w:r>
      <w:r w:rsidR="001E272E" w:rsidRPr="00FE5D10">
        <w:rPr>
          <w:rFonts w:asciiTheme="majorHAnsi" w:hAnsiTheme="majorHAnsi" w:cstheme="majorHAnsi"/>
          <w:sz w:val="22"/>
          <w:szCs w:val="22"/>
        </w:rPr>
        <w:t xml:space="preserve">candidates </w:t>
      </w:r>
      <w:r w:rsidR="00EE03A9" w:rsidRPr="00FE5D10">
        <w:rPr>
          <w:rFonts w:asciiTheme="majorHAnsi" w:hAnsiTheme="majorHAnsi" w:cstheme="majorHAnsi"/>
          <w:sz w:val="22"/>
          <w:szCs w:val="22"/>
        </w:rPr>
        <w:t xml:space="preserve">with </w:t>
      </w:r>
      <w:r w:rsidRPr="00FE5D10">
        <w:rPr>
          <w:rFonts w:asciiTheme="majorHAnsi" w:hAnsiTheme="majorHAnsi" w:cstheme="majorHAnsi"/>
          <w:sz w:val="22"/>
          <w:szCs w:val="22"/>
        </w:rPr>
        <w:t xml:space="preserve">further information about the </w:t>
      </w:r>
      <w:r w:rsidR="001E272E" w:rsidRPr="00FE5D10">
        <w:rPr>
          <w:rFonts w:asciiTheme="majorHAnsi" w:hAnsiTheme="majorHAnsi" w:cstheme="majorHAnsi"/>
          <w:sz w:val="22"/>
          <w:szCs w:val="22"/>
        </w:rPr>
        <w:t>job</w:t>
      </w:r>
    </w:p>
    <w:p w14:paraId="266F5051" w14:textId="46CD9835" w:rsidR="001E272E" w:rsidRPr="00FE5D10" w:rsidRDefault="001E272E" w:rsidP="00193D1F">
      <w:pPr>
        <w:pStyle w:val="ListParagraph"/>
        <w:numPr>
          <w:ilvl w:val="0"/>
          <w:numId w:val="17"/>
        </w:numPr>
        <w:ind w:left="1418" w:right="424" w:hanging="284"/>
        <w:rPr>
          <w:rFonts w:asciiTheme="majorHAnsi" w:hAnsiTheme="majorHAnsi" w:cstheme="majorHAnsi"/>
          <w:sz w:val="22"/>
          <w:szCs w:val="22"/>
        </w:rPr>
      </w:pPr>
      <w:r w:rsidRPr="00FE5D10">
        <w:rPr>
          <w:rFonts w:asciiTheme="majorHAnsi" w:hAnsiTheme="majorHAnsi" w:cstheme="majorHAnsi"/>
          <w:sz w:val="22"/>
          <w:szCs w:val="22"/>
        </w:rPr>
        <w:t xml:space="preserve">select the </w:t>
      </w:r>
      <w:r w:rsidR="00F17AE8" w:rsidRPr="00FE5D10">
        <w:rPr>
          <w:rFonts w:asciiTheme="majorHAnsi" w:hAnsiTheme="majorHAnsi" w:cstheme="majorHAnsi"/>
          <w:sz w:val="22"/>
          <w:szCs w:val="22"/>
        </w:rPr>
        <w:t xml:space="preserve">most suitable </w:t>
      </w:r>
      <w:r w:rsidRPr="00FE5D10">
        <w:rPr>
          <w:rFonts w:asciiTheme="majorHAnsi" w:hAnsiTheme="majorHAnsi" w:cstheme="majorHAnsi"/>
          <w:sz w:val="22"/>
          <w:szCs w:val="22"/>
        </w:rPr>
        <w:t>person for the job</w:t>
      </w:r>
    </w:p>
    <w:p w14:paraId="176906AD" w14:textId="77777777" w:rsidR="00D8333D" w:rsidRPr="00FE5D10" w:rsidRDefault="00D8333D" w:rsidP="00193D1F">
      <w:pPr>
        <w:pStyle w:val="ListParagraph"/>
        <w:ind w:left="1134" w:right="424"/>
        <w:rPr>
          <w:rFonts w:asciiTheme="majorHAnsi" w:hAnsiTheme="majorHAnsi" w:cstheme="majorHAnsi"/>
          <w:sz w:val="22"/>
          <w:szCs w:val="22"/>
        </w:rPr>
      </w:pPr>
    </w:p>
    <w:p w14:paraId="3331C6C2" w14:textId="2BB07AF3" w:rsidR="001E272E" w:rsidRPr="00FE5D10" w:rsidRDefault="00844DE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O</w:t>
      </w:r>
      <w:r w:rsidR="001E272E" w:rsidRPr="00FE5D10">
        <w:rPr>
          <w:rFonts w:asciiTheme="majorHAnsi" w:hAnsiTheme="majorHAnsi" w:cstheme="majorHAnsi"/>
          <w:sz w:val="22"/>
          <w:szCs w:val="22"/>
        </w:rPr>
        <w:t xml:space="preserve">ne member of the Interview Panel </w:t>
      </w:r>
      <w:r w:rsidR="00D8333D" w:rsidRPr="00FE5D10">
        <w:rPr>
          <w:rFonts w:asciiTheme="majorHAnsi" w:hAnsiTheme="majorHAnsi" w:cstheme="majorHAnsi"/>
          <w:sz w:val="22"/>
          <w:szCs w:val="22"/>
        </w:rPr>
        <w:t xml:space="preserve">should </w:t>
      </w:r>
      <w:r w:rsidRPr="00FE5D10">
        <w:rPr>
          <w:rFonts w:asciiTheme="majorHAnsi" w:hAnsiTheme="majorHAnsi" w:cstheme="majorHAnsi"/>
          <w:sz w:val="22"/>
          <w:szCs w:val="22"/>
        </w:rPr>
        <w:t xml:space="preserve">be </w:t>
      </w:r>
      <w:r w:rsidR="001E272E" w:rsidRPr="00FE5D10">
        <w:rPr>
          <w:rFonts w:asciiTheme="majorHAnsi" w:hAnsiTheme="majorHAnsi" w:cstheme="majorHAnsi"/>
          <w:sz w:val="22"/>
          <w:szCs w:val="22"/>
        </w:rPr>
        <w:t xml:space="preserve">nominated as the </w:t>
      </w:r>
      <w:r w:rsidR="00103B5B" w:rsidRPr="00103B5B">
        <w:rPr>
          <w:rFonts w:asciiTheme="majorHAnsi" w:hAnsiTheme="majorHAnsi" w:cstheme="majorHAnsi"/>
          <w:color w:val="FF0000"/>
          <w:sz w:val="22"/>
          <w:szCs w:val="22"/>
        </w:rPr>
        <w:t>Manager/Lead</w:t>
      </w:r>
      <w:r w:rsidR="001E272E" w:rsidRPr="00FE5D10">
        <w:rPr>
          <w:rFonts w:asciiTheme="majorHAnsi" w:hAnsiTheme="majorHAnsi" w:cstheme="majorHAnsi"/>
          <w:sz w:val="22"/>
          <w:szCs w:val="22"/>
        </w:rPr>
        <w:t xml:space="preserve"> </w:t>
      </w:r>
      <w:r w:rsidRPr="00FE5D10">
        <w:rPr>
          <w:rFonts w:asciiTheme="majorHAnsi" w:hAnsiTheme="majorHAnsi" w:cstheme="majorHAnsi"/>
          <w:sz w:val="22"/>
          <w:szCs w:val="22"/>
        </w:rPr>
        <w:t xml:space="preserve">with </w:t>
      </w:r>
      <w:r w:rsidR="001E272E" w:rsidRPr="00FE5D10">
        <w:rPr>
          <w:rFonts w:asciiTheme="majorHAnsi" w:hAnsiTheme="majorHAnsi" w:cstheme="majorHAnsi"/>
          <w:sz w:val="22"/>
          <w:szCs w:val="22"/>
        </w:rPr>
        <w:t xml:space="preserve">overall responsibility for making the final </w:t>
      </w:r>
      <w:r w:rsidR="00D8333D" w:rsidRPr="00FE5D10">
        <w:rPr>
          <w:rFonts w:asciiTheme="majorHAnsi" w:hAnsiTheme="majorHAnsi" w:cstheme="majorHAnsi"/>
          <w:sz w:val="22"/>
          <w:szCs w:val="22"/>
        </w:rPr>
        <w:t xml:space="preserve">appointment </w:t>
      </w:r>
      <w:r w:rsidR="001E272E" w:rsidRPr="00FE5D10">
        <w:rPr>
          <w:rFonts w:asciiTheme="majorHAnsi" w:hAnsiTheme="majorHAnsi" w:cstheme="majorHAnsi"/>
          <w:sz w:val="22"/>
          <w:szCs w:val="22"/>
        </w:rPr>
        <w:t>decision.</w:t>
      </w:r>
    </w:p>
    <w:p w14:paraId="17A2C4E4" w14:textId="77777777" w:rsidR="001E272E" w:rsidRPr="00FE5D10" w:rsidRDefault="001E272E" w:rsidP="00193D1F">
      <w:pPr>
        <w:ind w:left="1134" w:right="424"/>
        <w:rPr>
          <w:rFonts w:asciiTheme="majorHAnsi" w:hAnsiTheme="majorHAnsi" w:cstheme="majorHAnsi"/>
          <w:sz w:val="22"/>
          <w:szCs w:val="22"/>
        </w:rPr>
      </w:pPr>
    </w:p>
    <w:p w14:paraId="5D5568C8" w14:textId="0888CA05" w:rsidR="008A299C" w:rsidRPr="00FE5D10" w:rsidRDefault="17E413D8" w:rsidP="2EEA0402">
      <w:pPr>
        <w:ind w:left="1134" w:right="424"/>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The Interview</w:t>
      </w:r>
    </w:p>
    <w:p w14:paraId="30A1BA44" w14:textId="1830FAEC"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w:t>
      </w:r>
      <w:r w:rsidR="00E411A8" w:rsidRPr="00FE5D10">
        <w:rPr>
          <w:rFonts w:asciiTheme="majorHAnsi" w:hAnsiTheme="majorHAnsi" w:cstheme="majorHAnsi"/>
          <w:sz w:val="22"/>
          <w:szCs w:val="22"/>
        </w:rPr>
        <w:t>ll vacancies will require a face</w:t>
      </w:r>
      <w:r w:rsidR="00BF172F" w:rsidRPr="00FE5D10">
        <w:rPr>
          <w:rFonts w:asciiTheme="majorHAnsi" w:hAnsiTheme="majorHAnsi" w:cstheme="majorHAnsi"/>
          <w:sz w:val="22"/>
          <w:szCs w:val="22"/>
        </w:rPr>
        <w:t>-</w:t>
      </w:r>
      <w:r w:rsidR="00E411A8" w:rsidRPr="00FE5D10">
        <w:rPr>
          <w:rFonts w:asciiTheme="majorHAnsi" w:hAnsiTheme="majorHAnsi" w:cstheme="majorHAnsi"/>
          <w:sz w:val="22"/>
          <w:szCs w:val="22"/>
        </w:rPr>
        <w:t>to</w:t>
      </w:r>
      <w:r w:rsidR="00BF172F" w:rsidRPr="00FE5D10">
        <w:rPr>
          <w:rFonts w:asciiTheme="majorHAnsi" w:hAnsiTheme="majorHAnsi" w:cstheme="majorHAnsi"/>
          <w:sz w:val="22"/>
          <w:szCs w:val="22"/>
        </w:rPr>
        <w:t>-</w:t>
      </w:r>
      <w:r w:rsidR="00E411A8" w:rsidRPr="00FE5D10">
        <w:rPr>
          <w:rFonts w:asciiTheme="majorHAnsi" w:hAnsiTheme="majorHAnsi" w:cstheme="majorHAnsi"/>
          <w:sz w:val="22"/>
          <w:szCs w:val="22"/>
        </w:rPr>
        <w:t xml:space="preserve">face interview </w:t>
      </w:r>
      <w:r w:rsidR="004864D7" w:rsidRPr="00FE5D10">
        <w:rPr>
          <w:rFonts w:asciiTheme="majorHAnsi" w:hAnsiTheme="majorHAnsi" w:cstheme="majorHAnsi"/>
          <w:sz w:val="22"/>
          <w:szCs w:val="22"/>
        </w:rPr>
        <w:t>designed to</w:t>
      </w:r>
      <w:r w:rsidR="00E411A8" w:rsidRPr="00FE5D10">
        <w:rPr>
          <w:rFonts w:asciiTheme="majorHAnsi" w:hAnsiTheme="majorHAnsi" w:cstheme="majorHAnsi"/>
          <w:sz w:val="22"/>
          <w:szCs w:val="22"/>
        </w:rPr>
        <w:t xml:space="preserve"> explore </w:t>
      </w:r>
      <w:r w:rsidR="008A299C" w:rsidRPr="00FE5D10">
        <w:rPr>
          <w:rFonts w:asciiTheme="majorHAnsi" w:hAnsiTheme="majorHAnsi" w:cstheme="majorHAnsi"/>
          <w:sz w:val="22"/>
          <w:szCs w:val="22"/>
        </w:rPr>
        <w:t>an</w:t>
      </w:r>
      <w:r w:rsidR="004864D7" w:rsidRPr="00FE5D10">
        <w:rPr>
          <w:rFonts w:asciiTheme="majorHAnsi" w:hAnsiTheme="majorHAnsi" w:cstheme="majorHAnsi"/>
          <w:sz w:val="22"/>
          <w:szCs w:val="22"/>
        </w:rPr>
        <w:t xml:space="preserve"> </w:t>
      </w:r>
      <w:r w:rsidR="00CC261C" w:rsidRPr="00FE5D10">
        <w:rPr>
          <w:rFonts w:asciiTheme="majorHAnsi" w:hAnsiTheme="majorHAnsi" w:cstheme="majorHAnsi"/>
          <w:sz w:val="22"/>
          <w:szCs w:val="22"/>
        </w:rPr>
        <w:t>applicant’s</w:t>
      </w:r>
      <w:r w:rsidR="00E411A8" w:rsidRPr="00FE5D10">
        <w:rPr>
          <w:rFonts w:asciiTheme="majorHAnsi" w:hAnsiTheme="majorHAnsi" w:cstheme="majorHAnsi"/>
          <w:sz w:val="22"/>
          <w:szCs w:val="22"/>
        </w:rPr>
        <w:t xml:space="preserve"> ability to do the job</w:t>
      </w:r>
      <w:r w:rsidR="00B4020A" w:rsidRPr="00FE5D10">
        <w:rPr>
          <w:rFonts w:asciiTheme="majorHAnsi" w:hAnsiTheme="majorHAnsi" w:cstheme="majorHAnsi"/>
          <w:sz w:val="22"/>
          <w:szCs w:val="22"/>
        </w:rPr>
        <w:t>,</w:t>
      </w:r>
      <w:r w:rsidR="00E411A8" w:rsidRPr="00FE5D10">
        <w:rPr>
          <w:rFonts w:asciiTheme="majorHAnsi" w:hAnsiTheme="majorHAnsi" w:cstheme="majorHAnsi"/>
          <w:sz w:val="22"/>
          <w:szCs w:val="22"/>
        </w:rPr>
        <w:t xml:space="preserve"> as set out in the job description and person specification.</w:t>
      </w:r>
    </w:p>
    <w:p w14:paraId="477394F9" w14:textId="77777777" w:rsidR="008A299C" w:rsidRPr="00FE5D10" w:rsidRDefault="008A299C" w:rsidP="00193D1F">
      <w:pPr>
        <w:ind w:left="1134" w:right="424"/>
        <w:rPr>
          <w:rFonts w:asciiTheme="majorHAnsi" w:hAnsiTheme="majorHAnsi" w:cstheme="majorHAnsi"/>
          <w:sz w:val="22"/>
          <w:szCs w:val="22"/>
        </w:rPr>
      </w:pPr>
    </w:p>
    <w:p w14:paraId="3826FF3B" w14:textId="77777777" w:rsidR="008A299C" w:rsidRPr="00FE5D10" w:rsidRDefault="008A29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The interview is a key element of the safer recruitment process and is a formal opportunity to identify and reject unsuitable applicants</w:t>
      </w:r>
      <w:r w:rsidR="00600DC0" w:rsidRPr="00FE5D10">
        <w:rPr>
          <w:rFonts w:asciiTheme="majorHAnsi" w:hAnsiTheme="majorHAnsi" w:cstheme="majorHAnsi"/>
          <w:sz w:val="22"/>
          <w:szCs w:val="22"/>
        </w:rPr>
        <w:t xml:space="preserve"> and prevent them</w:t>
      </w:r>
      <w:r w:rsidRPr="00FE5D10">
        <w:rPr>
          <w:rFonts w:asciiTheme="majorHAnsi" w:hAnsiTheme="majorHAnsi" w:cstheme="majorHAnsi"/>
          <w:sz w:val="22"/>
          <w:szCs w:val="22"/>
        </w:rPr>
        <w:t xml:space="preserve"> from being appointed.</w:t>
      </w:r>
    </w:p>
    <w:p w14:paraId="4B1A4E0E" w14:textId="77777777" w:rsidR="001E272E" w:rsidRPr="00FE5D10" w:rsidRDefault="001E272E" w:rsidP="00193D1F">
      <w:pPr>
        <w:ind w:left="1134" w:right="424"/>
        <w:rPr>
          <w:rFonts w:asciiTheme="majorHAnsi" w:hAnsiTheme="majorHAnsi" w:cstheme="majorHAnsi"/>
          <w:sz w:val="22"/>
          <w:szCs w:val="22"/>
        </w:rPr>
      </w:pPr>
    </w:p>
    <w:p w14:paraId="4B313DD6" w14:textId="2EE591B5" w:rsidR="008A299C" w:rsidRPr="00FE5D10" w:rsidRDefault="00E411A8"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During the interview</w:t>
      </w:r>
      <w:r w:rsidR="00B4020A" w:rsidRPr="00FE5D10">
        <w:rPr>
          <w:rFonts w:asciiTheme="majorHAnsi" w:hAnsiTheme="majorHAnsi" w:cstheme="majorHAnsi"/>
          <w:sz w:val="22"/>
          <w:szCs w:val="22"/>
        </w:rPr>
        <w:t>,</w:t>
      </w:r>
      <w:r w:rsidR="005B1E9E" w:rsidRPr="00FE5D10">
        <w:rPr>
          <w:rFonts w:asciiTheme="majorHAnsi" w:hAnsiTheme="majorHAnsi" w:cstheme="majorHAnsi"/>
          <w:sz w:val="22"/>
          <w:szCs w:val="22"/>
        </w:rPr>
        <w:t xml:space="preserve"> </w:t>
      </w:r>
      <w:r w:rsidR="00A56E01" w:rsidRPr="00FE5D10">
        <w:rPr>
          <w:rFonts w:asciiTheme="majorHAnsi" w:hAnsiTheme="majorHAnsi" w:cstheme="majorHAnsi"/>
          <w:sz w:val="22"/>
          <w:szCs w:val="22"/>
        </w:rPr>
        <w:t>the panel</w:t>
      </w:r>
      <w:r w:rsidR="001E272E" w:rsidRPr="00FE5D10">
        <w:rPr>
          <w:rFonts w:asciiTheme="majorHAnsi" w:hAnsiTheme="majorHAnsi" w:cstheme="majorHAnsi"/>
          <w:sz w:val="22"/>
          <w:szCs w:val="22"/>
        </w:rPr>
        <w:t xml:space="preserve"> </w:t>
      </w:r>
      <w:r w:rsidR="008A299C" w:rsidRPr="00FE5D10">
        <w:rPr>
          <w:rFonts w:asciiTheme="majorHAnsi" w:hAnsiTheme="majorHAnsi" w:cstheme="majorHAnsi"/>
          <w:sz w:val="22"/>
          <w:szCs w:val="22"/>
        </w:rPr>
        <w:t>shoul</w:t>
      </w:r>
      <w:r w:rsidR="00A56E01" w:rsidRPr="00FE5D10">
        <w:rPr>
          <w:rFonts w:asciiTheme="majorHAnsi" w:hAnsiTheme="majorHAnsi" w:cstheme="majorHAnsi"/>
          <w:sz w:val="22"/>
          <w:szCs w:val="22"/>
        </w:rPr>
        <w:t xml:space="preserve">d ask </w:t>
      </w:r>
      <w:r w:rsidR="001E272E" w:rsidRPr="00FE5D10">
        <w:rPr>
          <w:rFonts w:asciiTheme="majorHAnsi" w:hAnsiTheme="majorHAnsi" w:cstheme="majorHAnsi"/>
          <w:sz w:val="22"/>
          <w:szCs w:val="22"/>
        </w:rPr>
        <w:t>the same</w:t>
      </w:r>
      <w:r w:rsidR="005B1E9E" w:rsidRPr="00FE5D10">
        <w:rPr>
          <w:rFonts w:asciiTheme="majorHAnsi" w:hAnsiTheme="majorHAnsi" w:cstheme="majorHAnsi"/>
          <w:sz w:val="22"/>
          <w:szCs w:val="22"/>
        </w:rPr>
        <w:t>, previously</w:t>
      </w:r>
      <w:r w:rsidR="001E272E" w:rsidRPr="00FE5D10">
        <w:rPr>
          <w:rFonts w:asciiTheme="majorHAnsi" w:hAnsiTheme="majorHAnsi" w:cstheme="majorHAnsi"/>
          <w:sz w:val="22"/>
          <w:szCs w:val="22"/>
        </w:rPr>
        <w:t xml:space="preserve"> </w:t>
      </w:r>
      <w:r w:rsidR="008A299C" w:rsidRPr="00FE5D10">
        <w:rPr>
          <w:rFonts w:asciiTheme="majorHAnsi" w:hAnsiTheme="majorHAnsi" w:cstheme="majorHAnsi"/>
          <w:sz w:val="22"/>
          <w:szCs w:val="22"/>
        </w:rPr>
        <w:t>agreed</w:t>
      </w:r>
      <w:r w:rsidR="005B1E9E" w:rsidRPr="00FE5D10">
        <w:rPr>
          <w:rFonts w:asciiTheme="majorHAnsi" w:hAnsiTheme="majorHAnsi" w:cstheme="majorHAnsi"/>
          <w:sz w:val="22"/>
          <w:szCs w:val="22"/>
        </w:rPr>
        <w:t xml:space="preserve">, </w:t>
      </w:r>
      <w:r w:rsidR="001E272E" w:rsidRPr="00FE5D10">
        <w:rPr>
          <w:rFonts w:asciiTheme="majorHAnsi" w:hAnsiTheme="majorHAnsi" w:cstheme="majorHAnsi"/>
          <w:sz w:val="22"/>
          <w:szCs w:val="22"/>
        </w:rPr>
        <w:t>core question</w:t>
      </w:r>
      <w:r w:rsidRPr="00FE5D10">
        <w:rPr>
          <w:rFonts w:asciiTheme="majorHAnsi" w:hAnsiTheme="majorHAnsi" w:cstheme="majorHAnsi"/>
          <w:sz w:val="22"/>
          <w:szCs w:val="22"/>
        </w:rPr>
        <w:t>s</w:t>
      </w:r>
      <w:r w:rsidR="008A299C" w:rsidRPr="00FE5D10">
        <w:rPr>
          <w:rFonts w:asciiTheme="majorHAnsi" w:hAnsiTheme="majorHAnsi" w:cstheme="majorHAnsi"/>
          <w:sz w:val="22"/>
          <w:szCs w:val="22"/>
        </w:rPr>
        <w:t xml:space="preserve">, devised to provide each </w:t>
      </w:r>
      <w:r w:rsidR="00A56E01" w:rsidRPr="00FE5D10">
        <w:rPr>
          <w:rFonts w:asciiTheme="majorHAnsi" w:hAnsiTheme="majorHAnsi" w:cstheme="majorHAnsi"/>
          <w:sz w:val="22"/>
          <w:szCs w:val="22"/>
        </w:rPr>
        <w:t xml:space="preserve">candidate </w:t>
      </w:r>
      <w:r w:rsidR="008A299C" w:rsidRPr="00FE5D10">
        <w:rPr>
          <w:rFonts w:asciiTheme="majorHAnsi" w:hAnsiTheme="majorHAnsi" w:cstheme="majorHAnsi"/>
          <w:sz w:val="22"/>
          <w:szCs w:val="22"/>
        </w:rPr>
        <w:t>with</w:t>
      </w:r>
      <w:r w:rsidR="001E272E" w:rsidRPr="00FE5D10">
        <w:rPr>
          <w:rFonts w:asciiTheme="majorHAnsi" w:hAnsiTheme="majorHAnsi" w:cstheme="majorHAnsi"/>
          <w:sz w:val="22"/>
          <w:szCs w:val="22"/>
        </w:rPr>
        <w:t xml:space="preserve"> an equal chance to </w:t>
      </w:r>
      <w:r w:rsidRPr="00FE5D10">
        <w:rPr>
          <w:rFonts w:asciiTheme="majorHAnsi" w:hAnsiTheme="majorHAnsi" w:cstheme="majorHAnsi"/>
          <w:sz w:val="22"/>
          <w:szCs w:val="22"/>
        </w:rPr>
        <w:t>demonstrate their suitability</w:t>
      </w:r>
      <w:r w:rsidR="001E272E" w:rsidRPr="00FE5D10">
        <w:rPr>
          <w:rFonts w:asciiTheme="majorHAnsi" w:hAnsiTheme="majorHAnsi" w:cstheme="majorHAnsi"/>
          <w:sz w:val="22"/>
          <w:szCs w:val="22"/>
        </w:rPr>
        <w:t xml:space="preserve"> for the job.  </w:t>
      </w:r>
      <w:r w:rsidRPr="00FE5D10">
        <w:rPr>
          <w:rFonts w:asciiTheme="majorHAnsi" w:hAnsiTheme="majorHAnsi" w:cstheme="majorHAnsi"/>
          <w:sz w:val="22"/>
          <w:szCs w:val="22"/>
        </w:rPr>
        <w:t xml:space="preserve">Supplementary questions </w:t>
      </w:r>
      <w:r w:rsidR="008A299C" w:rsidRPr="00FE5D10">
        <w:rPr>
          <w:rFonts w:asciiTheme="majorHAnsi" w:hAnsiTheme="majorHAnsi" w:cstheme="majorHAnsi"/>
          <w:sz w:val="22"/>
          <w:szCs w:val="22"/>
        </w:rPr>
        <w:t>may</w:t>
      </w:r>
      <w:r w:rsidRPr="00FE5D10">
        <w:rPr>
          <w:rFonts w:asciiTheme="majorHAnsi" w:hAnsiTheme="majorHAnsi" w:cstheme="majorHAnsi"/>
          <w:sz w:val="22"/>
          <w:szCs w:val="22"/>
        </w:rPr>
        <w:t xml:space="preserve"> be asked of candidates based on </w:t>
      </w:r>
      <w:r w:rsidR="001E272E" w:rsidRPr="00FE5D10">
        <w:rPr>
          <w:rFonts w:asciiTheme="majorHAnsi" w:hAnsiTheme="majorHAnsi" w:cstheme="majorHAnsi"/>
          <w:sz w:val="22"/>
          <w:szCs w:val="22"/>
        </w:rPr>
        <w:t xml:space="preserve">responses </w:t>
      </w:r>
      <w:r w:rsidR="008A299C" w:rsidRPr="00FE5D10">
        <w:rPr>
          <w:rFonts w:asciiTheme="majorHAnsi" w:hAnsiTheme="majorHAnsi" w:cstheme="majorHAnsi"/>
          <w:sz w:val="22"/>
          <w:szCs w:val="22"/>
        </w:rPr>
        <w:t>to the core questions.</w:t>
      </w:r>
    </w:p>
    <w:p w14:paraId="3B1E10E9" w14:textId="77777777" w:rsidR="008A299C" w:rsidRPr="00FE5D10" w:rsidRDefault="008A299C" w:rsidP="00193D1F">
      <w:pPr>
        <w:ind w:left="1134" w:right="424"/>
        <w:rPr>
          <w:rFonts w:asciiTheme="majorHAnsi" w:hAnsiTheme="majorHAnsi" w:cstheme="majorHAnsi"/>
          <w:sz w:val="22"/>
          <w:szCs w:val="22"/>
        </w:rPr>
      </w:pPr>
    </w:p>
    <w:p w14:paraId="68A3992A" w14:textId="77777777" w:rsidR="00B1266B" w:rsidRPr="00FE5D10" w:rsidRDefault="008A299C"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Additional, pre-prepared questions</w:t>
      </w:r>
      <w:r w:rsidR="0007739D" w:rsidRPr="00FE5D10">
        <w:rPr>
          <w:rFonts w:asciiTheme="majorHAnsi" w:hAnsiTheme="majorHAnsi" w:cstheme="majorHAnsi"/>
          <w:sz w:val="22"/>
          <w:szCs w:val="22"/>
        </w:rPr>
        <w:t xml:space="preserve"> may</w:t>
      </w:r>
      <w:r w:rsidRPr="00FE5D10">
        <w:rPr>
          <w:rFonts w:asciiTheme="majorHAnsi" w:hAnsiTheme="majorHAnsi" w:cstheme="majorHAnsi"/>
          <w:sz w:val="22"/>
          <w:szCs w:val="22"/>
        </w:rPr>
        <w:t xml:space="preserve"> be asked of individual applicants based on the information provided on the</w:t>
      </w:r>
      <w:r w:rsidR="00A221EC" w:rsidRPr="00FE5D10">
        <w:rPr>
          <w:rFonts w:asciiTheme="majorHAnsi" w:hAnsiTheme="majorHAnsi" w:cstheme="majorHAnsi"/>
          <w:sz w:val="22"/>
          <w:szCs w:val="22"/>
        </w:rPr>
        <w:t>ir</w:t>
      </w:r>
      <w:r w:rsidRPr="00FE5D10">
        <w:rPr>
          <w:rFonts w:asciiTheme="majorHAnsi" w:hAnsiTheme="majorHAnsi" w:cstheme="majorHAnsi"/>
          <w:sz w:val="22"/>
          <w:szCs w:val="22"/>
        </w:rPr>
        <w:t xml:space="preserve"> application form and/or in relation to self-disclosure documentation</w:t>
      </w:r>
      <w:r w:rsidR="00BE5C64" w:rsidRPr="00FE5D10">
        <w:rPr>
          <w:rFonts w:asciiTheme="majorHAnsi" w:hAnsiTheme="majorHAnsi" w:cstheme="majorHAnsi"/>
          <w:sz w:val="22"/>
          <w:szCs w:val="22"/>
        </w:rPr>
        <w:t>, references etc</w:t>
      </w:r>
      <w:r w:rsidRPr="00FE5D10">
        <w:rPr>
          <w:rFonts w:asciiTheme="majorHAnsi" w:hAnsiTheme="majorHAnsi" w:cstheme="majorHAnsi"/>
          <w:sz w:val="22"/>
          <w:szCs w:val="22"/>
        </w:rPr>
        <w:t xml:space="preserve">. </w:t>
      </w:r>
    </w:p>
    <w:p w14:paraId="1E557239" w14:textId="4A2C384A" w:rsidR="001E272E" w:rsidRPr="00FE5D10" w:rsidRDefault="001E272E" w:rsidP="2EEA0402">
      <w:pPr>
        <w:ind w:left="1134" w:right="424"/>
        <w:rPr>
          <w:rFonts w:asciiTheme="majorHAnsi" w:hAnsiTheme="majorHAnsi" w:cstheme="majorBidi"/>
          <w:sz w:val="22"/>
          <w:szCs w:val="22"/>
        </w:rPr>
      </w:pPr>
    </w:p>
    <w:p w14:paraId="4F0BB093" w14:textId="24E71108"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All </w:t>
      </w:r>
      <w:r w:rsidR="00E411A8" w:rsidRPr="00FE5D10">
        <w:rPr>
          <w:rFonts w:asciiTheme="majorHAnsi" w:hAnsiTheme="majorHAnsi" w:cstheme="majorHAnsi"/>
          <w:sz w:val="22"/>
          <w:szCs w:val="22"/>
        </w:rPr>
        <w:t>m</w:t>
      </w:r>
      <w:r w:rsidRPr="00FE5D10">
        <w:rPr>
          <w:rFonts w:asciiTheme="majorHAnsi" w:hAnsiTheme="majorHAnsi" w:cstheme="majorHAnsi"/>
          <w:sz w:val="22"/>
          <w:szCs w:val="22"/>
        </w:rPr>
        <w:t xml:space="preserve">embers of the interview panel </w:t>
      </w:r>
      <w:r w:rsidR="00E411A8" w:rsidRPr="00FE5D10">
        <w:rPr>
          <w:rFonts w:asciiTheme="majorHAnsi" w:hAnsiTheme="majorHAnsi" w:cstheme="majorHAnsi"/>
          <w:sz w:val="22"/>
          <w:szCs w:val="22"/>
        </w:rPr>
        <w:t>must remain objective and ensure the</w:t>
      </w:r>
      <w:r w:rsidR="00D468A0" w:rsidRPr="00FE5D10">
        <w:rPr>
          <w:rFonts w:asciiTheme="majorHAnsi" w:hAnsiTheme="majorHAnsi" w:cstheme="majorHAnsi"/>
          <w:sz w:val="22"/>
          <w:szCs w:val="22"/>
        </w:rPr>
        <w:t>y</w:t>
      </w:r>
      <w:r w:rsidR="00E411A8" w:rsidRPr="00FE5D10">
        <w:rPr>
          <w:rFonts w:asciiTheme="majorHAnsi" w:hAnsiTheme="majorHAnsi" w:cstheme="majorHAnsi"/>
          <w:sz w:val="22"/>
          <w:szCs w:val="22"/>
        </w:rPr>
        <w:t xml:space="preserve"> give each </w:t>
      </w:r>
      <w:r w:rsidR="00CC261C" w:rsidRPr="00FE5D10">
        <w:rPr>
          <w:rFonts w:asciiTheme="majorHAnsi" w:hAnsiTheme="majorHAnsi" w:cstheme="majorHAnsi"/>
          <w:sz w:val="22"/>
          <w:szCs w:val="22"/>
        </w:rPr>
        <w:t>candidate</w:t>
      </w:r>
      <w:r w:rsidR="00E411A8" w:rsidRPr="00FE5D10">
        <w:rPr>
          <w:rFonts w:asciiTheme="majorHAnsi" w:hAnsiTheme="majorHAnsi" w:cstheme="majorHAnsi"/>
          <w:sz w:val="22"/>
          <w:szCs w:val="22"/>
        </w:rPr>
        <w:t xml:space="preserve"> equal opportunity </w:t>
      </w:r>
      <w:r w:rsidR="00B4020A" w:rsidRPr="00FE5D10">
        <w:rPr>
          <w:rFonts w:asciiTheme="majorHAnsi" w:hAnsiTheme="majorHAnsi" w:cstheme="majorHAnsi"/>
          <w:sz w:val="22"/>
          <w:szCs w:val="22"/>
        </w:rPr>
        <w:t xml:space="preserve">to respond </w:t>
      </w:r>
      <w:r w:rsidR="008A299C" w:rsidRPr="00FE5D10">
        <w:rPr>
          <w:rFonts w:asciiTheme="majorHAnsi" w:hAnsiTheme="majorHAnsi" w:cstheme="majorHAnsi"/>
          <w:sz w:val="22"/>
          <w:szCs w:val="22"/>
        </w:rPr>
        <w:t xml:space="preserve">to questions </w:t>
      </w:r>
      <w:r w:rsidR="00B45800" w:rsidRPr="00FE5D10">
        <w:rPr>
          <w:rFonts w:asciiTheme="majorHAnsi" w:hAnsiTheme="majorHAnsi" w:cstheme="majorHAnsi"/>
          <w:sz w:val="22"/>
          <w:szCs w:val="22"/>
        </w:rPr>
        <w:t xml:space="preserve">asked </w:t>
      </w:r>
      <w:r w:rsidR="00E411A8" w:rsidRPr="00FE5D10">
        <w:rPr>
          <w:rFonts w:asciiTheme="majorHAnsi" w:hAnsiTheme="majorHAnsi" w:cstheme="majorHAnsi"/>
          <w:sz w:val="22"/>
          <w:szCs w:val="22"/>
        </w:rPr>
        <w:t>during the interview.</w:t>
      </w:r>
    </w:p>
    <w:p w14:paraId="0E81D644" w14:textId="77777777" w:rsidR="001E272E" w:rsidRPr="00FE5D10" w:rsidRDefault="001E272E" w:rsidP="00193D1F">
      <w:pPr>
        <w:ind w:left="1134" w:right="424"/>
        <w:rPr>
          <w:rFonts w:asciiTheme="majorHAnsi" w:hAnsiTheme="majorHAnsi" w:cstheme="majorHAnsi"/>
          <w:sz w:val="22"/>
          <w:szCs w:val="22"/>
        </w:rPr>
      </w:pPr>
    </w:p>
    <w:p w14:paraId="2605A088" w14:textId="6807173C" w:rsidR="00B37EF5" w:rsidRPr="00FE5D10" w:rsidRDefault="00B37EF5"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Whilst each </w:t>
      </w:r>
      <w:r w:rsidR="00CC261C" w:rsidRPr="00FE5D10">
        <w:rPr>
          <w:rFonts w:asciiTheme="majorHAnsi" w:hAnsiTheme="majorHAnsi" w:cstheme="majorHAnsi"/>
          <w:sz w:val="22"/>
          <w:szCs w:val="22"/>
        </w:rPr>
        <w:t xml:space="preserve">panel member </w:t>
      </w:r>
      <w:r w:rsidRPr="00FE5D10">
        <w:rPr>
          <w:rFonts w:asciiTheme="majorHAnsi" w:hAnsiTheme="majorHAnsi" w:cstheme="majorHAnsi"/>
          <w:sz w:val="22"/>
          <w:szCs w:val="22"/>
        </w:rPr>
        <w:t>is</w:t>
      </w:r>
      <w:r w:rsidR="00CC261C" w:rsidRPr="00FE5D10">
        <w:rPr>
          <w:rFonts w:asciiTheme="majorHAnsi" w:hAnsiTheme="majorHAnsi" w:cstheme="majorHAnsi"/>
          <w:sz w:val="22"/>
          <w:szCs w:val="22"/>
        </w:rPr>
        <w:t xml:space="preserve"> responsible for keeping clear, concise</w:t>
      </w:r>
      <w:r w:rsidRPr="00FE5D10">
        <w:rPr>
          <w:rFonts w:asciiTheme="majorHAnsi" w:hAnsiTheme="majorHAnsi" w:cstheme="majorHAnsi"/>
          <w:sz w:val="22"/>
          <w:szCs w:val="22"/>
        </w:rPr>
        <w:t xml:space="preserve">, objective notes of candidate response, it is recommended good practice that </w:t>
      </w:r>
      <w:r w:rsidRPr="00FE5D10">
        <w:rPr>
          <w:rFonts w:asciiTheme="majorHAnsi" w:hAnsiTheme="majorHAnsi" w:cstheme="majorHAnsi"/>
          <w:b/>
          <w:sz w:val="22"/>
          <w:szCs w:val="22"/>
        </w:rPr>
        <w:t>at least one panel member</w:t>
      </w:r>
      <w:r w:rsidRPr="00FE5D10">
        <w:rPr>
          <w:rFonts w:asciiTheme="majorHAnsi" w:hAnsiTheme="majorHAnsi" w:cstheme="majorHAnsi"/>
          <w:sz w:val="22"/>
          <w:szCs w:val="22"/>
        </w:rPr>
        <w:t xml:space="preserve"> does not take notes whilst the candidate is responding to the question being asked. This provides for appropriate eye contact and engagement with the </w:t>
      </w:r>
      <w:r w:rsidR="00E214D0" w:rsidRPr="00FE5D10">
        <w:rPr>
          <w:rFonts w:asciiTheme="majorHAnsi" w:hAnsiTheme="majorHAnsi" w:cstheme="majorHAnsi"/>
          <w:sz w:val="22"/>
          <w:szCs w:val="22"/>
        </w:rPr>
        <w:t>candidate and</w:t>
      </w:r>
      <w:r w:rsidRPr="00FE5D10">
        <w:rPr>
          <w:rFonts w:asciiTheme="majorHAnsi" w:hAnsiTheme="majorHAnsi" w:cstheme="majorHAnsi"/>
          <w:sz w:val="22"/>
          <w:szCs w:val="22"/>
        </w:rPr>
        <w:t xml:space="preserve"> will help to </w:t>
      </w:r>
      <w:r w:rsidR="00FE2C0E" w:rsidRPr="00FE5D10">
        <w:rPr>
          <w:rFonts w:asciiTheme="majorHAnsi" w:hAnsiTheme="majorHAnsi" w:cstheme="majorHAnsi"/>
          <w:sz w:val="22"/>
          <w:szCs w:val="22"/>
        </w:rPr>
        <w:t xml:space="preserve">ensure that a full and clear </w:t>
      </w:r>
      <w:r w:rsidRPr="00FE5D10">
        <w:rPr>
          <w:rFonts w:asciiTheme="majorHAnsi" w:hAnsiTheme="majorHAnsi" w:cstheme="majorHAnsi"/>
          <w:sz w:val="22"/>
          <w:szCs w:val="22"/>
        </w:rPr>
        <w:t>response</w:t>
      </w:r>
      <w:r w:rsidR="00FE2C0E" w:rsidRPr="00FE5D10">
        <w:rPr>
          <w:rFonts w:asciiTheme="majorHAnsi" w:hAnsiTheme="majorHAnsi" w:cstheme="majorHAnsi"/>
          <w:sz w:val="22"/>
          <w:szCs w:val="22"/>
        </w:rPr>
        <w:t xml:space="preserve"> has been </w:t>
      </w:r>
      <w:r w:rsidR="00C475B6" w:rsidRPr="00FE5D10">
        <w:rPr>
          <w:rFonts w:asciiTheme="majorHAnsi" w:hAnsiTheme="majorHAnsi" w:cstheme="majorHAnsi"/>
          <w:sz w:val="22"/>
          <w:szCs w:val="22"/>
        </w:rPr>
        <w:t xml:space="preserve">given. </w:t>
      </w:r>
    </w:p>
    <w:p w14:paraId="40EC533A" w14:textId="77777777" w:rsidR="00B37EF5" w:rsidRPr="00FE5D10" w:rsidRDefault="00B37EF5" w:rsidP="00193D1F">
      <w:pPr>
        <w:ind w:left="1134" w:right="424"/>
        <w:rPr>
          <w:rFonts w:asciiTheme="majorHAnsi" w:hAnsiTheme="majorHAnsi" w:cstheme="majorHAnsi"/>
          <w:sz w:val="22"/>
          <w:szCs w:val="22"/>
        </w:rPr>
      </w:pPr>
    </w:p>
    <w:p w14:paraId="4541BF65" w14:textId="5148CB61" w:rsidR="001E272E" w:rsidRPr="00FE5D10" w:rsidRDefault="00B37EF5"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The panel should discuss and agree their approach, prior to the interview, identifying the questions they prefer to ask</w:t>
      </w:r>
      <w:r w:rsidR="002F7956" w:rsidRPr="00FE5D10">
        <w:rPr>
          <w:rFonts w:asciiTheme="majorHAnsi" w:hAnsiTheme="majorHAnsi" w:cstheme="majorHAnsi"/>
          <w:sz w:val="22"/>
          <w:szCs w:val="22"/>
        </w:rPr>
        <w:t>,</w:t>
      </w:r>
      <w:r w:rsidRPr="00FE5D10">
        <w:rPr>
          <w:rFonts w:asciiTheme="majorHAnsi" w:hAnsiTheme="majorHAnsi" w:cstheme="majorHAnsi"/>
          <w:sz w:val="22"/>
          <w:szCs w:val="22"/>
        </w:rPr>
        <w:t xml:space="preserve"> between them</w:t>
      </w:r>
      <w:r w:rsidR="00583055" w:rsidRPr="00FE5D10">
        <w:rPr>
          <w:rFonts w:asciiTheme="majorHAnsi" w:hAnsiTheme="majorHAnsi" w:cstheme="majorHAnsi"/>
          <w:sz w:val="22"/>
          <w:szCs w:val="22"/>
        </w:rPr>
        <w:t>.</w:t>
      </w:r>
    </w:p>
    <w:p w14:paraId="0658720B" w14:textId="77777777" w:rsidR="00C825C5" w:rsidRPr="00FE5D10" w:rsidRDefault="00C825C5" w:rsidP="00193D1F">
      <w:pPr>
        <w:ind w:left="1134" w:right="424"/>
        <w:rPr>
          <w:rFonts w:asciiTheme="majorHAnsi" w:hAnsiTheme="majorHAnsi" w:cstheme="majorHAnsi"/>
          <w:sz w:val="22"/>
          <w:szCs w:val="22"/>
        </w:rPr>
      </w:pPr>
    </w:p>
    <w:p w14:paraId="0A1BB623" w14:textId="04DDF517" w:rsidR="001E272E" w:rsidRPr="00FE5D10" w:rsidRDefault="00CD393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lastRenderedPageBreak/>
        <w:t>At the end of the interview, c</w:t>
      </w:r>
      <w:r w:rsidR="00CC261C" w:rsidRPr="00FE5D10">
        <w:rPr>
          <w:rFonts w:asciiTheme="majorHAnsi" w:hAnsiTheme="majorHAnsi" w:cstheme="majorHAnsi"/>
          <w:sz w:val="22"/>
          <w:szCs w:val="22"/>
        </w:rPr>
        <w:t xml:space="preserve">andidates will have the opportunity to ask </w:t>
      </w:r>
      <w:r w:rsidRPr="00FE5D10">
        <w:rPr>
          <w:rFonts w:asciiTheme="majorHAnsi" w:hAnsiTheme="majorHAnsi" w:cstheme="majorHAnsi"/>
          <w:sz w:val="22"/>
          <w:szCs w:val="22"/>
        </w:rPr>
        <w:t xml:space="preserve">their own </w:t>
      </w:r>
      <w:r w:rsidR="00CC261C" w:rsidRPr="00FE5D10">
        <w:rPr>
          <w:rFonts w:asciiTheme="majorHAnsi" w:hAnsiTheme="majorHAnsi" w:cstheme="majorHAnsi"/>
          <w:sz w:val="22"/>
          <w:szCs w:val="22"/>
        </w:rPr>
        <w:t xml:space="preserve">questions about the job or the </w:t>
      </w:r>
      <w:r w:rsidR="00F93594" w:rsidRPr="00FE5D10">
        <w:rPr>
          <w:rFonts w:asciiTheme="majorHAnsi" w:hAnsiTheme="majorHAnsi" w:cstheme="majorHAnsi"/>
          <w:sz w:val="22"/>
          <w:szCs w:val="22"/>
        </w:rPr>
        <w:t>setting</w:t>
      </w:r>
      <w:r w:rsidR="00CC261C" w:rsidRPr="00FE5D10">
        <w:rPr>
          <w:rFonts w:asciiTheme="majorHAnsi" w:hAnsiTheme="majorHAnsi" w:cstheme="majorHAnsi"/>
          <w:sz w:val="22"/>
          <w:szCs w:val="22"/>
        </w:rPr>
        <w:t>. The Chair of the panel will ensure th</w:t>
      </w:r>
      <w:r w:rsidR="00536F7B" w:rsidRPr="00FE5D10">
        <w:rPr>
          <w:rFonts w:asciiTheme="majorHAnsi" w:hAnsiTheme="majorHAnsi" w:cstheme="majorHAnsi"/>
          <w:sz w:val="22"/>
          <w:szCs w:val="22"/>
        </w:rPr>
        <w:t>at</w:t>
      </w:r>
      <w:r w:rsidR="00CC261C" w:rsidRPr="00FE5D10">
        <w:rPr>
          <w:rFonts w:asciiTheme="majorHAnsi" w:hAnsiTheme="majorHAnsi" w:cstheme="majorHAnsi"/>
          <w:sz w:val="22"/>
          <w:szCs w:val="22"/>
        </w:rPr>
        <w:t xml:space="preserve"> candidates are aware of the </w:t>
      </w:r>
      <w:r w:rsidR="0035750D" w:rsidRPr="00FE5D10">
        <w:rPr>
          <w:rFonts w:asciiTheme="majorHAnsi" w:hAnsiTheme="majorHAnsi" w:cstheme="majorHAnsi"/>
          <w:sz w:val="22"/>
          <w:szCs w:val="22"/>
        </w:rPr>
        <w:t xml:space="preserve">timetable </w:t>
      </w:r>
      <w:r w:rsidR="004E23A4" w:rsidRPr="00FE5D10">
        <w:rPr>
          <w:rFonts w:asciiTheme="majorHAnsi" w:hAnsiTheme="majorHAnsi" w:cstheme="majorHAnsi"/>
          <w:sz w:val="22"/>
          <w:szCs w:val="22"/>
        </w:rPr>
        <w:t xml:space="preserve">for </w:t>
      </w:r>
      <w:r w:rsidR="0035750D" w:rsidRPr="00FE5D10">
        <w:rPr>
          <w:rFonts w:asciiTheme="majorHAnsi" w:hAnsiTheme="majorHAnsi" w:cstheme="majorHAnsi"/>
          <w:sz w:val="22"/>
          <w:szCs w:val="22"/>
        </w:rPr>
        <w:t xml:space="preserve">the rest of the recruitment process and how an appointment decision </w:t>
      </w:r>
      <w:r w:rsidR="00CC261C" w:rsidRPr="00FE5D10">
        <w:rPr>
          <w:rFonts w:asciiTheme="majorHAnsi" w:hAnsiTheme="majorHAnsi" w:cstheme="majorHAnsi"/>
          <w:sz w:val="22"/>
          <w:szCs w:val="22"/>
        </w:rPr>
        <w:t>will be communicated</w:t>
      </w:r>
      <w:r w:rsidR="001E272E" w:rsidRPr="00FE5D10">
        <w:rPr>
          <w:rFonts w:asciiTheme="majorHAnsi" w:hAnsiTheme="majorHAnsi" w:cstheme="majorHAnsi"/>
          <w:sz w:val="22"/>
          <w:szCs w:val="22"/>
        </w:rPr>
        <w:t>.</w:t>
      </w:r>
    </w:p>
    <w:p w14:paraId="5AC042AD" w14:textId="77777777" w:rsidR="001E272E" w:rsidRPr="00FE5D10" w:rsidRDefault="001E272E" w:rsidP="00193D1F">
      <w:pPr>
        <w:pStyle w:val="ListParagraph"/>
        <w:ind w:left="1560" w:right="424"/>
        <w:rPr>
          <w:rFonts w:asciiTheme="majorHAnsi" w:hAnsiTheme="majorHAnsi" w:cstheme="majorHAnsi"/>
          <w:b/>
          <w:bCs/>
          <w:sz w:val="22"/>
          <w:szCs w:val="22"/>
        </w:rPr>
      </w:pPr>
    </w:p>
    <w:p w14:paraId="2C235105" w14:textId="443379C2" w:rsidR="001E272E" w:rsidRPr="00FE5D10" w:rsidRDefault="17E413D8"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Other Selection Methods</w:t>
      </w:r>
    </w:p>
    <w:p w14:paraId="61E80382" w14:textId="77777777" w:rsidR="001E272E" w:rsidRPr="00FE5D10" w:rsidRDefault="00447E75"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selection process </w:t>
      </w:r>
      <w:r w:rsidR="002F7956" w:rsidRPr="00FE5D10">
        <w:rPr>
          <w:rFonts w:asciiTheme="majorHAnsi" w:hAnsiTheme="majorHAnsi" w:cstheme="majorHAnsi"/>
          <w:sz w:val="22"/>
          <w:szCs w:val="22"/>
        </w:rPr>
        <w:t>should</w:t>
      </w:r>
      <w:r w:rsidRPr="00FE5D10">
        <w:rPr>
          <w:rFonts w:asciiTheme="majorHAnsi" w:hAnsiTheme="majorHAnsi" w:cstheme="majorHAnsi"/>
          <w:sz w:val="22"/>
          <w:szCs w:val="22"/>
        </w:rPr>
        <w:t xml:space="preserve"> normally involve at least one other selection method in addition to the interview. </w:t>
      </w:r>
    </w:p>
    <w:p w14:paraId="1CDB7223" w14:textId="77777777"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b/>
      </w:r>
    </w:p>
    <w:p w14:paraId="56DB745D" w14:textId="1B9A17E0" w:rsidR="001E272E" w:rsidRPr="00FE5D10" w:rsidRDefault="17E413D8" w:rsidP="2EEA0402">
      <w:pPr>
        <w:pStyle w:val="ListParagraph"/>
        <w:ind w:left="1134" w:right="424"/>
        <w:rPr>
          <w:rFonts w:asciiTheme="majorHAnsi" w:hAnsiTheme="majorHAnsi" w:cstheme="majorBidi"/>
          <w:b/>
          <w:bCs/>
          <w:sz w:val="22"/>
          <w:szCs w:val="22"/>
        </w:rPr>
      </w:pPr>
      <w:r w:rsidRPr="2EEA0402">
        <w:rPr>
          <w:rFonts w:asciiTheme="majorHAnsi" w:hAnsiTheme="majorHAnsi" w:cstheme="majorBidi"/>
          <w:i/>
          <w:iCs/>
          <w:sz w:val="22"/>
          <w:szCs w:val="22"/>
          <w:u w:val="single"/>
        </w:rPr>
        <w:t>Written Tests</w:t>
      </w:r>
      <w:r w:rsidR="2C3E7BE4" w:rsidRPr="2EEA0402">
        <w:rPr>
          <w:rFonts w:asciiTheme="majorHAnsi" w:hAnsiTheme="majorHAnsi" w:cstheme="majorBidi"/>
          <w:sz w:val="22"/>
          <w:szCs w:val="22"/>
        </w:rPr>
        <w:t xml:space="preserve"> -</w:t>
      </w:r>
      <w:r w:rsidR="2C3E7BE4" w:rsidRPr="2EEA0402">
        <w:rPr>
          <w:rFonts w:asciiTheme="majorHAnsi" w:hAnsiTheme="majorHAnsi" w:cstheme="majorBidi"/>
          <w:b/>
          <w:bCs/>
          <w:sz w:val="22"/>
          <w:szCs w:val="22"/>
        </w:rPr>
        <w:t xml:space="preserve"> </w:t>
      </w:r>
      <w:r w:rsidR="25D545C4" w:rsidRPr="2EEA0402">
        <w:rPr>
          <w:rFonts w:asciiTheme="majorHAnsi" w:hAnsiTheme="majorHAnsi" w:cstheme="majorBidi"/>
          <w:sz w:val="22"/>
          <w:szCs w:val="22"/>
        </w:rPr>
        <w:t>t</w:t>
      </w:r>
      <w:r w:rsidRPr="2EEA0402">
        <w:rPr>
          <w:rFonts w:asciiTheme="majorHAnsi" w:hAnsiTheme="majorHAnsi" w:cstheme="majorBidi"/>
          <w:sz w:val="22"/>
          <w:szCs w:val="22"/>
        </w:rPr>
        <w:t>his could involve a job</w:t>
      </w:r>
      <w:r w:rsidR="12C4F1CB" w:rsidRPr="2EEA0402">
        <w:rPr>
          <w:rFonts w:asciiTheme="majorHAnsi" w:hAnsiTheme="majorHAnsi" w:cstheme="majorBidi"/>
          <w:sz w:val="22"/>
          <w:szCs w:val="22"/>
        </w:rPr>
        <w:t>-</w:t>
      </w:r>
      <w:r w:rsidRPr="2EEA0402">
        <w:rPr>
          <w:rFonts w:asciiTheme="majorHAnsi" w:hAnsiTheme="majorHAnsi" w:cstheme="majorBidi"/>
          <w:sz w:val="22"/>
          <w:szCs w:val="22"/>
        </w:rPr>
        <w:t xml:space="preserve">related task which requires a </w:t>
      </w:r>
      <w:r w:rsidR="1B13EB4C" w:rsidRPr="2EEA0402">
        <w:rPr>
          <w:rFonts w:asciiTheme="majorHAnsi" w:hAnsiTheme="majorHAnsi" w:cstheme="majorBidi"/>
          <w:sz w:val="22"/>
          <w:szCs w:val="22"/>
        </w:rPr>
        <w:t>reasoned</w:t>
      </w:r>
      <w:r w:rsidR="32CE038D" w:rsidRPr="2EEA0402">
        <w:rPr>
          <w:rFonts w:asciiTheme="majorHAnsi" w:hAnsiTheme="majorHAnsi" w:cstheme="majorBidi"/>
          <w:sz w:val="22"/>
          <w:szCs w:val="22"/>
        </w:rPr>
        <w:t>,</w:t>
      </w:r>
      <w:r w:rsidR="1B13EB4C" w:rsidRPr="2EEA0402">
        <w:rPr>
          <w:rFonts w:asciiTheme="majorHAnsi" w:hAnsiTheme="majorHAnsi" w:cstheme="majorBidi"/>
          <w:sz w:val="22"/>
          <w:szCs w:val="22"/>
        </w:rPr>
        <w:t xml:space="preserve"> written response</w:t>
      </w:r>
      <w:r w:rsidR="1AA70F2D" w:rsidRPr="2EEA0402">
        <w:rPr>
          <w:rFonts w:asciiTheme="majorHAnsi" w:hAnsiTheme="majorHAnsi" w:cstheme="majorBidi"/>
          <w:sz w:val="22"/>
          <w:szCs w:val="22"/>
        </w:rPr>
        <w:t xml:space="preserve"> that</w:t>
      </w:r>
      <w:r w:rsidR="25D545C4" w:rsidRPr="2EEA0402">
        <w:rPr>
          <w:rFonts w:asciiTheme="majorHAnsi" w:hAnsiTheme="majorHAnsi" w:cstheme="majorBidi"/>
          <w:sz w:val="22"/>
          <w:szCs w:val="22"/>
        </w:rPr>
        <w:t xml:space="preserve"> </w:t>
      </w:r>
      <w:r w:rsidR="1B13EB4C" w:rsidRPr="2EEA0402">
        <w:rPr>
          <w:rFonts w:asciiTheme="majorHAnsi" w:hAnsiTheme="majorHAnsi" w:cstheme="majorBidi"/>
          <w:sz w:val="22"/>
          <w:szCs w:val="22"/>
        </w:rPr>
        <w:t>test</w:t>
      </w:r>
      <w:r w:rsidR="25D545C4" w:rsidRPr="2EEA0402">
        <w:rPr>
          <w:rFonts w:asciiTheme="majorHAnsi" w:hAnsiTheme="majorHAnsi" w:cstheme="majorBidi"/>
          <w:sz w:val="22"/>
          <w:szCs w:val="22"/>
        </w:rPr>
        <w:t>s</w:t>
      </w:r>
      <w:r w:rsidRPr="2EEA0402">
        <w:rPr>
          <w:rFonts w:asciiTheme="majorHAnsi" w:hAnsiTheme="majorHAnsi" w:cstheme="majorBidi"/>
          <w:sz w:val="22"/>
          <w:szCs w:val="22"/>
        </w:rPr>
        <w:t xml:space="preserve"> each candidate’s ability to supply and draw from their own experience and knowledge, a</w:t>
      </w:r>
      <w:r w:rsidR="3951F090" w:rsidRPr="2EEA0402">
        <w:rPr>
          <w:rFonts w:asciiTheme="majorHAnsi" w:hAnsiTheme="majorHAnsi" w:cstheme="majorBidi"/>
          <w:sz w:val="22"/>
          <w:szCs w:val="22"/>
        </w:rPr>
        <w:t>s well as</w:t>
      </w:r>
      <w:r w:rsidRPr="2EEA0402">
        <w:rPr>
          <w:rFonts w:asciiTheme="majorHAnsi" w:hAnsiTheme="majorHAnsi" w:cstheme="majorBidi"/>
          <w:sz w:val="22"/>
          <w:szCs w:val="22"/>
        </w:rPr>
        <w:t xml:space="preserve"> their ability to communicate effectively</w:t>
      </w:r>
      <w:r w:rsidR="1B13EB4C" w:rsidRPr="2EEA0402">
        <w:rPr>
          <w:rFonts w:asciiTheme="majorHAnsi" w:hAnsiTheme="majorHAnsi" w:cstheme="majorBidi"/>
          <w:sz w:val="22"/>
          <w:szCs w:val="22"/>
        </w:rPr>
        <w:t>.</w:t>
      </w:r>
    </w:p>
    <w:p w14:paraId="7093EDA0" w14:textId="77777777" w:rsidR="00840649" w:rsidRPr="00FE5D10" w:rsidRDefault="00840649" w:rsidP="00193D1F">
      <w:pPr>
        <w:pStyle w:val="ListParagraph"/>
        <w:rPr>
          <w:rFonts w:asciiTheme="majorHAnsi" w:hAnsiTheme="majorHAnsi" w:cstheme="majorHAnsi"/>
          <w:b/>
          <w:sz w:val="22"/>
          <w:szCs w:val="22"/>
        </w:rPr>
      </w:pPr>
    </w:p>
    <w:p w14:paraId="3C0C005B" w14:textId="739CC194" w:rsidR="004A259C" w:rsidRPr="00FE5D10" w:rsidRDefault="2E6ABFF9" w:rsidP="2EEA0402">
      <w:pPr>
        <w:pStyle w:val="ListParagraph"/>
        <w:ind w:left="1134" w:right="424"/>
        <w:rPr>
          <w:rFonts w:asciiTheme="majorHAnsi" w:hAnsiTheme="majorHAnsi" w:cstheme="majorBidi"/>
          <w:i/>
          <w:iCs/>
          <w:sz w:val="22"/>
          <w:szCs w:val="22"/>
          <w:u w:val="single"/>
        </w:rPr>
      </w:pPr>
      <w:r w:rsidRPr="2EEA0402">
        <w:rPr>
          <w:rFonts w:asciiTheme="majorHAnsi" w:hAnsiTheme="majorHAnsi" w:cstheme="majorBidi"/>
          <w:i/>
          <w:iCs/>
          <w:sz w:val="22"/>
          <w:szCs w:val="22"/>
          <w:u w:val="single"/>
        </w:rPr>
        <w:t>Practical Task/Activity</w:t>
      </w:r>
      <w:r w:rsidR="3A68CB4E" w:rsidRPr="2EEA0402">
        <w:rPr>
          <w:rFonts w:asciiTheme="majorHAnsi" w:hAnsiTheme="majorHAnsi" w:cstheme="majorBidi"/>
          <w:i/>
          <w:iCs/>
          <w:sz w:val="22"/>
          <w:szCs w:val="22"/>
          <w:u w:val="single"/>
        </w:rPr>
        <w:t xml:space="preserve"> (</w:t>
      </w:r>
      <w:r w:rsidR="1832987F" w:rsidRPr="2EEA0402">
        <w:rPr>
          <w:rFonts w:asciiTheme="majorHAnsi" w:hAnsiTheme="majorHAnsi" w:cstheme="majorBidi"/>
          <w:i/>
          <w:iCs/>
          <w:sz w:val="22"/>
          <w:szCs w:val="22"/>
          <w:u w:val="single"/>
        </w:rPr>
        <w:t>relevant</w:t>
      </w:r>
      <w:r w:rsidR="3A68CB4E" w:rsidRPr="2EEA0402">
        <w:rPr>
          <w:rFonts w:asciiTheme="majorHAnsi" w:hAnsiTheme="majorHAnsi" w:cstheme="majorBidi"/>
          <w:i/>
          <w:iCs/>
          <w:sz w:val="22"/>
          <w:szCs w:val="22"/>
          <w:u w:val="single"/>
        </w:rPr>
        <w:t xml:space="preserve"> to the </w:t>
      </w:r>
      <w:r w:rsidR="1832987F" w:rsidRPr="2EEA0402">
        <w:rPr>
          <w:rFonts w:asciiTheme="majorHAnsi" w:hAnsiTheme="majorHAnsi" w:cstheme="majorBidi"/>
          <w:i/>
          <w:iCs/>
          <w:sz w:val="22"/>
          <w:szCs w:val="22"/>
          <w:u w:val="single"/>
        </w:rPr>
        <w:t>position</w:t>
      </w:r>
      <w:r w:rsidR="3A68CB4E" w:rsidRPr="2EEA0402">
        <w:rPr>
          <w:rFonts w:asciiTheme="majorHAnsi" w:hAnsiTheme="majorHAnsi" w:cstheme="majorBidi"/>
          <w:i/>
          <w:iCs/>
          <w:sz w:val="22"/>
          <w:szCs w:val="22"/>
          <w:u w:val="single"/>
        </w:rPr>
        <w:t>)</w:t>
      </w:r>
      <w:r w:rsidR="2C3E7BE4" w:rsidRPr="2EEA0402">
        <w:rPr>
          <w:rFonts w:asciiTheme="majorHAnsi" w:hAnsiTheme="majorHAnsi" w:cstheme="majorBidi"/>
          <w:sz w:val="22"/>
          <w:szCs w:val="22"/>
          <w:u w:val="single"/>
        </w:rPr>
        <w:t xml:space="preserve"> </w:t>
      </w:r>
      <w:r w:rsidR="64044F82" w:rsidRPr="2EEA0402">
        <w:rPr>
          <w:rFonts w:asciiTheme="majorHAnsi" w:hAnsiTheme="majorHAnsi" w:cstheme="majorBidi"/>
          <w:b/>
          <w:bCs/>
          <w:sz w:val="22"/>
          <w:szCs w:val="22"/>
        </w:rPr>
        <w:t>–</w:t>
      </w:r>
      <w:r w:rsidR="2C3E7BE4" w:rsidRPr="2EEA0402">
        <w:rPr>
          <w:rFonts w:asciiTheme="majorHAnsi" w:hAnsiTheme="majorHAnsi" w:cstheme="majorBidi"/>
          <w:b/>
          <w:bCs/>
          <w:sz w:val="22"/>
          <w:szCs w:val="22"/>
        </w:rPr>
        <w:t xml:space="preserve"> </w:t>
      </w:r>
      <w:r w:rsidR="64044F82" w:rsidRPr="2EEA0402">
        <w:rPr>
          <w:rFonts w:asciiTheme="majorHAnsi" w:hAnsiTheme="majorHAnsi" w:cstheme="majorBidi"/>
          <w:sz w:val="22"/>
          <w:szCs w:val="22"/>
        </w:rPr>
        <w:t xml:space="preserve">applicants will be advised </w:t>
      </w:r>
      <w:r w:rsidR="740E320A" w:rsidRPr="2EEA0402">
        <w:rPr>
          <w:rFonts w:asciiTheme="majorHAnsi" w:hAnsiTheme="majorHAnsi" w:cstheme="majorBidi"/>
          <w:sz w:val="22"/>
          <w:szCs w:val="22"/>
        </w:rPr>
        <w:t>of the nature or focus of an observ</w:t>
      </w:r>
      <w:r w:rsidR="23E895B7" w:rsidRPr="2EEA0402">
        <w:rPr>
          <w:rFonts w:asciiTheme="majorHAnsi" w:hAnsiTheme="majorHAnsi" w:cstheme="majorBidi"/>
          <w:sz w:val="22"/>
          <w:szCs w:val="22"/>
        </w:rPr>
        <w:t xml:space="preserve">ed lesson plus </w:t>
      </w:r>
      <w:r w:rsidR="61547A8A" w:rsidRPr="2EEA0402">
        <w:rPr>
          <w:rFonts w:asciiTheme="majorHAnsi" w:hAnsiTheme="majorHAnsi" w:cstheme="majorBidi"/>
          <w:sz w:val="22"/>
          <w:szCs w:val="22"/>
        </w:rPr>
        <w:t xml:space="preserve">the details of any other practical task or activity they are required to </w:t>
      </w:r>
      <w:r w:rsidR="3A68CB4E" w:rsidRPr="2EEA0402">
        <w:rPr>
          <w:rFonts w:asciiTheme="majorHAnsi" w:hAnsiTheme="majorHAnsi" w:cstheme="majorBidi"/>
          <w:sz w:val="22"/>
          <w:szCs w:val="22"/>
        </w:rPr>
        <w:t>undertak</w:t>
      </w:r>
      <w:r w:rsidR="27DC5F93" w:rsidRPr="2EEA0402">
        <w:rPr>
          <w:rFonts w:asciiTheme="majorHAnsi" w:hAnsiTheme="majorHAnsi" w:cstheme="majorBidi"/>
          <w:sz w:val="22"/>
          <w:szCs w:val="22"/>
        </w:rPr>
        <w:t>e</w:t>
      </w:r>
      <w:r w:rsidR="3A68CB4E" w:rsidRPr="2EEA0402">
        <w:rPr>
          <w:rFonts w:asciiTheme="majorHAnsi" w:hAnsiTheme="majorHAnsi" w:cstheme="majorBidi"/>
          <w:sz w:val="22"/>
          <w:szCs w:val="22"/>
        </w:rPr>
        <w:t xml:space="preserve"> during the selection </w:t>
      </w:r>
      <w:r w:rsidR="0A36DA71" w:rsidRPr="2EEA0402">
        <w:rPr>
          <w:rFonts w:asciiTheme="majorHAnsi" w:hAnsiTheme="majorHAnsi" w:cstheme="majorBidi"/>
          <w:sz w:val="22"/>
          <w:szCs w:val="22"/>
        </w:rPr>
        <w:t>process</w:t>
      </w:r>
      <w:r w:rsidR="27DC5F93" w:rsidRPr="2EEA0402">
        <w:rPr>
          <w:rFonts w:asciiTheme="majorHAnsi" w:hAnsiTheme="majorHAnsi" w:cstheme="majorBidi"/>
          <w:sz w:val="22"/>
          <w:szCs w:val="22"/>
        </w:rPr>
        <w:t>.</w:t>
      </w:r>
    </w:p>
    <w:p w14:paraId="64C4A82A" w14:textId="38401214" w:rsidR="001E272E" w:rsidRPr="00FE5D10" w:rsidRDefault="001E272E" w:rsidP="2EEA0402">
      <w:pPr>
        <w:rPr>
          <w:rFonts w:asciiTheme="majorHAnsi" w:hAnsiTheme="majorHAnsi" w:cstheme="majorBidi"/>
          <w:i/>
          <w:iCs/>
          <w:sz w:val="22"/>
          <w:szCs w:val="22"/>
          <w:u w:val="single"/>
        </w:rPr>
      </w:pPr>
    </w:p>
    <w:p w14:paraId="0D85C8BE" w14:textId="51406C44" w:rsidR="001E272E" w:rsidRPr="00FE5D10" w:rsidRDefault="722BB521"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Fee</w:t>
      </w:r>
      <w:r w:rsidR="5B70DACC" w:rsidRPr="2EEA0402">
        <w:rPr>
          <w:rFonts w:asciiTheme="majorHAnsi" w:hAnsiTheme="majorHAnsi" w:cstheme="majorBidi"/>
          <w:b/>
          <w:bCs/>
          <w:sz w:val="22"/>
          <w:szCs w:val="22"/>
          <w:u w:val="single"/>
        </w:rPr>
        <w:t>ding back to Candidates</w:t>
      </w:r>
    </w:p>
    <w:p w14:paraId="4060C766" w14:textId="09C0FB72" w:rsidR="00E03BEC" w:rsidRPr="00FE5D10" w:rsidRDefault="00A25CE4"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Once a decision</w:t>
      </w:r>
      <w:r w:rsidR="00643F87" w:rsidRPr="00FE5D10">
        <w:rPr>
          <w:rFonts w:asciiTheme="majorHAnsi" w:hAnsiTheme="majorHAnsi" w:cstheme="majorHAnsi"/>
          <w:sz w:val="22"/>
          <w:szCs w:val="22"/>
        </w:rPr>
        <w:t xml:space="preserve"> has been made</w:t>
      </w:r>
      <w:r w:rsidRPr="00FE5D10">
        <w:rPr>
          <w:rFonts w:asciiTheme="majorHAnsi" w:hAnsiTheme="majorHAnsi" w:cstheme="majorHAnsi"/>
          <w:sz w:val="22"/>
          <w:szCs w:val="22"/>
        </w:rPr>
        <w:t xml:space="preserve"> in relation to </w:t>
      </w:r>
      <w:r w:rsidR="000D6CA8" w:rsidRPr="00FE5D10">
        <w:rPr>
          <w:rFonts w:asciiTheme="majorHAnsi" w:hAnsiTheme="majorHAnsi" w:cstheme="majorHAnsi"/>
          <w:sz w:val="22"/>
          <w:szCs w:val="22"/>
        </w:rPr>
        <w:t xml:space="preserve">an </w:t>
      </w:r>
      <w:r w:rsidRPr="00FE5D10">
        <w:rPr>
          <w:rFonts w:asciiTheme="majorHAnsi" w:hAnsiTheme="majorHAnsi" w:cstheme="majorHAnsi"/>
          <w:sz w:val="22"/>
          <w:szCs w:val="22"/>
        </w:rPr>
        <w:t>appointment (even where it is decided that no appointment can be made)</w:t>
      </w:r>
      <w:r w:rsidR="0011202B" w:rsidRPr="00FE5D10">
        <w:rPr>
          <w:rFonts w:asciiTheme="majorHAnsi" w:hAnsiTheme="majorHAnsi" w:cstheme="majorHAnsi"/>
          <w:sz w:val="22"/>
          <w:szCs w:val="22"/>
        </w:rPr>
        <w:t xml:space="preserve">, a nominated </w:t>
      </w:r>
      <w:r w:rsidR="00617AD7" w:rsidRPr="00FE5D10">
        <w:rPr>
          <w:rFonts w:asciiTheme="majorHAnsi" w:hAnsiTheme="majorHAnsi" w:cstheme="majorHAnsi"/>
          <w:sz w:val="22"/>
          <w:szCs w:val="22"/>
        </w:rPr>
        <w:t xml:space="preserve">member of the panel </w:t>
      </w:r>
      <w:r w:rsidR="005B0686" w:rsidRPr="00FE5D10">
        <w:rPr>
          <w:rFonts w:asciiTheme="majorHAnsi" w:hAnsiTheme="majorHAnsi" w:cstheme="majorHAnsi"/>
          <w:sz w:val="22"/>
          <w:szCs w:val="22"/>
        </w:rPr>
        <w:t xml:space="preserve">will contact all </w:t>
      </w:r>
      <w:r w:rsidR="00CA0C75" w:rsidRPr="00FE5D10">
        <w:rPr>
          <w:rFonts w:asciiTheme="majorHAnsi" w:hAnsiTheme="majorHAnsi" w:cstheme="majorHAnsi"/>
          <w:sz w:val="22"/>
          <w:szCs w:val="22"/>
        </w:rPr>
        <w:t xml:space="preserve">shortlisted </w:t>
      </w:r>
      <w:r w:rsidR="005B0686" w:rsidRPr="00FE5D10">
        <w:rPr>
          <w:rFonts w:asciiTheme="majorHAnsi" w:hAnsiTheme="majorHAnsi" w:cstheme="majorHAnsi"/>
          <w:sz w:val="22"/>
          <w:szCs w:val="22"/>
        </w:rPr>
        <w:t>candidates</w:t>
      </w:r>
      <w:r w:rsidR="00CA0C75" w:rsidRPr="00FE5D10">
        <w:rPr>
          <w:rFonts w:asciiTheme="majorHAnsi" w:hAnsiTheme="majorHAnsi" w:cstheme="majorHAnsi"/>
          <w:sz w:val="22"/>
          <w:szCs w:val="22"/>
        </w:rPr>
        <w:t xml:space="preserve"> who have attended for interview</w:t>
      </w:r>
      <w:r w:rsidR="008231B7" w:rsidRPr="00FE5D10">
        <w:rPr>
          <w:rFonts w:asciiTheme="majorHAnsi" w:hAnsiTheme="majorHAnsi" w:cstheme="majorHAnsi"/>
          <w:sz w:val="22"/>
          <w:szCs w:val="22"/>
        </w:rPr>
        <w:t>,</w:t>
      </w:r>
      <w:r w:rsidR="005B0686" w:rsidRPr="00FE5D10">
        <w:rPr>
          <w:rFonts w:asciiTheme="majorHAnsi" w:hAnsiTheme="majorHAnsi" w:cstheme="majorHAnsi"/>
          <w:sz w:val="22"/>
          <w:szCs w:val="22"/>
        </w:rPr>
        <w:t xml:space="preserve"> </w:t>
      </w:r>
      <w:r w:rsidR="008F10B8" w:rsidRPr="00FE5D10">
        <w:rPr>
          <w:rFonts w:asciiTheme="majorHAnsi" w:hAnsiTheme="majorHAnsi" w:cstheme="majorHAnsi"/>
          <w:sz w:val="22"/>
          <w:szCs w:val="22"/>
        </w:rPr>
        <w:t>appointed or not)</w:t>
      </w:r>
      <w:r w:rsidR="008231B7" w:rsidRPr="00FE5D10">
        <w:rPr>
          <w:rFonts w:asciiTheme="majorHAnsi" w:hAnsiTheme="majorHAnsi" w:cstheme="majorHAnsi"/>
          <w:sz w:val="22"/>
          <w:szCs w:val="22"/>
        </w:rPr>
        <w:t xml:space="preserve"> </w:t>
      </w:r>
      <w:r w:rsidR="00E03BEC" w:rsidRPr="00FE5D10">
        <w:rPr>
          <w:rFonts w:asciiTheme="majorHAnsi" w:hAnsiTheme="majorHAnsi" w:cstheme="majorHAnsi"/>
          <w:sz w:val="22"/>
          <w:szCs w:val="22"/>
        </w:rPr>
        <w:t xml:space="preserve">to offer </w:t>
      </w:r>
      <w:r w:rsidR="008231B7" w:rsidRPr="00FE5D10">
        <w:rPr>
          <w:rFonts w:asciiTheme="majorHAnsi" w:hAnsiTheme="majorHAnsi" w:cstheme="majorHAnsi"/>
          <w:sz w:val="22"/>
          <w:szCs w:val="22"/>
        </w:rPr>
        <w:t xml:space="preserve">constructive </w:t>
      </w:r>
      <w:r w:rsidR="00E03BEC" w:rsidRPr="00FE5D10">
        <w:rPr>
          <w:rFonts w:asciiTheme="majorHAnsi" w:hAnsiTheme="majorHAnsi" w:cstheme="majorHAnsi"/>
          <w:sz w:val="22"/>
          <w:szCs w:val="22"/>
        </w:rPr>
        <w:t xml:space="preserve">feedback </w:t>
      </w:r>
      <w:r w:rsidR="008231B7" w:rsidRPr="00FE5D10">
        <w:rPr>
          <w:rFonts w:asciiTheme="majorHAnsi" w:hAnsiTheme="majorHAnsi" w:cstheme="majorHAnsi"/>
          <w:sz w:val="22"/>
          <w:szCs w:val="22"/>
        </w:rPr>
        <w:t>about the application and interview</w:t>
      </w:r>
      <w:r w:rsidR="00FD669F" w:rsidRPr="00FE5D10">
        <w:rPr>
          <w:rFonts w:asciiTheme="majorHAnsi" w:hAnsiTheme="majorHAnsi" w:cstheme="majorHAnsi"/>
          <w:sz w:val="22"/>
          <w:szCs w:val="22"/>
        </w:rPr>
        <w:t xml:space="preserve">. </w:t>
      </w:r>
      <w:r w:rsidR="00E03BEC" w:rsidRPr="00FE5D10">
        <w:rPr>
          <w:rFonts w:asciiTheme="majorHAnsi" w:hAnsiTheme="majorHAnsi" w:cstheme="majorHAnsi"/>
          <w:sz w:val="22"/>
          <w:szCs w:val="22"/>
        </w:rPr>
        <w:t>This will normally be within 5</w:t>
      </w:r>
      <w:r w:rsidR="00FD669F" w:rsidRPr="00FE5D10">
        <w:rPr>
          <w:rFonts w:asciiTheme="majorHAnsi" w:hAnsiTheme="majorHAnsi" w:cstheme="majorHAnsi"/>
          <w:sz w:val="22"/>
          <w:szCs w:val="22"/>
        </w:rPr>
        <w:t>-</w:t>
      </w:r>
      <w:r w:rsidR="00E03BEC" w:rsidRPr="00FE5D10">
        <w:rPr>
          <w:rFonts w:asciiTheme="majorHAnsi" w:hAnsiTheme="majorHAnsi" w:cstheme="majorHAnsi"/>
          <w:sz w:val="22"/>
          <w:szCs w:val="22"/>
        </w:rPr>
        <w:t>working days of the interview.</w:t>
      </w:r>
    </w:p>
    <w:p w14:paraId="0231824F" w14:textId="77777777" w:rsidR="00E03BEC" w:rsidRPr="00FE5D10" w:rsidRDefault="00E03BEC" w:rsidP="2EEA0402">
      <w:pPr>
        <w:ind w:left="1134" w:right="424"/>
        <w:rPr>
          <w:rFonts w:asciiTheme="majorHAnsi" w:hAnsiTheme="majorHAnsi" w:cstheme="majorBidi"/>
          <w:sz w:val="22"/>
          <w:szCs w:val="22"/>
        </w:rPr>
      </w:pPr>
    </w:p>
    <w:p w14:paraId="3B0903EF" w14:textId="500A8BFC" w:rsidR="2EEA0402" w:rsidRDefault="2EEA0402" w:rsidP="2EEA0402">
      <w:pPr>
        <w:ind w:left="1134" w:right="424"/>
        <w:rPr>
          <w:rFonts w:asciiTheme="majorHAnsi" w:hAnsiTheme="majorHAnsi" w:cstheme="majorBidi"/>
          <w:sz w:val="22"/>
          <w:szCs w:val="22"/>
        </w:rPr>
      </w:pPr>
    </w:p>
    <w:p w14:paraId="65CB8AB3" w14:textId="689B510F" w:rsidR="006247A6" w:rsidRPr="00FE5D10" w:rsidRDefault="3C5E1F5D" w:rsidP="2EEA0402">
      <w:pPr>
        <w:pStyle w:val="ListParagraph"/>
        <w:numPr>
          <w:ilvl w:val="0"/>
          <w:numId w:val="22"/>
        </w:numPr>
        <w:ind w:right="424"/>
        <w:rPr>
          <w:rFonts w:asciiTheme="majorHAnsi" w:hAnsiTheme="majorHAnsi" w:cstheme="majorBidi"/>
          <w:b/>
          <w:bCs/>
          <w:color w:val="0070C0"/>
          <w:szCs w:val="24"/>
        </w:rPr>
      </w:pPr>
      <w:bookmarkStart w:id="5" w:name="Making_an_Appointment"/>
      <w:r w:rsidRPr="2EEA0402">
        <w:rPr>
          <w:rFonts w:asciiTheme="majorHAnsi" w:hAnsiTheme="majorHAnsi" w:cstheme="majorBidi"/>
          <w:b/>
          <w:bCs/>
          <w:color w:val="0070C0"/>
          <w:szCs w:val="24"/>
        </w:rPr>
        <w:t xml:space="preserve">Making an </w:t>
      </w:r>
      <w:r w:rsidR="62F332E0" w:rsidRPr="2EEA0402">
        <w:rPr>
          <w:rFonts w:asciiTheme="majorHAnsi" w:hAnsiTheme="majorHAnsi" w:cstheme="majorBidi"/>
          <w:b/>
          <w:bCs/>
          <w:color w:val="0070C0"/>
          <w:szCs w:val="24"/>
        </w:rPr>
        <w:t>Appointment</w:t>
      </w:r>
      <w:r w:rsidR="5DC9A0CE" w:rsidRPr="2EEA0402">
        <w:rPr>
          <w:rFonts w:asciiTheme="majorHAnsi" w:hAnsiTheme="majorHAnsi" w:cstheme="majorBidi"/>
          <w:b/>
          <w:bCs/>
          <w:color w:val="0070C0"/>
          <w:szCs w:val="24"/>
        </w:rPr>
        <w:t xml:space="preserve"> </w:t>
      </w:r>
      <w:r w:rsidR="2E6ABFF9" w:rsidRPr="2EEA0402">
        <w:rPr>
          <w:rFonts w:asciiTheme="majorHAnsi" w:hAnsiTheme="majorHAnsi" w:cstheme="majorBidi"/>
          <w:b/>
          <w:bCs/>
          <w:color w:val="0070C0"/>
          <w:szCs w:val="24"/>
        </w:rPr>
        <w:t>and</w:t>
      </w:r>
      <w:r w:rsidR="5DC9A0CE" w:rsidRPr="2EEA0402">
        <w:rPr>
          <w:rFonts w:asciiTheme="majorHAnsi" w:hAnsiTheme="majorHAnsi" w:cstheme="majorBidi"/>
          <w:b/>
          <w:bCs/>
          <w:color w:val="0070C0"/>
          <w:szCs w:val="24"/>
        </w:rPr>
        <w:t xml:space="preserve"> Pre-employment Checks</w:t>
      </w:r>
    </w:p>
    <w:bookmarkEnd w:id="5"/>
    <w:p w14:paraId="4C94DE14" w14:textId="77777777" w:rsidR="006247A6" w:rsidRPr="00FE5D10" w:rsidRDefault="006247A6" w:rsidP="00193D1F">
      <w:pPr>
        <w:ind w:left="1134" w:right="424"/>
        <w:rPr>
          <w:rFonts w:asciiTheme="majorHAnsi" w:hAnsiTheme="majorHAnsi" w:cstheme="majorHAnsi"/>
          <w:sz w:val="22"/>
          <w:szCs w:val="22"/>
        </w:rPr>
      </w:pPr>
    </w:p>
    <w:p w14:paraId="06187212" w14:textId="177997D8" w:rsidR="006247A6" w:rsidRPr="00FE5D10" w:rsidRDefault="00727CC3" w:rsidP="00193D1F">
      <w:pPr>
        <w:ind w:left="1134" w:right="424"/>
        <w:rPr>
          <w:rFonts w:asciiTheme="majorHAnsi" w:hAnsiTheme="majorHAnsi" w:cstheme="majorHAnsi"/>
          <w:sz w:val="22"/>
          <w:szCs w:val="22"/>
        </w:rPr>
      </w:pPr>
      <w:r w:rsidRPr="00FE5D10">
        <w:rPr>
          <w:rFonts w:asciiTheme="majorHAnsi" w:hAnsiTheme="majorHAnsi" w:cstheme="majorHAnsi"/>
          <w:color w:val="000000"/>
          <w:sz w:val="22"/>
          <w:szCs w:val="22"/>
          <w:shd w:val="clear" w:color="auto" w:fill="FFFFFF"/>
        </w:rPr>
        <w:t>All offers of appointment should be conditional until satisfactory completion of the mandatory pre-employment checks</w:t>
      </w:r>
      <w:r w:rsidR="00073BA9" w:rsidRPr="00FE5D10">
        <w:rPr>
          <w:rFonts w:asciiTheme="majorHAnsi" w:hAnsiTheme="majorHAnsi" w:cstheme="majorHAnsi"/>
          <w:color w:val="000000"/>
          <w:sz w:val="22"/>
          <w:szCs w:val="22"/>
          <w:shd w:val="clear" w:color="auto" w:fill="FFFFFF"/>
        </w:rPr>
        <w:t xml:space="preserve"> has been undertaken. </w:t>
      </w:r>
      <w:r w:rsidR="006247A6" w:rsidRPr="00FE5D10">
        <w:rPr>
          <w:rFonts w:asciiTheme="majorHAnsi" w:hAnsiTheme="majorHAnsi" w:cstheme="majorHAnsi"/>
          <w:sz w:val="22"/>
          <w:szCs w:val="22"/>
        </w:rPr>
        <w:t>The offer of employment will be</w:t>
      </w:r>
      <w:r w:rsidR="00984CAC" w:rsidRPr="00FE5D10">
        <w:rPr>
          <w:rFonts w:asciiTheme="majorHAnsi" w:hAnsiTheme="majorHAnsi" w:cstheme="majorHAnsi"/>
          <w:sz w:val="22"/>
          <w:szCs w:val="22"/>
        </w:rPr>
        <w:t xml:space="preserve"> made</w:t>
      </w:r>
      <w:r w:rsidR="006247A6" w:rsidRPr="00FE5D10">
        <w:rPr>
          <w:rFonts w:asciiTheme="majorHAnsi" w:hAnsiTheme="majorHAnsi" w:cstheme="majorHAnsi"/>
          <w:sz w:val="22"/>
          <w:szCs w:val="22"/>
        </w:rPr>
        <w:t xml:space="preserve"> in writing, by the </w:t>
      </w:r>
      <w:r w:rsidR="002C0FE8" w:rsidRPr="00FE5D10">
        <w:rPr>
          <w:rFonts w:asciiTheme="majorHAnsi" w:hAnsiTheme="majorHAnsi" w:cstheme="majorHAnsi"/>
          <w:sz w:val="22"/>
          <w:szCs w:val="22"/>
        </w:rPr>
        <w:t>Registered Person/Body</w:t>
      </w:r>
      <w:r w:rsidR="006247A6" w:rsidRPr="00FE5D10">
        <w:rPr>
          <w:rFonts w:asciiTheme="majorHAnsi" w:hAnsiTheme="majorHAnsi" w:cstheme="majorHAnsi"/>
          <w:sz w:val="22"/>
          <w:szCs w:val="22"/>
        </w:rPr>
        <w:t>, to the successful candidate</w:t>
      </w:r>
      <w:r w:rsidR="00850CC5" w:rsidRPr="00FE5D10">
        <w:rPr>
          <w:rFonts w:asciiTheme="majorHAnsi" w:hAnsiTheme="majorHAnsi" w:cstheme="majorHAnsi"/>
          <w:sz w:val="22"/>
          <w:szCs w:val="22"/>
        </w:rPr>
        <w:t xml:space="preserve"> </w:t>
      </w:r>
      <w:r w:rsidR="006247A6" w:rsidRPr="00FE5D10">
        <w:rPr>
          <w:rFonts w:asciiTheme="majorHAnsi" w:hAnsiTheme="majorHAnsi" w:cstheme="majorHAnsi"/>
          <w:sz w:val="22"/>
          <w:szCs w:val="22"/>
        </w:rPr>
        <w:t xml:space="preserve">as soon as possible after the interview. </w:t>
      </w:r>
    </w:p>
    <w:p w14:paraId="72DCD6FB" w14:textId="77777777" w:rsidR="006247A6" w:rsidRPr="00FE5D10" w:rsidRDefault="006247A6" w:rsidP="00193D1F">
      <w:pPr>
        <w:ind w:left="1134" w:right="424"/>
        <w:rPr>
          <w:rFonts w:asciiTheme="majorHAnsi" w:hAnsiTheme="majorHAnsi" w:cstheme="majorHAnsi"/>
          <w:sz w:val="22"/>
          <w:szCs w:val="22"/>
        </w:rPr>
      </w:pPr>
    </w:p>
    <w:p w14:paraId="1D304F1A" w14:textId="22355BF6" w:rsidR="006247A6" w:rsidRPr="00FE5D10" w:rsidRDefault="006247A6" w:rsidP="00193D1F">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This will be in the form of a </w:t>
      </w:r>
      <w:r w:rsidRPr="00FE5D10">
        <w:rPr>
          <w:rFonts w:asciiTheme="majorHAnsi" w:hAnsiTheme="majorHAnsi" w:cstheme="majorHAnsi"/>
          <w:b/>
          <w:sz w:val="22"/>
          <w:szCs w:val="22"/>
        </w:rPr>
        <w:t>conditional offer</w:t>
      </w:r>
      <w:r w:rsidRPr="00FE5D10">
        <w:rPr>
          <w:rFonts w:asciiTheme="majorHAnsi" w:hAnsiTheme="majorHAnsi" w:cstheme="majorHAnsi"/>
          <w:sz w:val="22"/>
          <w:szCs w:val="22"/>
        </w:rPr>
        <w:t xml:space="preserve"> of employment </w:t>
      </w:r>
      <w:r w:rsidR="004F7C80" w:rsidRPr="00FE5D10">
        <w:rPr>
          <w:rFonts w:asciiTheme="majorHAnsi" w:hAnsiTheme="majorHAnsi" w:cstheme="majorHAnsi"/>
          <w:sz w:val="22"/>
          <w:szCs w:val="22"/>
        </w:rPr>
        <w:t>which</w:t>
      </w:r>
      <w:r w:rsidRPr="00FE5D10">
        <w:rPr>
          <w:rFonts w:asciiTheme="majorHAnsi" w:hAnsiTheme="majorHAnsi" w:cstheme="majorHAnsi"/>
          <w:sz w:val="22"/>
          <w:szCs w:val="22"/>
        </w:rPr>
        <w:t xml:space="preserve"> is subject to satisfactory receipt and verification of all </w:t>
      </w:r>
      <w:r w:rsidR="006E4D84" w:rsidRPr="00FE5D10">
        <w:rPr>
          <w:rFonts w:asciiTheme="majorHAnsi" w:hAnsiTheme="majorHAnsi" w:cstheme="majorHAnsi"/>
          <w:sz w:val="22"/>
          <w:szCs w:val="22"/>
        </w:rPr>
        <w:t xml:space="preserve">outstanding </w:t>
      </w:r>
      <w:r w:rsidRPr="00FE5D10">
        <w:rPr>
          <w:rFonts w:asciiTheme="majorHAnsi" w:hAnsiTheme="majorHAnsi" w:cstheme="majorHAnsi"/>
          <w:sz w:val="22"/>
          <w:szCs w:val="22"/>
        </w:rPr>
        <w:t>pre-employment checks.</w:t>
      </w:r>
    </w:p>
    <w:p w14:paraId="6D086E67" w14:textId="21AE0D47" w:rsidR="006247A6" w:rsidRPr="00FE5D10" w:rsidRDefault="006247A6" w:rsidP="00193D1F">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Once all pre-employment checks have been received</w:t>
      </w:r>
      <w:r w:rsidR="00984CAC" w:rsidRPr="00FE5D10">
        <w:rPr>
          <w:rFonts w:asciiTheme="majorHAnsi" w:hAnsiTheme="majorHAnsi" w:cstheme="majorHAnsi"/>
          <w:sz w:val="22"/>
          <w:szCs w:val="22"/>
        </w:rPr>
        <w:t xml:space="preserve"> and deemed to be satisfactory</w:t>
      </w:r>
      <w:r w:rsidRPr="00FE5D10">
        <w:rPr>
          <w:rFonts w:asciiTheme="majorHAnsi" w:hAnsiTheme="majorHAnsi" w:cstheme="majorHAnsi"/>
          <w:sz w:val="22"/>
          <w:szCs w:val="22"/>
        </w:rPr>
        <w:t xml:space="preserve">, </w:t>
      </w:r>
      <w:proofErr w:type="gramStart"/>
      <w:r w:rsidRPr="00FE5D10">
        <w:rPr>
          <w:rFonts w:asciiTheme="majorHAnsi" w:hAnsiTheme="majorHAnsi" w:cstheme="majorHAnsi"/>
          <w:sz w:val="22"/>
          <w:szCs w:val="22"/>
        </w:rPr>
        <w:t>a formal</w:t>
      </w:r>
      <w:proofErr w:type="gramEnd"/>
      <w:r w:rsidRPr="00FE5D10">
        <w:rPr>
          <w:rFonts w:asciiTheme="majorHAnsi" w:hAnsiTheme="majorHAnsi" w:cstheme="majorHAnsi"/>
          <w:sz w:val="22"/>
          <w:szCs w:val="22"/>
        </w:rPr>
        <w:t xml:space="preserve"> confirmation of appointment will be </w:t>
      </w:r>
      <w:r w:rsidR="000B7880" w:rsidRPr="00FE5D10">
        <w:rPr>
          <w:rFonts w:asciiTheme="majorHAnsi" w:hAnsiTheme="majorHAnsi" w:cstheme="majorHAnsi"/>
          <w:sz w:val="22"/>
          <w:szCs w:val="22"/>
        </w:rPr>
        <w:t>issued</w:t>
      </w:r>
      <w:r w:rsidR="006E4D84" w:rsidRPr="00FE5D10">
        <w:rPr>
          <w:rFonts w:asciiTheme="majorHAnsi" w:hAnsiTheme="majorHAnsi" w:cstheme="majorHAnsi"/>
          <w:sz w:val="22"/>
          <w:szCs w:val="22"/>
        </w:rPr>
        <w:t xml:space="preserve"> to the successful candidate</w:t>
      </w:r>
      <w:r w:rsidRPr="00FE5D10">
        <w:rPr>
          <w:rFonts w:asciiTheme="majorHAnsi" w:hAnsiTheme="majorHAnsi" w:cstheme="majorHAnsi"/>
          <w:sz w:val="22"/>
          <w:szCs w:val="22"/>
        </w:rPr>
        <w:t>, in writing, by the</w:t>
      </w:r>
      <w:r w:rsidR="00843E31">
        <w:rPr>
          <w:rFonts w:asciiTheme="majorHAnsi" w:hAnsiTheme="majorHAnsi" w:cstheme="majorHAnsi"/>
          <w:sz w:val="22"/>
          <w:szCs w:val="22"/>
        </w:rPr>
        <w:t xml:space="preserve"> </w:t>
      </w:r>
      <w:r w:rsidR="00843E31" w:rsidRPr="004B11BB">
        <w:rPr>
          <w:rFonts w:asciiTheme="majorHAnsi" w:hAnsiTheme="majorHAnsi" w:cstheme="majorHAnsi"/>
          <w:color w:val="FF0000"/>
          <w:sz w:val="22"/>
          <w:szCs w:val="22"/>
        </w:rPr>
        <w:t>Registered person/ body or</w:t>
      </w:r>
      <w:r w:rsidRPr="004B11BB">
        <w:rPr>
          <w:rFonts w:asciiTheme="majorHAnsi" w:hAnsiTheme="majorHAnsi" w:cstheme="majorHAnsi"/>
          <w:color w:val="FF0000"/>
          <w:sz w:val="22"/>
          <w:szCs w:val="22"/>
        </w:rPr>
        <w:t xml:space="preserve"> </w:t>
      </w:r>
      <w:r w:rsidR="000C10C5" w:rsidRPr="004B11BB">
        <w:rPr>
          <w:rFonts w:asciiTheme="majorHAnsi" w:hAnsiTheme="majorHAnsi" w:cstheme="majorHAnsi"/>
          <w:color w:val="FF0000"/>
          <w:sz w:val="22"/>
          <w:szCs w:val="22"/>
        </w:rPr>
        <w:t>manager</w:t>
      </w:r>
      <w:r w:rsidRPr="004B11BB">
        <w:rPr>
          <w:rFonts w:asciiTheme="majorHAnsi" w:hAnsiTheme="majorHAnsi" w:cstheme="majorHAnsi"/>
          <w:color w:val="FF0000"/>
          <w:sz w:val="22"/>
          <w:szCs w:val="22"/>
        </w:rPr>
        <w:t xml:space="preserve">. </w:t>
      </w:r>
    </w:p>
    <w:p w14:paraId="25AECEBD" w14:textId="68943B5F" w:rsidR="00C23B47" w:rsidRPr="00FE5D10" w:rsidRDefault="006247A6" w:rsidP="00193D1F">
      <w:pPr>
        <w:pStyle w:val="CM100"/>
        <w:spacing w:after="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103B5B" w:rsidRPr="00103B5B">
        <w:rPr>
          <w:rFonts w:asciiTheme="majorHAnsi" w:hAnsiTheme="majorHAnsi" w:cstheme="majorHAnsi"/>
          <w:color w:val="FF0000"/>
          <w:sz w:val="22"/>
          <w:szCs w:val="22"/>
        </w:rPr>
        <w:t>Manager/Lead</w:t>
      </w:r>
      <w:r w:rsidRPr="00FE5D10">
        <w:rPr>
          <w:rFonts w:asciiTheme="majorHAnsi" w:hAnsiTheme="majorHAnsi" w:cstheme="majorHAnsi"/>
          <w:sz w:val="22"/>
          <w:szCs w:val="22"/>
        </w:rPr>
        <w:t xml:space="preserve"> </w:t>
      </w:r>
      <w:r w:rsidR="004F7C80" w:rsidRPr="00FE5D10">
        <w:rPr>
          <w:rFonts w:asciiTheme="majorHAnsi" w:hAnsiTheme="majorHAnsi" w:cstheme="majorHAnsi"/>
          <w:sz w:val="22"/>
          <w:szCs w:val="22"/>
        </w:rPr>
        <w:t>must</w:t>
      </w:r>
      <w:r w:rsidRPr="00FE5D10">
        <w:rPr>
          <w:rFonts w:asciiTheme="majorHAnsi" w:hAnsiTheme="majorHAnsi" w:cstheme="majorHAnsi"/>
          <w:sz w:val="22"/>
          <w:szCs w:val="22"/>
        </w:rPr>
        <w:t xml:space="preserve"> send all appropriate </w:t>
      </w:r>
      <w:r w:rsidR="00C23B47" w:rsidRPr="00FE5D10">
        <w:rPr>
          <w:rFonts w:asciiTheme="majorHAnsi" w:hAnsiTheme="majorHAnsi" w:cstheme="majorHAnsi"/>
          <w:sz w:val="22"/>
          <w:szCs w:val="22"/>
        </w:rPr>
        <w:t xml:space="preserve">new starter </w:t>
      </w:r>
      <w:r w:rsidRPr="00FE5D10">
        <w:rPr>
          <w:rFonts w:asciiTheme="majorHAnsi" w:hAnsiTheme="majorHAnsi" w:cstheme="majorHAnsi"/>
          <w:sz w:val="22"/>
          <w:szCs w:val="22"/>
        </w:rPr>
        <w:t xml:space="preserve">information </w:t>
      </w:r>
      <w:r w:rsidR="004F7C80" w:rsidRPr="00FE5D10">
        <w:rPr>
          <w:rFonts w:asciiTheme="majorHAnsi" w:hAnsiTheme="majorHAnsi" w:cstheme="majorHAnsi"/>
          <w:sz w:val="22"/>
          <w:szCs w:val="22"/>
        </w:rPr>
        <w:t xml:space="preserve">to </w:t>
      </w:r>
      <w:r w:rsidR="008B2F3D" w:rsidRPr="00FE5D10">
        <w:rPr>
          <w:rFonts w:asciiTheme="majorHAnsi" w:hAnsiTheme="majorHAnsi" w:cstheme="majorHAnsi"/>
          <w:sz w:val="22"/>
          <w:szCs w:val="22"/>
        </w:rPr>
        <w:t xml:space="preserve">the Employment Services Team </w:t>
      </w:r>
      <w:r w:rsidR="00442887" w:rsidRPr="00FE5D10">
        <w:rPr>
          <w:rFonts w:asciiTheme="majorHAnsi" w:hAnsiTheme="majorHAnsi" w:cstheme="majorHAnsi"/>
          <w:sz w:val="22"/>
          <w:szCs w:val="22"/>
        </w:rPr>
        <w:t>as soon as possible</w:t>
      </w:r>
      <w:r w:rsidR="00FE70FF" w:rsidRPr="00FE5D10">
        <w:rPr>
          <w:rFonts w:asciiTheme="majorHAnsi" w:hAnsiTheme="majorHAnsi" w:cstheme="majorHAnsi"/>
          <w:sz w:val="22"/>
          <w:szCs w:val="22"/>
        </w:rPr>
        <w:t xml:space="preserve">. This will </w:t>
      </w:r>
      <w:r w:rsidR="00C23B47" w:rsidRPr="00FE5D10">
        <w:rPr>
          <w:rFonts w:asciiTheme="majorHAnsi" w:hAnsiTheme="majorHAnsi" w:cstheme="majorHAnsi"/>
          <w:sz w:val="22"/>
          <w:szCs w:val="22"/>
        </w:rPr>
        <w:t>ensure that on ‘Day 1’</w:t>
      </w:r>
      <w:r w:rsidR="0046514A" w:rsidRPr="00FE5D10">
        <w:rPr>
          <w:rFonts w:asciiTheme="majorHAnsi" w:hAnsiTheme="majorHAnsi" w:cstheme="majorHAnsi"/>
          <w:sz w:val="22"/>
          <w:szCs w:val="22"/>
        </w:rPr>
        <w:t xml:space="preserve"> </w:t>
      </w:r>
      <w:r w:rsidR="00C23B47" w:rsidRPr="00FE5D10">
        <w:rPr>
          <w:rFonts w:asciiTheme="majorHAnsi" w:hAnsiTheme="majorHAnsi" w:cstheme="majorHAnsi"/>
          <w:sz w:val="22"/>
          <w:szCs w:val="22"/>
        </w:rPr>
        <w:t xml:space="preserve">of employment, the </w:t>
      </w:r>
      <w:r w:rsidR="006F4DE1" w:rsidRPr="00FE5D10">
        <w:rPr>
          <w:rFonts w:asciiTheme="majorHAnsi" w:hAnsiTheme="majorHAnsi" w:cstheme="majorHAnsi"/>
          <w:sz w:val="22"/>
          <w:szCs w:val="22"/>
        </w:rPr>
        <w:t xml:space="preserve">appointee has been set up on payroll </w:t>
      </w:r>
      <w:r w:rsidR="0046514A" w:rsidRPr="00FE5D10">
        <w:rPr>
          <w:rFonts w:asciiTheme="majorHAnsi" w:hAnsiTheme="majorHAnsi" w:cstheme="majorHAnsi"/>
          <w:sz w:val="22"/>
          <w:szCs w:val="22"/>
        </w:rPr>
        <w:t xml:space="preserve">and can be issued with a </w:t>
      </w:r>
      <w:r w:rsidR="00C23B47" w:rsidRPr="00FE5D10">
        <w:rPr>
          <w:rFonts w:asciiTheme="majorHAnsi" w:hAnsiTheme="majorHAnsi" w:cstheme="majorHAnsi"/>
          <w:sz w:val="22"/>
          <w:szCs w:val="22"/>
        </w:rPr>
        <w:t>written statement of employment particulars.</w:t>
      </w:r>
    </w:p>
    <w:p w14:paraId="4BA81E51" w14:textId="12329681" w:rsidR="006247A6" w:rsidRPr="00FE5D10" w:rsidRDefault="006247A6" w:rsidP="00193D1F">
      <w:pPr>
        <w:pStyle w:val="Default"/>
        <w:ind w:left="1134" w:right="424"/>
        <w:rPr>
          <w:rFonts w:asciiTheme="majorHAnsi" w:hAnsiTheme="majorHAnsi" w:cstheme="majorHAnsi"/>
          <w:color w:val="auto"/>
          <w:sz w:val="22"/>
          <w:szCs w:val="22"/>
        </w:rPr>
      </w:pPr>
    </w:p>
    <w:p w14:paraId="278E0AA8" w14:textId="4EE2D0C1" w:rsidR="001E272E" w:rsidRPr="00FE5D10" w:rsidRDefault="2C3E7BE4"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Pre-employment Checks</w:t>
      </w:r>
    </w:p>
    <w:p w14:paraId="424E4174" w14:textId="6E201DEB" w:rsidR="00952F15" w:rsidRPr="00FE5D10" w:rsidRDefault="004168F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Appointments are subject to </w:t>
      </w:r>
      <w:r w:rsidR="004526E3" w:rsidRPr="00FE5D10">
        <w:rPr>
          <w:rFonts w:asciiTheme="majorHAnsi" w:hAnsiTheme="majorHAnsi" w:cstheme="majorHAnsi"/>
          <w:sz w:val="22"/>
          <w:szCs w:val="22"/>
        </w:rPr>
        <w:t xml:space="preserve">satisfactory receipt and/or </w:t>
      </w:r>
      <w:r w:rsidR="00FE70FF" w:rsidRPr="00FE5D10">
        <w:rPr>
          <w:rFonts w:asciiTheme="majorHAnsi" w:hAnsiTheme="majorHAnsi" w:cstheme="majorHAnsi"/>
          <w:sz w:val="22"/>
          <w:szCs w:val="22"/>
        </w:rPr>
        <w:t>confirma</w:t>
      </w:r>
      <w:r w:rsidR="00A5301D" w:rsidRPr="00FE5D10">
        <w:rPr>
          <w:rFonts w:asciiTheme="majorHAnsi" w:hAnsiTheme="majorHAnsi" w:cstheme="majorHAnsi"/>
          <w:sz w:val="22"/>
          <w:szCs w:val="22"/>
        </w:rPr>
        <w:t xml:space="preserve">tion of the </w:t>
      </w:r>
      <w:r w:rsidRPr="00FE5D10">
        <w:rPr>
          <w:rFonts w:asciiTheme="majorHAnsi" w:hAnsiTheme="majorHAnsi" w:cstheme="majorHAnsi"/>
          <w:sz w:val="22"/>
          <w:szCs w:val="22"/>
        </w:rPr>
        <w:t xml:space="preserve">employment checks detailed </w:t>
      </w:r>
      <w:r w:rsidR="00454F7E" w:rsidRPr="00FE5D10">
        <w:rPr>
          <w:rFonts w:asciiTheme="majorHAnsi" w:hAnsiTheme="majorHAnsi" w:cstheme="majorHAnsi"/>
          <w:sz w:val="22"/>
          <w:szCs w:val="22"/>
        </w:rPr>
        <w:t>below,</w:t>
      </w:r>
      <w:r w:rsidRPr="00FE5D10">
        <w:rPr>
          <w:rFonts w:asciiTheme="majorHAnsi" w:hAnsiTheme="majorHAnsi" w:cstheme="majorHAnsi"/>
          <w:sz w:val="22"/>
          <w:szCs w:val="22"/>
        </w:rPr>
        <w:t xml:space="preserve"> and any offer of employment will be conditional</w:t>
      </w:r>
      <w:r w:rsidR="002F7956" w:rsidRPr="00FE5D10">
        <w:rPr>
          <w:rFonts w:asciiTheme="majorHAnsi" w:hAnsiTheme="majorHAnsi" w:cstheme="majorHAnsi"/>
          <w:sz w:val="22"/>
          <w:szCs w:val="22"/>
        </w:rPr>
        <w:t>,</w:t>
      </w:r>
      <w:r w:rsidRPr="00FE5D10">
        <w:rPr>
          <w:rFonts w:asciiTheme="majorHAnsi" w:hAnsiTheme="majorHAnsi" w:cstheme="majorHAnsi"/>
          <w:sz w:val="22"/>
          <w:szCs w:val="22"/>
        </w:rPr>
        <w:t xml:space="preserve"> </w:t>
      </w:r>
      <w:r w:rsidR="00102F15" w:rsidRPr="00FE5D10">
        <w:rPr>
          <w:rFonts w:asciiTheme="majorHAnsi" w:hAnsiTheme="majorHAnsi" w:cstheme="majorHAnsi"/>
          <w:sz w:val="22"/>
          <w:szCs w:val="22"/>
        </w:rPr>
        <w:t xml:space="preserve">until such time as </w:t>
      </w:r>
      <w:r w:rsidR="005628A6" w:rsidRPr="00FE5D10">
        <w:rPr>
          <w:rFonts w:asciiTheme="majorHAnsi" w:hAnsiTheme="majorHAnsi" w:cstheme="majorHAnsi"/>
          <w:sz w:val="22"/>
          <w:szCs w:val="22"/>
        </w:rPr>
        <w:t xml:space="preserve">all checks have been </w:t>
      </w:r>
      <w:r w:rsidR="00183948" w:rsidRPr="00FE5D10">
        <w:rPr>
          <w:rFonts w:asciiTheme="majorHAnsi" w:hAnsiTheme="majorHAnsi" w:cstheme="majorHAnsi"/>
          <w:sz w:val="22"/>
          <w:szCs w:val="22"/>
        </w:rPr>
        <w:t xml:space="preserve">completed and </w:t>
      </w:r>
      <w:r w:rsidR="00952F15" w:rsidRPr="00FE5D10">
        <w:rPr>
          <w:rFonts w:asciiTheme="majorHAnsi" w:hAnsiTheme="majorHAnsi" w:cstheme="majorHAnsi"/>
          <w:sz w:val="22"/>
          <w:szCs w:val="22"/>
        </w:rPr>
        <w:t xml:space="preserve">accepted by the </w:t>
      </w:r>
      <w:r w:rsidR="00F93594" w:rsidRPr="00FE5D10">
        <w:rPr>
          <w:rFonts w:asciiTheme="majorHAnsi" w:hAnsiTheme="majorHAnsi" w:cstheme="majorHAnsi"/>
          <w:sz w:val="22"/>
          <w:szCs w:val="22"/>
        </w:rPr>
        <w:t>setting</w:t>
      </w:r>
      <w:r w:rsidR="00952F15" w:rsidRPr="00FE5D10">
        <w:rPr>
          <w:rFonts w:asciiTheme="majorHAnsi" w:hAnsiTheme="majorHAnsi" w:cstheme="majorHAnsi"/>
          <w:sz w:val="22"/>
          <w:szCs w:val="22"/>
        </w:rPr>
        <w:t xml:space="preserve"> as </w:t>
      </w:r>
      <w:r w:rsidRPr="00FE5D10">
        <w:rPr>
          <w:rFonts w:asciiTheme="majorHAnsi" w:hAnsiTheme="majorHAnsi" w:cstheme="majorHAnsi"/>
          <w:sz w:val="22"/>
          <w:szCs w:val="22"/>
        </w:rPr>
        <w:t>satisfactory</w:t>
      </w:r>
      <w:r w:rsidR="00A26D7E" w:rsidRPr="00FE5D10">
        <w:rPr>
          <w:rFonts w:asciiTheme="majorHAnsi" w:hAnsiTheme="majorHAnsi" w:cstheme="majorHAnsi"/>
          <w:sz w:val="22"/>
          <w:szCs w:val="22"/>
        </w:rPr>
        <w:t xml:space="preserve">. </w:t>
      </w:r>
      <w:r w:rsidR="00F15028" w:rsidRPr="00FE5D10">
        <w:rPr>
          <w:rFonts w:asciiTheme="majorHAnsi" w:hAnsiTheme="majorHAnsi" w:cstheme="majorHAnsi"/>
          <w:sz w:val="22"/>
          <w:szCs w:val="22"/>
        </w:rPr>
        <w:t xml:space="preserve"> </w:t>
      </w:r>
    </w:p>
    <w:p w14:paraId="7A9CF4CA" w14:textId="77777777" w:rsidR="004168F0" w:rsidRPr="00FE5D10" w:rsidRDefault="004168F0" w:rsidP="00193D1F">
      <w:pPr>
        <w:ind w:left="1134" w:right="424"/>
        <w:rPr>
          <w:rFonts w:asciiTheme="majorHAnsi" w:hAnsiTheme="majorHAnsi" w:cstheme="majorHAnsi"/>
          <w:sz w:val="22"/>
          <w:szCs w:val="22"/>
        </w:rPr>
      </w:pPr>
    </w:p>
    <w:p w14:paraId="7267E7A2" w14:textId="76FEEE46" w:rsidR="004168F0" w:rsidRPr="00FE5D10" w:rsidRDefault="00C84007"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Once the pre-employment checks </w:t>
      </w:r>
      <w:r w:rsidR="000320D8" w:rsidRPr="00FE5D10">
        <w:rPr>
          <w:rFonts w:asciiTheme="majorHAnsi" w:hAnsiTheme="majorHAnsi" w:cstheme="majorHAnsi"/>
          <w:sz w:val="22"/>
          <w:szCs w:val="22"/>
        </w:rPr>
        <w:t xml:space="preserve">have been </w:t>
      </w:r>
      <w:r w:rsidR="00E212D8" w:rsidRPr="00FE5D10">
        <w:rPr>
          <w:rFonts w:asciiTheme="majorHAnsi" w:hAnsiTheme="majorHAnsi" w:cstheme="majorHAnsi"/>
          <w:sz w:val="22"/>
          <w:szCs w:val="22"/>
        </w:rPr>
        <w:t>completed</w:t>
      </w:r>
      <w:r w:rsidR="002861AB" w:rsidRPr="00FE5D10">
        <w:rPr>
          <w:rFonts w:asciiTheme="majorHAnsi" w:hAnsiTheme="majorHAnsi" w:cstheme="majorHAnsi"/>
          <w:sz w:val="22"/>
          <w:szCs w:val="22"/>
        </w:rPr>
        <w:t xml:space="preserve">, </w:t>
      </w:r>
      <w:r w:rsidRPr="00FE5D10">
        <w:rPr>
          <w:rFonts w:asciiTheme="majorHAnsi" w:hAnsiTheme="majorHAnsi" w:cstheme="majorHAnsi"/>
          <w:sz w:val="22"/>
          <w:szCs w:val="22"/>
        </w:rPr>
        <w:t>t</w:t>
      </w:r>
      <w:r w:rsidR="001E166C" w:rsidRPr="00FE5D10">
        <w:rPr>
          <w:rFonts w:asciiTheme="majorHAnsi" w:hAnsiTheme="majorHAnsi" w:cstheme="majorHAnsi"/>
          <w:sz w:val="22"/>
          <w:szCs w:val="22"/>
        </w:rPr>
        <w:t xml:space="preserve">he </w:t>
      </w:r>
      <w:r w:rsidR="00454F7E" w:rsidRPr="00FE5D10">
        <w:rPr>
          <w:rFonts w:asciiTheme="majorHAnsi" w:hAnsiTheme="majorHAnsi" w:cstheme="majorHAnsi"/>
          <w:sz w:val="22"/>
          <w:szCs w:val="22"/>
        </w:rPr>
        <w:t xml:space="preserve">Registered Person/Body </w:t>
      </w:r>
      <w:r w:rsidR="002861AB" w:rsidRPr="00FE5D10">
        <w:rPr>
          <w:rFonts w:asciiTheme="majorHAnsi" w:hAnsiTheme="majorHAnsi" w:cstheme="majorHAnsi"/>
          <w:sz w:val="22"/>
          <w:szCs w:val="22"/>
        </w:rPr>
        <w:t xml:space="preserve">will confirm the </w:t>
      </w:r>
      <w:r w:rsidR="004168F0" w:rsidRPr="00FE5D10">
        <w:rPr>
          <w:rFonts w:asciiTheme="majorHAnsi" w:hAnsiTheme="majorHAnsi" w:cstheme="majorHAnsi"/>
          <w:sz w:val="22"/>
          <w:szCs w:val="22"/>
        </w:rPr>
        <w:t>offer of employment</w:t>
      </w:r>
      <w:r w:rsidRPr="00FE5D10">
        <w:rPr>
          <w:rFonts w:asciiTheme="majorHAnsi" w:hAnsiTheme="majorHAnsi" w:cstheme="majorHAnsi"/>
          <w:sz w:val="22"/>
          <w:szCs w:val="22"/>
        </w:rPr>
        <w:t xml:space="preserve"> in writing</w:t>
      </w:r>
      <w:r w:rsidR="004B1038" w:rsidRPr="00FE5D10">
        <w:rPr>
          <w:rFonts w:asciiTheme="majorHAnsi" w:hAnsiTheme="majorHAnsi" w:cstheme="majorHAnsi"/>
          <w:sz w:val="22"/>
          <w:szCs w:val="22"/>
        </w:rPr>
        <w:t xml:space="preserve">, confirming that all necessary checks have been </w:t>
      </w:r>
      <w:r w:rsidR="009F4A5E" w:rsidRPr="00FE5D10">
        <w:rPr>
          <w:rFonts w:asciiTheme="majorHAnsi" w:hAnsiTheme="majorHAnsi" w:cstheme="majorHAnsi"/>
          <w:sz w:val="22"/>
          <w:szCs w:val="22"/>
        </w:rPr>
        <w:t>made and c</w:t>
      </w:r>
      <w:r w:rsidR="001B4B25" w:rsidRPr="00FE5D10">
        <w:rPr>
          <w:rFonts w:asciiTheme="majorHAnsi" w:hAnsiTheme="majorHAnsi" w:cstheme="majorHAnsi"/>
          <w:sz w:val="22"/>
          <w:szCs w:val="22"/>
        </w:rPr>
        <w:t>onfirmed as acceptable</w:t>
      </w:r>
      <w:r w:rsidR="009F4A5E" w:rsidRPr="00FE5D10">
        <w:rPr>
          <w:rFonts w:asciiTheme="majorHAnsi" w:hAnsiTheme="majorHAnsi" w:cstheme="majorHAnsi"/>
          <w:sz w:val="22"/>
          <w:szCs w:val="22"/>
        </w:rPr>
        <w:t>.</w:t>
      </w:r>
    </w:p>
    <w:p w14:paraId="172E349B" w14:textId="77777777" w:rsidR="001E272E" w:rsidRPr="00FE5D10" w:rsidRDefault="001E272E" w:rsidP="00193D1F">
      <w:pPr>
        <w:pStyle w:val="ListParagraph"/>
        <w:ind w:left="1560" w:right="424"/>
        <w:rPr>
          <w:rFonts w:asciiTheme="majorHAnsi" w:hAnsiTheme="majorHAnsi" w:cstheme="majorHAnsi"/>
          <w:b/>
          <w:sz w:val="22"/>
          <w:szCs w:val="22"/>
        </w:rPr>
      </w:pPr>
    </w:p>
    <w:p w14:paraId="3DDC6286" w14:textId="0DBB961E" w:rsidR="001E272E" w:rsidRPr="00FE5D10" w:rsidRDefault="007F7487" w:rsidP="00193D1F">
      <w:pPr>
        <w:ind w:left="1134" w:right="424"/>
        <w:rPr>
          <w:rFonts w:asciiTheme="majorHAnsi" w:hAnsiTheme="majorHAnsi" w:cstheme="majorHAnsi"/>
          <w:sz w:val="22"/>
          <w:szCs w:val="22"/>
        </w:rPr>
      </w:pPr>
      <w:bookmarkStart w:id="6" w:name="Proof_of_Essential_Qualifications"/>
      <w:r w:rsidRPr="00FE5D10">
        <w:rPr>
          <w:rFonts w:asciiTheme="majorHAnsi" w:hAnsiTheme="majorHAnsi" w:cstheme="majorHAnsi"/>
          <w:bCs/>
          <w:sz w:val="22"/>
          <w:szCs w:val="22"/>
          <w:u w:val="single"/>
        </w:rPr>
        <w:t xml:space="preserve">Proof of Essential </w:t>
      </w:r>
      <w:r w:rsidR="001E272E" w:rsidRPr="00FE5D10">
        <w:rPr>
          <w:rFonts w:asciiTheme="majorHAnsi" w:hAnsiTheme="majorHAnsi" w:cstheme="majorHAnsi"/>
          <w:bCs/>
          <w:sz w:val="22"/>
          <w:szCs w:val="22"/>
          <w:u w:val="single"/>
        </w:rPr>
        <w:t>Qualifications</w:t>
      </w:r>
      <w:r w:rsidR="001B1CE1" w:rsidRPr="00FE5D10">
        <w:rPr>
          <w:rFonts w:asciiTheme="majorHAnsi" w:hAnsiTheme="majorHAnsi" w:cstheme="majorHAnsi"/>
          <w:bCs/>
          <w:sz w:val="22"/>
          <w:szCs w:val="22"/>
          <w:u w:val="single"/>
        </w:rPr>
        <w:t xml:space="preserve"> -</w:t>
      </w:r>
      <w:r w:rsidR="001B1CE1" w:rsidRPr="00FE5D10">
        <w:rPr>
          <w:rFonts w:asciiTheme="majorHAnsi" w:hAnsiTheme="majorHAnsi" w:cstheme="majorHAnsi"/>
          <w:b/>
          <w:sz w:val="22"/>
          <w:szCs w:val="22"/>
        </w:rPr>
        <w:t xml:space="preserve"> </w:t>
      </w:r>
      <w:bookmarkEnd w:id="6"/>
      <w:r w:rsidR="001545E9" w:rsidRPr="00FE5D10">
        <w:rPr>
          <w:rFonts w:asciiTheme="majorHAnsi" w:hAnsiTheme="majorHAnsi" w:cstheme="majorHAnsi"/>
          <w:sz w:val="22"/>
          <w:szCs w:val="22"/>
        </w:rPr>
        <w:t>a</w:t>
      </w:r>
      <w:r w:rsidR="001E272E" w:rsidRPr="00FE5D10">
        <w:rPr>
          <w:rFonts w:asciiTheme="majorHAnsi" w:hAnsiTheme="majorHAnsi" w:cstheme="majorHAnsi"/>
          <w:sz w:val="22"/>
          <w:szCs w:val="22"/>
        </w:rPr>
        <w:t xml:space="preserve">ll shortlisted candidates </w:t>
      </w:r>
      <w:r w:rsidR="004168F0" w:rsidRPr="00FE5D10">
        <w:rPr>
          <w:rFonts w:asciiTheme="majorHAnsi" w:hAnsiTheme="majorHAnsi" w:cstheme="majorHAnsi"/>
          <w:sz w:val="22"/>
          <w:szCs w:val="22"/>
        </w:rPr>
        <w:t>will</w:t>
      </w:r>
      <w:r w:rsidR="001E272E" w:rsidRPr="00FE5D10">
        <w:rPr>
          <w:rFonts w:asciiTheme="majorHAnsi" w:hAnsiTheme="majorHAnsi" w:cstheme="majorHAnsi"/>
          <w:sz w:val="22"/>
          <w:szCs w:val="22"/>
        </w:rPr>
        <w:t xml:space="preserve"> be asked to bring to </w:t>
      </w:r>
      <w:r w:rsidR="001F61E7" w:rsidRPr="00FE5D10">
        <w:rPr>
          <w:rFonts w:asciiTheme="majorHAnsi" w:hAnsiTheme="majorHAnsi" w:cstheme="majorHAnsi"/>
          <w:sz w:val="22"/>
          <w:szCs w:val="22"/>
        </w:rPr>
        <w:t xml:space="preserve">the </w:t>
      </w:r>
      <w:r w:rsidR="001E272E" w:rsidRPr="00FE5D10">
        <w:rPr>
          <w:rFonts w:asciiTheme="majorHAnsi" w:hAnsiTheme="majorHAnsi" w:cstheme="majorHAnsi"/>
          <w:sz w:val="22"/>
          <w:szCs w:val="22"/>
        </w:rPr>
        <w:t>interview</w:t>
      </w:r>
      <w:r w:rsidR="00E70871" w:rsidRPr="00FE5D10">
        <w:rPr>
          <w:rFonts w:asciiTheme="majorHAnsi" w:hAnsiTheme="majorHAnsi" w:cstheme="majorHAnsi"/>
          <w:sz w:val="22"/>
          <w:szCs w:val="22"/>
        </w:rPr>
        <w:t>,</w:t>
      </w:r>
      <w:r w:rsidR="001E272E" w:rsidRPr="00FE5D10">
        <w:rPr>
          <w:rFonts w:asciiTheme="majorHAnsi" w:hAnsiTheme="majorHAnsi" w:cstheme="majorHAnsi"/>
          <w:sz w:val="22"/>
          <w:szCs w:val="22"/>
        </w:rPr>
        <w:t xml:space="preserve"> </w:t>
      </w:r>
      <w:r w:rsidR="00B62E1D" w:rsidRPr="00FE5D10">
        <w:rPr>
          <w:rFonts w:asciiTheme="majorHAnsi" w:hAnsiTheme="majorHAnsi" w:cstheme="majorHAnsi"/>
          <w:sz w:val="22"/>
          <w:szCs w:val="22"/>
        </w:rPr>
        <w:t>documentary proof of</w:t>
      </w:r>
      <w:r w:rsidR="00C83A45" w:rsidRPr="00FE5D10">
        <w:rPr>
          <w:rFonts w:asciiTheme="majorHAnsi" w:hAnsiTheme="majorHAnsi" w:cstheme="majorHAnsi"/>
          <w:sz w:val="22"/>
          <w:szCs w:val="22"/>
        </w:rPr>
        <w:t xml:space="preserve"> </w:t>
      </w:r>
      <w:r w:rsidR="00E70871" w:rsidRPr="00FE5D10">
        <w:rPr>
          <w:rFonts w:asciiTheme="majorHAnsi" w:hAnsiTheme="majorHAnsi" w:cstheme="majorHAnsi"/>
          <w:sz w:val="22"/>
          <w:szCs w:val="22"/>
        </w:rPr>
        <w:t xml:space="preserve">the </w:t>
      </w:r>
      <w:r w:rsidR="001E272E" w:rsidRPr="00FE5D10">
        <w:rPr>
          <w:rFonts w:asciiTheme="majorHAnsi" w:hAnsiTheme="majorHAnsi" w:cstheme="majorHAnsi"/>
          <w:sz w:val="22"/>
          <w:szCs w:val="22"/>
        </w:rPr>
        <w:t>qualification</w:t>
      </w:r>
      <w:r w:rsidR="00B62E1D" w:rsidRPr="00FE5D10">
        <w:rPr>
          <w:rFonts w:asciiTheme="majorHAnsi" w:hAnsiTheme="majorHAnsi" w:cstheme="majorHAnsi"/>
          <w:sz w:val="22"/>
          <w:szCs w:val="22"/>
        </w:rPr>
        <w:t>s</w:t>
      </w:r>
      <w:r w:rsidR="00E70871" w:rsidRPr="00FE5D10">
        <w:rPr>
          <w:rFonts w:asciiTheme="majorHAnsi" w:hAnsiTheme="majorHAnsi" w:cstheme="majorHAnsi"/>
          <w:sz w:val="22"/>
          <w:szCs w:val="22"/>
        </w:rPr>
        <w:t xml:space="preserve"> st</w:t>
      </w:r>
      <w:r w:rsidR="001E272E" w:rsidRPr="00FE5D10">
        <w:rPr>
          <w:rFonts w:asciiTheme="majorHAnsi" w:hAnsiTheme="majorHAnsi" w:cstheme="majorHAnsi"/>
          <w:sz w:val="22"/>
          <w:szCs w:val="22"/>
        </w:rPr>
        <w:t>ated</w:t>
      </w:r>
      <w:r w:rsidR="009F4A5E" w:rsidRPr="00FE5D10">
        <w:rPr>
          <w:rFonts w:asciiTheme="majorHAnsi" w:hAnsiTheme="majorHAnsi" w:cstheme="majorHAnsi"/>
          <w:sz w:val="22"/>
          <w:szCs w:val="22"/>
        </w:rPr>
        <w:t xml:space="preserve"> o</w:t>
      </w:r>
      <w:r w:rsidR="00F73910" w:rsidRPr="00FE5D10">
        <w:rPr>
          <w:rFonts w:asciiTheme="majorHAnsi" w:hAnsiTheme="majorHAnsi" w:cstheme="majorHAnsi"/>
          <w:sz w:val="22"/>
          <w:szCs w:val="22"/>
        </w:rPr>
        <w:t xml:space="preserve">n the person specification as </w:t>
      </w:r>
      <w:r w:rsidR="006B661D" w:rsidRPr="00FE5D10">
        <w:rPr>
          <w:rFonts w:asciiTheme="majorHAnsi" w:hAnsiTheme="majorHAnsi" w:cstheme="majorHAnsi"/>
          <w:sz w:val="22"/>
          <w:szCs w:val="22"/>
        </w:rPr>
        <w:t xml:space="preserve">an </w:t>
      </w:r>
      <w:r w:rsidR="001E272E" w:rsidRPr="00FE5D10">
        <w:rPr>
          <w:rFonts w:asciiTheme="majorHAnsi" w:hAnsiTheme="majorHAnsi" w:cstheme="majorHAnsi"/>
          <w:sz w:val="22"/>
          <w:szCs w:val="22"/>
        </w:rPr>
        <w:t xml:space="preserve">essential requirement </w:t>
      </w:r>
      <w:r w:rsidR="009F4A5E" w:rsidRPr="00FE5D10">
        <w:rPr>
          <w:rFonts w:asciiTheme="majorHAnsi" w:hAnsiTheme="majorHAnsi" w:cstheme="majorHAnsi"/>
          <w:sz w:val="22"/>
          <w:szCs w:val="22"/>
        </w:rPr>
        <w:t>of the role</w:t>
      </w:r>
      <w:r w:rsidR="001E272E" w:rsidRPr="00FE5D10">
        <w:rPr>
          <w:rFonts w:asciiTheme="majorHAnsi" w:hAnsiTheme="majorHAnsi" w:cstheme="majorHAnsi"/>
          <w:sz w:val="22"/>
          <w:szCs w:val="22"/>
        </w:rPr>
        <w:t xml:space="preserve">. If these documents </w:t>
      </w:r>
      <w:r w:rsidR="006B661D" w:rsidRPr="00FE5D10">
        <w:rPr>
          <w:rFonts w:asciiTheme="majorHAnsi" w:hAnsiTheme="majorHAnsi" w:cstheme="majorHAnsi"/>
          <w:sz w:val="22"/>
          <w:szCs w:val="22"/>
        </w:rPr>
        <w:t xml:space="preserve">were not made </w:t>
      </w:r>
      <w:r w:rsidR="001E272E" w:rsidRPr="00FE5D10">
        <w:rPr>
          <w:rFonts w:asciiTheme="majorHAnsi" w:hAnsiTheme="majorHAnsi" w:cstheme="majorHAnsi"/>
          <w:sz w:val="22"/>
          <w:szCs w:val="22"/>
        </w:rPr>
        <w:t>available</w:t>
      </w:r>
      <w:r w:rsidR="004168F0" w:rsidRPr="00FE5D10">
        <w:rPr>
          <w:rFonts w:asciiTheme="majorHAnsi" w:hAnsiTheme="majorHAnsi" w:cstheme="majorHAnsi"/>
          <w:sz w:val="22"/>
          <w:szCs w:val="22"/>
        </w:rPr>
        <w:t xml:space="preserve"> at the interview</w:t>
      </w:r>
      <w:r w:rsidR="00C36218" w:rsidRPr="00FE5D10">
        <w:rPr>
          <w:rFonts w:asciiTheme="majorHAnsi" w:hAnsiTheme="majorHAnsi" w:cstheme="majorHAnsi"/>
          <w:sz w:val="22"/>
          <w:szCs w:val="22"/>
        </w:rPr>
        <w:t xml:space="preserve"> stage</w:t>
      </w:r>
      <w:r w:rsidR="001E272E" w:rsidRPr="00FE5D10">
        <w:rPr>
          <w:rFonts w:asciiTheme="majorHAnsi" w:hAnsiTheme="majorHAnsi" w:cstheme="majorHAnsi"/>
          <w:sz w:val="22"/>
          <w:szCs w:val="22"/>
        </w:rPr>
        <w:t xml:space="preserve">, the </w:t>
      </w:r>
      <w:r w:rsidR="00103B5B" w:rsidRPr="00103B5B">
        <w:rPr>
          <w:rFonts w:asciiTheme="majorHAnsi" w:hAnsiTheme="majorHAnsi" w:cstheme="majorHAnsi"/>
          <w:color w:val="FF0000"/>
          <w:sz w:val="22"/>
          <w:szCs w:val="22"/>
        </w:rPr>
        <w:t>Manager/Lead</w:t>
      </w:r>
      <w:r w:rsidR="001E272E" w:rsidRPr="00FE5D10">
        <w:rPr>
          <w:rFonts w:asciiTheme="majorHAnsi" w:hAnsiTheme="majorHAnsi" w:cstheme="majorHAnsi"/>
          <w:sz w:val="22"/>
          <w:szCs w:val="22"/>
        </w:rPr>
        <w:t xml:space="preserve"> </w:t>
      </w:r>
      <w:r w:rsidR="004168F0" w:rsidRPr="00FE5D10">
        <w:rPr>
          <w:rFonts w:asciiTheme="majorHAnsi" w:hAnsiTheme="majorHAnsi" w:cstheme="majorHAnsi"/>
          <w:sz w:val="22"/>
          <w:szCs w:val="22"/>
        </w:rPr>
        <w:t>will</w:t>
      </w:r>
      <w:r w:rsidR="001E272E" w:rsidRPr="00FE5D10">
        <w:rPr>
          <w:rFonts w:asciiTheme="majorHAnsi" w:hAnsiTheme="majorHAnsi" w:cstheme="majorHAnsi"/>
          <w:sz w:val="22"/>
          <w:szCs w:val="22"/>
        </w:rPr>
        <w:t xml:space="preserve"> inform the candidate that, if successful, they will be </w:t>
      </w:r>
      <w:r w:rsidR="001E272E" w:rsidRPr="00FE5D10">
        <w:rPr>
          <w:rFonts w:asciiTheme="majorHAnsi" w:hAnsiTheme="majorHAnsi" w:cstheme="majorHAnsi"/>
          <w:sz w:val="22"/>
          <w:szCs w:val="22"/>
        </w:rPr>
        <w:lastRenderedPageBreak/>
        <w:t xml:space="preserve">required to </w:t>
      </w:r>
      <w:r w:rsidR="004168F0" w:rsidRPr="00FE5D10">
        <w:rPr>
          <w:rFonts w:asciiTheme="majorHAnsi" w:hAnsiTheme="majorHAnsi" w:cstheme="majorHAnsi"/>
          <w:sz w:val="22"/>
          <w:szCs w:val="22"/>
        </w:rPr>
        <w:t>pr</w:t>
      </w:r>
      <w:r w:rsidR="002D69CB" w:rsidRPr="00FE5D10">
        <w:rPr>
          <w:rFonts w:asciiTheme="majorHAnsi" w:hAnsiTheme="majorHAnsi" w:cstheme="majorHAnsi"/>
          <w:sz w:val="22"/>
          <w:szCs w:val="22"/>
        </w:rPr>
        <w:t xml:space="preserve">esent the original </w:t>
      </w:r>
      <w:r w:rsidR="001E272E" w:rsidRPr="00FE5D10">
        <w:rPr>
          <w:rFonts w:asciiTheme="majorHAnsi" w:hAnsiTheme="majorHAnsi" w:cstheme="majorHAnsi"/>
          <w:sz w:val="22"/>
          <w:szCs w:val="22"/>
        </w:rPr>
        <w:t>certificates</w:t>
      </w:r>
      <w:r w:rsidR="004168F0" w:rsidRPr="00FE5D10">
        <w:rPr>
          <w:rFonts w:asciiTheme="majorHAnsi" w:hAnsiTheme="majorHAnsi" w:cstheme="majorHAnsi"/>
          <w:sz w:val="22"/>
          <w:szCs w:val="22"/>
        </w:rPr>
        <w:t xml:space="preserve"> prior to the offer of employment being confirmed</w:t>
      </w:r>
      <w:r w:rsidR="003C2018" w:rsidRPr="00FE5D10">
        <w:rPr>
          <w:rFonts w:asciiTheme="majorHAnsi" w:hAnsiTheme="majorHAnsi" w:cstheme="majorHAnsi"/>
          <w:sz w:val="22"/>
          <w:szCs w:val="22"/>
        </w:rPr>
        <w:t>.</w:t>
      </w:r>
    </w:p>
    <w:p w14:paraId="4ABC96D4" w14:textId="77777777" w:rsidR="001E272E" w:rsidRPr="00FE5D10" w:rsidRDefault="001E272E" w:rsidP="00193D1F">
      <w:pPr>
        <w:ind w:left="1134" w:right="424"/>
        <w:rPr>
          <w:rFonts w:asciiTheme="majorHAnsi" w:hAnsiTheme="majorHAnsi" w:cstheme="majorHAnsi"/>
          <w:sz w:val="22"/>
          <w:szCs w:val="22"/>
        </w:rPr>
      </w:pPr>
    </w:p>
    <w:p w14:paraId="0918C78E" w14:textId="5827E0A9" w:rsidR="00C41494" w:rsidRPr="00FE5D10" w:rsidRDefault="0BC8AE79" w:rsidP="2EEA0402">
      <w:pPr>
        <w:ind w:left="1134" w:right="424"/>
        <w:rPr>
          <w:rFonts w:asciiTheme="majorHAnsi" w:hAnsiTheme="majorHAnsi" w:cstheme="majorBidi"/>
          <w:sz w:val="22"/>
          <w:szCs w:val="22"/>
        </w:rPr>
      </w:pPr>
      <w:bookmarkStart w:id="7" w:name="Criminal_Records_Checks_DBS"/>
      <w:r w:rsidRPr="2EEA0402">
        <w:rPr>
          <w:rFonts w:asciiTheme="majorHAnsi" w:hAnsiTheme="majorHAnsi" w:cstheme="majorBidi"/>
          <w:sz w:val="22"/>
          <w:szCs w:val="22"/>
          <w:u w:val="single"/>
        </w:rPr>
        <w:t xml:space="preserve">Criminal Records Checks </w:t>
      </w:r>
      <w:r w:rsidR="2B67692F" w:rsidRPr="2EEA0402">
        <w:rPr>
          <w:rFonts w:asciiTheme="majorHAnsi" w:hAnsiTheme="majorHAnsi" w:cstheme="majorBidi"/>
          <w:sz w:val="22"/>
          <w:szCs w:val="22"/>
          <w:u w:val="single"/>
        </w:rPr>
        <w:t>(</w:t>
      </w:r>
      <w:r w:rsidR="693B86AE" w:rsidRPr="2EEA0402">
        <w:rPr>
          <w:rFonts w:asciiTheme="majorHAnsi" w:hAnsiTheme="majorHAnsi" w:cstheme="majorBidi"/>
          <w:sz w:val="22"/>
          <w:szCs w:val="22"/>
          <w:u w:val="single"/>
        </w:rPr>
        <w:t>DBS</w:t>
      </w:r>
      <w:r w:rsidR="17E413D8" w:rsidRPr="2EEA0402">
        <w:rPr>
          <w:rFonts w:asciiTheme="majorHAnsi" w:hAnsiTheme="majorHAnsi" w:cstheme="majorBidi"/>
          <w:sz w:val="22"/>
          <w:szCs w:val="22"/>
          <w:u w:val="single"/>
        </w:rPr>
        <w:t>)</w:t>
      </w:r>
      <w:r w:rsidR="410933A6" w:rsidRPr="2EEA0402">
        <w:rPr>
          <w:rFonts w:asciiTheme="majorHAnsi" w:hAnsiTheme="majorHAnsi" w:cstheme="majorBidi"/>
          <w:sz w:val="22"/>
          <w:szCs w:val="22"/>
        </w:rPr>
        <w:t xml:space="preserve"> </w:t>
      </w:r>
      <w:bookmarkEnd w:id="7"/>
      <w:r w:rsidR="410933A6" w:rsidRPr="2EEA0402">
        <w:rPr>
          <w:rFonts w:asciiTheme="majorHAnsi" w:hAnsiTheme="majorHAnsi" w:cstheme="majorBidi"/>
          <w:sz w:val="22"/>
          <w:szCs w:val="22"/>
        </w:rPr>
        <w:t>-</w:t>
      </w:r>
      <w:r w:rsidR="5D4FE922" w:rsidRPr="2EEA0402">
        <w:rPr>
          <w:rFonts w:asciiTheme="majorHAnsi" w:hAnsiTheme="majorHAnsi" w:cstheme="majorBidi"/>
          <w:sz w:val="22"/>
          <w:szCs w:val="22"/>
        </w:rPr>
        <w:t xml:space="preserve"> </w:t>
      </w:r>
      <w:hyperlink r:id="rId15">
        <w:r w:rsidR="5D4FE922" w:rsidRPr="2EEA0402">
          <w:rPr>
            <w:rStyle w:val="Hyperlink"/>
            <w:rFonts w:asciiTheme="majorHAnsi" w:hAnsiTheme="majorHAnsi" w:cstheme="majorBidi"/>
            <w:color w:val="0070C0"/>
            <w:sz w:val="22"/>
            <w:szCs w:val="22"/>
          </w:rPr>
          <w:t xml:space="preserve">Disclosure and Barring Service </w:t>
        </w:r>
      </w:hyperlink>
      <w:r w:rsidR="5D4FE922" w:rsidRPr="2EEA0402">
        <w:rPr>
          <w:rFonts w:asciiTheme="majorHAnsi" w:hAnsiTheme="majorHAnsi" w:cstheme="majorBidi"/>
          <w:sz w:val="22"/>
          <w:szCs w:val="22"/>
        </w:rPr>
        <w:t xml:space="preserve"> </w:t>
      </w:r>
      <w:r w:rsidR="410933A6" w:rsidRPr="2EEA0402">
        <w:rPr>
          <w:rFonts w:asciiTheme="majorHAnsi" w:hAnsiTheme="majorHAnsi" w:cstheme="majorBidi"/>
          <w:sz w:val="22"/>
          <w:szCs w:val="22"/>
        </w:rPr>
        <w:t xml:space="preserve"> </w:t>
      </w:r>
      <w:r w:rsidR="17E413D8" w:rsidRPr="2EEA0402">
        <w:rPr>
          <w:rFonts w:asciiTheme="majorHAnsi" w:hAnsiTheme="majorHAnsi" w:cstheme="majorBidi"/>
          <w:sz w:val="22"/>
          <w:szCs w:val="22"/>
        </w:rPr>
        <w:t xml:space="preserve">All posts which involve working directly with children, young people </w:t>
      </w:r>
      <w:r w:rsidR="693B86AE" w:rsidRPr="2EEA0402">
        <w:rPr>
          <w:rFonts w:asciiTheme="majorHAnsi" w:hAnsiTheme="majorHAnsi" w:cstheme="majorBidi"/>
          <w:sz w:val="22"/>
          <w:szCs w:val="22"/>
        </w:rPr>
        <w:t xml:space="preserve">in </w:t>
      </w:r>
      <w:r w:rsidR="17ECB200" w:rsidRPr="2EEA0402">
        <w:rPr>
          <w:rFonts w:asciiTheme="majorHAnsi" w:hAnsiTheme="majorHAnsi" w:cstheme="majorBidi"/>
          <w:sz w:val="22"/>
          <w:szCs w:val="22"/>
        </w:rPr>
        <w:t>setting</w:t>
      </w:r>
      <w:r w:rsidR="693B86AE" w:rsidRPr="2EEA0402">
        <w:rPr>
          <w:rFonts w:asciiTheme="majorHAnsi" w:hAnsiTheme="majorHAnsi" w:cstheme="majorBidi"/>
          <w:sz w:val="22"/>
          <w:szCs w:val="22"/>
        </w:rPr>
        <w:t xml:space="preserve"> </w:t>
      </w:r>
      <w:r w:rsidR="17E413D8" w:rsidRPr="2EEA0402">
        <w:rPr>
          <w:rFonts w:asciiTheme="majorHAnsi" w:hAnsiTheme="majorHAnsi" w:cstheme="majorBidi"/>
          <w:sz w:val="22"/>
          <w:szCs w:val="22"/>
        </w:rPr>
        <w:t xml:space="preserve">are exempt from the Rehabilitation of Offenders Act (1974), Section 4 (2) by virtue of the Rehabilitation of Offenders Act (1974) (Exemption) (Amendment) </w:t>
      </w:r>
      <w:r w:rsidR="693B86AE" w:rsidRPr="2EEA0402">
        <w:rPr>
          <w:rFonts w:asciiTheme="majorHAnsi" w:hAnsiTheme="majorHAnsi" w:cstheme="majorBidi"/>
          <w:sz w:val="22"/>
          <w:szCs w:val="22"/>
        </w:rPr>
        <w:t>Order 1986.</w:t>
      </w:r>
    </w:p>
    <w:p w14:paraId="79C97F95" w14:textId="6E59E0FA" w:rsidR="00B75A00" w:rsidRPr="00FE5D10" w:rsidRDefault="00854713" w:rsidP="00193D1F">
      <w:pPr>
        <w:pStyle w:val="ListParagraph"/>
        <w:tabs>
          <w:tab w:val="left" w:pos="1560"/>
        </w:tabs>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 </w:t>
      </w:r>
    </w:p>
    <w:p w14:paraId="582DEBE6" w14:textId="77777777" w:rsidR="00B75A00" w:rsidRPr="00FE5D10" w:rsidRDefault="00B75A0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amendments to the Rehabilitation of Offenders Act 1974 (Exceptions) Order 1975 (2013 and 2020) provides that when applying for certain jobs and activities, certain convictions and cautions are considered ‘protected’. </w:t>
      </w:r>
    </w:p>
    <w:p w14:paraId="74BFB736" w14:textId="77777777" w:rsidR="00B75A00" w:rsidRPr="00FE5D10" w:rsidRDefault="00B75A00" w:rsidP="00193D1F">
      <w:pPr>
        <w:ind w:left="1134" w:right="424"/>
        <w:rPr>
          <w:rFonts w:asciiTheme="majorHAnsi" w:hAnsiTheme="majorHAnsi" w:cstheme="majorHAnsi"/>
          <w:sz w:val="22"/>
          <w:szCs w:val="22"/>
        </w:rPr>
      </w:pPr>
    </w:p>
    <w:p w14:paraId="79E47897" w14:textId="77777777" w:rsidR="00B75A00" w:rsidRPr="00FE5D10" w:rsidRDefault="00B75A00"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This means that they do not need to be disclosed to employers, and if they are disclosed, employers cannot take them into account.</w:t>
      </w:r>
    </w:p>
    <w:p w14:paraId="4CF3414D" w14:textId="77777777" w:rsidR="00B75A00" w:rsidRPr="00FE5D10" w:rsidRDefault="00B75A00" w:rsidP="00193D1F">
      <w:pPr>
        <w:ind w:left="1134" w:right="424"/>
        <w:rPr>
          <w:rFonts w:asciiTheme="majorHAnsi" w:hAnsiTheme="majorHAnsi" w:cstheme="majorHAnsi"/>
          <w:sz w:val="22"/>
          <w:szCs w:val="22"/>
        </w:rPr>
      </w:pPr>
    </w:p>
    <w:p w14:paraId="2B1CF7F9" w14:textId="4065E184" w:rsidR="00B75A00" w:rsidRPr="00FE5D10" w:rsidRDefault="00F93594"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Setting</w:t>
      </w:r>
      <w:r w:rsidR="00B75A00" w:rsidRPr="00FE5D10">
        <w:rPr>
          <w:rFonts w:asciiTheme="majorHAnsi" w:hAnsiTheme="majorHAnsi" w:cstheme="majorHAnsi"/>
          <w:sz w:val="22"/>
          <w:szCs w:val="22"/>
        </w:rPr>
        <w:t xml:space="preserve"> application forms have been revised and updated relating to positions that are eligible for a Standard or Enhanced DBS check, in line with the filtering rules.</w:t>
      </w:r>
    </w:p>
    <w:p w14:paraId="1161CC7F" w14:textId="77777777" w:rsidR="00B75A00" w:rsidRPr="00FE5D10" w:rsidRDefault="00B75A00" w:rsidP="00193D1F">
      <w:pPr>
        <w:ind w:left="1134" w:right="424"/>
        <w:rPr>
          <w:rFonts w:asciiTheme="majorHAnsi" w:hAnsiTheme="majorHAnsi" w:cstheme="majorHAnsi"/>
          <w:sz w:val="22"/>
          <w:szCs w:val="22"/>
        </w:rPr>
      </w:pPr>
    </w:p>
    <w:p w14:paraId="6FEEF116" w14:textId="7428E1DD" w:rsidR="00B75A00" w:rsidRPr="00FE5D10" w:rsidRDefault="00F93594"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Setting</w:t>
      </w:r>
      <w:r w:rsidR="00B75A00" w:rsidRPr="00FE5D10">
        <w:rPr>
          <w:rFonts w:asciiTheme="majorHAnsi" w:hAnsiTheme="majorHAnsi" w:cstheme="majorHAnsi"/>
          <w:sz w:val="22"/>
          <w:szCs w:val="22"/>
        </w:rPr>
        <w:t>s are still entitled to ask if a</w:t>
      </w:r>
      <w:r w:rsidR="008B69C2" w:rsidRPr="00FE5D10">
        <w:rPr>
          <w:rFonts w:asciiTheme="majorHAnsi" w:hAnsiTheme="majorHAnsi" w:cstheme="majorHAnsi"/>
          <w:sz w:val="22"/>
          <w:szCs w:val="22"/>
        </w:rPr>
        <w:t xml:space="preserve"> shortlisted</w:t>
      </w:r>
      <w:r w:rsidR="00B75A00" w:rsidRPr="00FE5D10">
        <w:rPr>
          <w:rFonts w:asciiTheme="majorHAnsi" w:hAnsiTheme="majorHAnsi" w:cstheme="majorHAnsi"/>
          <w:sz w:val="22"/>
          <w:szCs w:val="22"/>
        </w:rPr>
        <w:t xml:space="preserve"> candidate has any unspent conditional cautions or convictions under the Rehabilitation of Offenders Act 1974 and if they have any adult cautions (simple or conditional) or spent convictions that are not protected as defined by the Rehabilitation of Offenders Act 1974 (Exceptions) Order 1975 (Amendment) (England and Wales) Order 2020.</w:t>
      </w:r>
    </w:p>
    <w:p w14:paraId="3CA3C7BD" w14:textId="77777777" w:rsidR="00B75A00" w:rsidRPr="00FE5D10" w:rsidRDefault="00B75A00" w:rsidP="00193D1F">
      <w:pPr>
        <w:ind w:left="1134" w:right="424"/>
        <w:rPr>
          <w:rFonts w:asciiTheme="majorHAnsi" w:hAnsiTheme="majorHAnsi" w:cstheme="majorHAnsi"/>
          <w:sz w:val="22"/>
          <w:szCs w:val="22"/>
        </w:rPr>
      </w:pPr>
    </w:p>
    <w:p w14:paraId="3F5D5E44" w14:textId="080123DC" w:rsidR="00C6693C" w:rsidRPr="00FE5D10" w:rsidRDefault="08500BDA" w:rsidP="2EEA0402">
      <w:pPr>
        <w:ind w:left="1134" w:right="424"/>
        <w:rPr>
          <w:rFonts w:asciiTheme="majorHAnsi" w:hAnsiTheme="majorHAnsi" w:cstheme="majorBidi"/>
          <w:sz w:val="22"/>
          <w:szCs w:val="22"/>
        </w:rPr>
      </w:pPr>
      <w:r w:rsidRPr="2EEA0402">
        <w:rPr>
          <w:rFonts w:asciiTheme="majorHAnsi" w:hAnsiTheme="majorHAnsi" w:cstheme="majorBidi"/>
          <w:sz w:val="22"/>
          <w:szCs w:val="22"/>
        </w:rPr>
        <w:t>Shortlisted c</w:t>
      </w:r>
      <w:r w:rsidR="693B86AE" w:rsidRPr="2EEA0402">
        <w:rPr>
          <w:rFonts w:asciiTheme="majorHAnsi" w:hAnsiTheme="majorHAnsi" w:cstheme="majorBidi"/>
          <w:sz w:val="22"/>
          <w:szCs w:val="22"/>
        </w:rPr>
        <w:t xml:space="preserve">andidates for </w:t>
      </w:r>
      <w:r w:rsidR="17ECB200" w:rsidRPr="2EEA0402">
        <w:rPr>
          <w:rFonts w:asciiTheme="majorHAnsi" w:hAnsiTheme="majorHAnsi" w:cstheme="majorBidi"/>
          <w:sz w:val="22"/>
          <w:szCs w:val="22"/>
        </w:rPr>
        <w:t>setting</w:t>
      </w:r>
      <w:r w:rsidR="11153D80" w:rsidRPr="2EEA0402">
        <w:rPr>
          <w:rFonts w:asciiTheme="majorHAnsi" w:hAnsiTheme="majorHAnsi" w:cstheme="majorBidi"/>
          <w:sz w:val="22"/>
          <w:szCs w:val="22"/>
        </w:rPr>
        <w:t xml:space="preserve"> </w:t>
      </w:r>
      <w:r w:rsidR="693B86AE" w:rsidRPr="2EEA0402">
        <w:rPr>
          <w:rFonts w:asciiTheme="majorHAnsi" w:hAnsiTheme="majorHAnsi" w:cstheme="majorBidi"/>
          <w:sz w:val="22"/>
          <w:szCs w:val="22"/>
        </w:rPr>
        <w:t>posts are obliged to declare any pending court actions, all previous criminal convictions, bind</w:t>
      </w:r>
      <w:r w:rsidR="11153D80" w:rsidRPr="2EEA0402">
        <w:rPr>
          <w:rFonts w:asciiTheme="majorHAnsi" w:hAnsiTheme="majorHAnsi" w:cstheme="majorBidi"/>
          <w:sz w:val="22"/>
          <w:szCs w:val="22"/>
        </w:rPr>
        <w:t>-</w:t>
      </w:r>
      <w:r w:rsidR="693B86AE" w:rsidRPr="2EEA0402">
        <w:rPr>
          <w:rFonts w:asciiTheme="majorHAnsi" w:hAnsiTheme="majorHAnsi" w:cstheme="majorBidi"/>
          <w:sz w:val="22"/>
          <w:szCs w:val="22"/>
        </w:rPr>
        <w:t xml:space="preserve">over orders or cautions, which for other posts would be considered spent.  Failure to disclose this information could lead to </w:t>
      </w:r>
      <w:r w:rsidR="583F3670" w:rsidRPr="2EEA0402">
        <w:rPr>
          <w:rFonts w:asciiTheme="majorHAnsi" w:hAnsiTheme="majorHAnsi" w:cstheme="majorBidi"/>
          <w:sz w:val="22"/>
          <w:szCs w:val="22"/>
        </w:rPr>
        <w:t>an</w:t>
      </w:r>
      <w:r w:rsidR="693B86AE" w:rsidRPr="2EEA0402">
        <w:rPr>
          <w:rFonts w:asciiTheme="majorHAnsi" w:hAnsiTheme="majorHAnsi" w:cstheme="majorBidi"/>
          <w:sz w:val="22"/>
          <w:szCs w:val="22"/>
        </w:rPr>
        <w:t xml:space="preserve"> offer</w:t>
      </w:r>
      <w:r w:rsidR="56C8F1BA" w:rsidRPr="2EEA0402">
        <w:rPr>
          <w:rFonts w:asciiTheme="majorHAnsi" w:hAnsiTheme="majorHAnsi" w:cstheme="majorBidi"/>
          <w:sz w:val="22"/>
          <w:szCs w:val="22"/>
        </w:rPr>
        <w:t xml:space="preserve"> of employment being withdrawn</w:t>
      </w:r>
      <w:r w:rsidR="34F4BADD" w:rsidRPr="2EEA0402">
        <w:rPr>
          <w:rFonts w:asciiTheme="majorHAnsi" w:hAnsiTheme="majorHAnsi" w:cstheme="majorBidi"/>
          <w:sz w:val="22"/>
          <w:szCs w:val="22"/>
        </w:rPr>
        <w:t xml:space="preserve">. </w:t>
      </w:r>
      <w:r w:rsidR="125036BA" w:rsidRPr="2EEA0402">
        <w:rPr>
          <w:rFonts w:asciiTheme="majorHAnsi" w:hAnsiTheme="majorHAnsi" w:cstheme="majorBidi"/>
          <w:sz w:val="22"/>
          <w:szCs w:val="22"/>
        </w:rPr>
        <w:t>Further GOV.UK guidance is available</w:t>
      </w:r>
      <w:r w:rsidR="125036BA" w:rsidRPr="2EEA0402">
        <w:rPr>
          <w:rFonts w:asciiTheme="majorHAnsi" w:hAnsiTheme="majorHAnsi" w:cstheme="majorBidi"/>
          <w:color w:val="0070C0"/>
          <w:sz w:val="22"/>
          <w:szCs w:val="22"/>
        </w:rPr>
        <w:t xml:space="preserve"> </w:t>
      </w:r>
      <w:hyperlink r:id="rId16" w:anchor="can-an-employer-ask-an-individual-to-declare-details-of-all-convictions-and-cautions">
        <w:r w:rsidR="125036BA" w:rsidRPr="2EEA0402">
          <w:rPr>
            <w:rStyle w:val="Hyperlink"/>
            <w:rFonts w:asciiTheme="majorHAnsi" w:hAnsiTheme="majorHAnsi" w:cstheme="majorBidi"/>
            <w:color w:val="0070C0"/>
            <w:sz w:val="22"/>
            <w:szCs w:val="22"/>
          </w:rPr>
          <w:t>here</w:t>
        </w:r>
      </w:hyperlink>
      <w:r w:rsidR="125036BA" w:rsidRPr="2EEA0402">
        <w:rPr>
          <w:rFonts w:asciiTheme="majorHAnsi" w:hAnsiTheme="majorHAnsi" w:cstheme="majorBidi"/>
          <w:color w:val="0070C0"/>
          <w:sz w:val="22"/>
          <w:szCs w:val="22"/>
        </w:rPr>
        <w:t>.</w:t>
      </w:r>
    </w:p>
    <w:p w14:paraId="7BF619B0" w14:textId="77777777" w:rsidR="00C6693C" w:rsidRPr="00FE5D10" w:rsidRDefault="00C6693C" w:rsidP="00193D1F">
      <w:pPr>
        <w:ind w:left="1134" w:right="424"/>
        <w:rPr>
          <w:rFonts w:asciiTheme="majorHAnsi" w:hAnsiTheme="majorHAnsi" w:cstheme="majorHAnsi"/>
          <w:sz w:val="22"/>
          <w:szCs w:val="22"/>
        </w:rPr>
      </w:pPr>
    </w:p>
    <w:p w14:paraId="29E6154D" w14:textId="48528B81" w:rsidR="00041437" w:rsidRPr="00FE5D10" w:rsidRDefault="47168AFB" w:rsidP="2EEA0402">
      <w:pPr>
        <w:ind w:left="1134" w:right="424"/>
        <w:rPr>
          <w:rFonts w:asciiTheme="majorHAnsi" w:hAnsiTheme="majorHAnsi" w:cstheme="majorBidi"/>
          <w:sz w:val="22"/>
          <w:szCs w:val="22"/>
        </w:rPr>
      </w:pPr>
      <w:r w:rsidRPr="2EEA0402">
        <w:rPr>
          <w:rFonts w:asciiTheme="majorHAnsi" w:hAnsiTheme="majorHAnsi" w:cstheme="majorBidi"/>
          <w:sz w:val="22"/>
          <w:szCs w:val="22"/>
        </w:rPr>
        <w:t xml:space="preserve">The </w:t>
      </w:r>
      <w:r w:rsidR="17ECB200" w:rsidRPr="2EEA0402">
        <w:rPr>
          <w:rFonts w:asciiTheme="majorHAnsi" w:hAnsiTheme="majorHAnsi" w:cstheme="majorBidi"/>
          <w:sz w:val="22"/>
          <w:szCs w:val="22"/>
        </w:rPr>
        <w:t>setting</w:t>
      </w:r>
      <w:r w:rsidRPr="2EEA0402">
        <w:rPr>
          <w:rFonts w:asciiTheme="majorHAnsi" w:hAnsiTheme="majorHAnsi" w:cstheme="majorBidi"/>
          <w:sz w:val="22"/>
          <w:szCs w:val="22"/>
        </w:rPr>
        <w:t xml:space="preserve"> adheres to the relevant provisions of the </w:t>
      </w:r>
      <w:hyperlink r:id="rId17">
        <w:r w:rsidRPr="2EEA0402">
          <w:rPr>
            <w:rStyle w:val="Hyperlink"/>
            <w:rFonts w:asciiTheme="majorHAnsi" w:hAnsiTheme="majorHAnsi" w:cstheme="majorBidi"/>
            <w:color w:val="0070C0"/>
            <w:sz w:val="22"/>
            <w:szCs w:val="22"/>
          </w:rPr>
          <w:t>DBS Code of Practice</w:t>
        </w:r>
      </w:hyperlink>
      <w:r w:rsidR="7CE9CBAC" w:rsidRPr="2EEA0402">
        <w:rPr>
          <w:rFonts w:asciiTheme="majorHAnsi" w:hAnsiTheme="majorHAnsi" w:cstheme="majorBidi"/>
          <w:color w:val="0070C0"/>
          <w:sz w:val="22"/>
          <w:szCs w:val="22"/>
        </w:rPr>
        <w:t xml:space="preserve"> </w:t>
      </w:r>
      <w:r w:rsidR="7CE9CBAC" w:rsidRPr="2EEA0402">
        <w:rPr>
          <w:rFonts w:asciiTheme="majorHAnsi" w:hAnsiTheme="majorHAnsi" w:cstheme="majorBidi"/>
          <w:sz w:val="22"/>
          <w:szCs w:val="22"/>
        </w:rPr>
        <w:t>and all</w:t>
      </w:r>
      <w:r w:rsidR="693B86AE" w:rsidRPr="2EEA0402">
        <w:rPr>
          <w:rFonts w:asciiTheme="majorHAnsi" w:hAnsiTheme="majorHAnsi" w:cstheme="majorBidi"/>
          <w:sz w:val="22"/>
          <w:szCs w:val="22"/>
        </w:rPr>
        <w:t xml:space="preserve"> posts within this </w:t>
      </w:r>
      <w:r w:rsidR="17ECB200" w:rsidRPr="2EEA0402">
        <w:rPr>
          <w:rFonts w:asciiTheme="majorHAnsi" w:hAnsiTheme="majorHAnsi" w:cstheme="majorBidi"/>
          <w:sz w:val="22"/>
          <w:szCs w:val="22"/>
        </w:rPr>
        <w:t>setting</w:t>
      </w:r>
      <w:r w:rsidR="4FADFE54" w:rsidRPr="2EEA0402">
        <w:rPr>
          <w:rFonts w:asciiTheme="majorHAnsi" w:hAnsiTheme="majorHAnsi" w:cstheme="majorBidi"/>
          <w:sz w:val="22"/>
          <w:szCs w:val="22"/>
        </w:rPr>
        <w:t xml:space="preserve"> </w:t>
      </w:r>
      <w:r w:rsidR="11153D80" w:rsidRPr="2EEA0402">
        <w:rPr>
          <w:rFonts w:asciiTheme="majorHAnsi" w:hAnsiTheme="majorHAnsi" w:cstheme="majorBidi"/>
          <w:sz w:val="22"/>
          <w:szCs w:val="22"/>
        </w:rPr>
        <w:t>require</w:t>
      </w:r>
      <w:r w:rsidR="693B86AE" w:rsidRPr="2EEA0402">
        <w:rPr>
          <w:rFonts w:asciiTheme="majorHAnsi" w:hAnsiTheme="majorHAnsi" w:cstheme="majorBidi"/>
          <w:sz w:val="22"/>
          <w:szCs w:val="22"/>
        </w:rPr>
        <w:t xml:space="preserve"> an enhanced DBS </w:t>
      </w:r>
      <w:r w:rsidR="283666A0" w:rsidRPr="2EEA0402">
        <w:rPr>
          <w:rFonts w:asciiTheme="majorHAnsi" w:hAnsiTheme="majorHAnsi" w:cstheme="majorBidi"/>
          <w:sz w:val="22"/>
          <w:szCs w:val="22"/>
        </w:rPr>
        <w:t>check</w:t>
      </w:r>
      <w:r w:rsidR="24F099C8" w:rsidRPr="2EEA0402">
        <w:rPr>
          <w:rFonts w:asciiTheme="majorHAnsi" w:hAnsiTheme="majorHAnsi" w:cstheme="majorBidi"/>
          <w:sz w:val="22"/>
          <w:szCs w:val="22"/>
        </w:rPr>
        <w:t xml:space="preserve"> to be checked and approved </w:t>
      </w:r>
      <w:r w:rsidR="693B86AE" w:rsidRPr="2EEA0402">
        <w:rPr>
          <w:rFonts w:asciiTheme="majorHAnsi" w:hAnsiTheme="majorHAnsi" w:cstheme="majorBidi"/>
          <w:sz w:val="22"/>
          <w:szCs w:val="22"/>
        </w:rPr>
        <w:t>prior to a new employee</w:t>
      </w:r>
      <w:r w:rsidR="2E830E72" w:rsidRPr="2EEA0402">
        <w:rPr>
          <w:rFonts w:asciiTheme="majorHAnsi" w:hAnsiTheme="majorHAnsi" w:cstheme="majorBidi"/>
          <w:sz w:val="22"/>
          <w:szCs w:val="22"/>
        </w:rPr>
        <w:t>’</w:t>
      </w:r>
      <w:r w:rsidR="693B86AE" w:rsidRPr="2EEA0402">
        <w:rPr>
          <w:rFonts w:asciiTheme="majorHAnsi" w:hAnsiTheme="majorHAnsi" w:cstheme="majorBidi"/>
          <w:sz w:val="22"/>
          <w:szCs w:val="22"/>
        </w:rPr>
        <w:t>s start date.</w:t>
      </w:r>
      <w:r w:rsidR="56C8F1BA" w:rsidRPr="2EEA0402">
        <w:rPr>
          <w:rFonts w:asciiTheme="majorHAnsi" w:hAnsiTheme="majorHAnsi" w:cstheme="majorBidi"/>
          <w:sz w:val="22"/>
          <w:szCs w:val="22"/>
        </w:rPr>
        <w:t xml:space="preserve"> </w:t>
      </w:r>
    </w:p>
    <w:p w14:paraId="7E352480" w14:textId="77777777" w:rsidR="00041437" w:rsidRPr="00FE5D10" w:rsidRDefault="00041437" w:rsidP="00193D1F">
      <w:pPr>
        <w:ind w:left="1134" w:right="424"/>
        <w:rPr>
          <w:rFonts w:asciiTheme="majorHAnsi" w:hAnsiTheme="majorHAnsi" w:cstheme="majorHAnsi"/>
          <w:sz w:val="22"/>
          <w:szCs w:val="22"/>
        </w:rPr>
      </w:pPr>
    </w:p>
    <w:p w14:paraId="1E1B5C6D" w14:textId="2BD57BA8" w:rsidR="005D26EB" w:rsidRPr="00FE5D10" w:rsidRDefault="00E7675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has a </w:t>
      </w:r>
      <w:r w:rsidR="00C57FE8" w:rsidRPr="00FE5D10">
        <w:rPr>
          <w:rFonts w:asciiTheme="majorHAnsi" w:hAnsiTheme="majorHAnsi" w:cstheme="majorHAnsi"/>
          <w:sz w:val="22"/>
          <w:szCs w:val="22"/>
        </w:rPr>
        <w:t xml:space="preserve">policy on the </w:t>
      </w:r>
      <w:r w:rsidR="00F32972" w:rsidRPr="00FE5D10">
        <w:rPr>
          <w:rFonts w:asciiTheme="majorHAnsi" w:hAnsiTheme="majorHAnsi" w:cstheme="majorHAnsi"/>
          <w:sz w:val="22"/>
          <w:szCs w:val="22"/>
        </w:rPr>
        <w:t xml:space="preserve">recruitment of ex-offenders </w:t>
      </w:r>
      <w:r w:rsidR="002E69EA" w:rsidRPr="00FE5D10">
        <w:rPr>
          <w:rFonts w:asciiTheme="majorHAnsi" w:hAnsiTheme="majorHAnsi" w:cstheme="majorHAnsi"/>
          <w:sz w:val="22"/>
          <w:szCs w:val="22"/>
        </w:rPr>
        <w:t>and a</w:t>
      </w:r>
      <w:r w:rsidRPr="00FE5D10">
        <w:rPr>
          <w:rFonts w:asciiTheme="majorHAnsi" w:hAnsiTheme="majorHAnsi" w:cstheme="majorHAnsi"/>
          <w:sz w:val="22"/>
          <w:szCs w:val="22"/>
        </w:rPr>
        <w:t xml:space="preserve"> criminal background will not automatically debar an applicant from employment</w:t>
      </w:r>
      <w:r w:rsidR="005D26EB" w:rsidRPr="00FE5D10">
        <w:rPr>
          <w:rFonts w:asciiTheme="majorHAnsi" w:hAnsiTheme="majorHAnsi" w:cstheme="majorHAnsi"/>
          <w:sz w:val="22"/>
          <w:szCs w:val="22"/>
        </w:rPr>
        <w:t>.</w:t>
      </w:r>
    </w:p>
    <w:p w14:paraId="3DB832D1" w14:textId="1BF2F1C6" w:rsidR="005D26EB" w:rsidRPr="00FE5D10" w:rsidRDefault="005D26EB" w:rsidP="00193D1F">
      <w:pPr>
        <w:ind w:left="1134" w:right="424"/>
        <w:rPr>
          <w:rFonts w:asciiTheme="majorHAnsi" w:hAnsiTheme="majorHAnsi" w:cstheme="majorHAnsi"/>
          <w:sz w:val="22"/>
          <w:szCs w:val="22"/>
        </w:rPr>
      </w:pPr>
    </w:p>
    <w:p w14:paraId="2B445D9D" w14:textId="40ED59A3" w:rsidR="001E272E" w:rsidRPr="00FE5D10" w:rsidRDefault="000909A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5D26EB" w:rsidRPr="00FE5D10">
        <w:rPr>
          <w:rFonts w:asciiTheme="majorHAnsi" w:hAnsiTheme="majorHAnsi" w:cstheme="majorHAnsi"/>
          <w:sz w:val="22"/>
          <w:szCs w:val="22"/>
        </w:rPr>
        <w:t>appointed candidate</w:t>
      </w:r>
      <w:r w:rsidRPr="00FE5D10">
        <w:rPr>
          <w:rFonts w:asciiTheme="majorHAnsi" w:hAnsiTheme="majorHAnsi" w:cstheme="majorHAnsi"/>
          <w:sz w:val="22"/>
          <w:szCs w:val="22"/>
        </w:rPr>
        <w:t xml:space="preserve"> </w:t>
      </w:r>
      <w:r w:rsidR="00CF26A1" w:rsidRPr="00FE5D10">
        <w:rPr>
          <w:rFonts w:asciiTheme="majorHAnsi" w:hAnsiTheme="majorHAnsi" w:cstheme="majorHAnsi"/>
          <w:sz w:val="22"/>
          <w:szCs w:val="22"/>
        </w:rPr>
        <w:t>is</w:t>
      </w:r>
      <w:r w:rsidRPr="00FE5D10">
        <w:rPr>
          <w:rFonts w:asciiTheme="majorHAnsi" w:hAnsiTheme="majorHAnsi" w:cstheme="majorHAnsi"/>
          <w:sz w:val="22"/>
          <w:szCs w:val="22"/>
        </w:rPr>
        <w:t xml:space="preserve"> required to pr</w:t>
      </w:r>
      <w:r w:rsidR="008D6A13" w:rsidRPr="00FE5D10">
        <w:rPr>
          <w:rFonts w:asciiTheme="majorHAnsi" w:hAnsiTheme="majorHAnsi" w:cstheme="majorHAnsi"/>
          <w:sz w:val="22"/>
          <w:szCs w:val="22"/>
        </w:rPr>
        <w:t>esent</w:t>
      </w:r>
      <w:r w:rsidRPr="00FE5D10">
        <w:rPr>
          <w:rFonts w:asciiTheme="majorHAnsi" w:hAnsiTheme="majorHAnsi" w:cstheme="majorHAnsi"/>
          <w:sz w:val="22"/>
          <w:szCs w:val="22"/>
        </w:rPr>
        <w:t xml:space="preserve"> </w:t>
      </w:r>
      <w:r w:rsidR="00CF26A1" w:rsidRPr="00FE5D10">
        <w:rPr>
          <w:rFonts w:asciiTheme="majorHAnsi" w:hAnsiTheme="majorHAnsi" w:cstheme="majorHAnsi"/>
          <w:sz w:val="22"/>
          <w:szCs w:val="22"/>
        </w:rPr>
        <w:t xml:space="preserve">an original </w:t>
      </w:r>
      <w:r w:rsidRPr="00FE5D10">
        <w:rPr>
          <w:rFonts w:asciiTheme="majorHAnsi" w:hAnsiTheme="majorHAnsi" w:cstheme="majorHAnsi"/>
          <w:sz w:val="22"/>
          <w:szCs w:val="22"/>
        </w:rPr>
        <w:t xml:space="preserve">DBS certificate </w:t>
      </w:r>
      <w:r w:rsidR="00CF26A1" w:rsidRPr="00FE5D10">
        <w:rPr>
          <w:rFonts w:asciiTheme="majorHAnsi" w:hAnsiTheme="majorHAnsi" w:cstheme="majorHAnsi"/>
          <w:sz w:val="22"/>
          <w:szCs w:val="22"/>
        </w:rPr>
        <w:t>for the</w:t>
      </w:r>
      <w:r w:rsidR="00454F7E" w:rsidRPr="00FE5D10">
        <w:rPr>
          <w:rFonts w:asciiTheme="majorHAnsi" w:hAnsiTheme="majorHAnsi" w:cstheme="majorHAnsi"/>
          <w:sz w:val="22"/>
          <w:szCs w:val="22"/>
        </w:rPr>
        <w:t xml:space="preserve"> Registered Person/Body</w:t>
      </w:r>
      <w:r w:rsidR="00CF26A1" w:rsidRPr="00FE5D10">
        <w:rPr>
          <w:rFonts w:asciiTheme="majorHAnsi" w:hAnsiTheme="majorHAnsi" w:cstheme="majorHAnsi"/>
          <w:sz w:val="22"/>
          <w:szCs w:val="22"/>
        </w:rPr>
        <w:t xml:space="preserve"> to view and record the necessary details </w:t>
      </w:r>
      <w:r w:rsidR="00D53C87" w:rsidRPr="00FE5D10">
        <w:rPr>
          <w:rFonts w:asciiTheme="majorHAnsi" w:hAnsiTheme="majorHAnsi" w:cstheme="majorHAnsi"/>
          <w:sz w:val="22"/>
          <w:szCs w:val="22"/>
        </w:rPr>
        <w:t xml:space="preserve">from it </w:t>
      </w:r>
      <w:r w:rsidR="00CF26A1" w:rsidRPr="00FE5D10">
        <w:rPr>
          <w:rFonts w:asciiTheme="majorHAnsi" w:hAnsiTheme="majorHAnsi" w:cstheme="majorHAnsi"/>
          <w:sz w:val="22"/>
          <w:szCs w:val="22"/>
        </w:rPr>
        <w:t xml:space="preserve">on the </w:t>
      </w:r>
      <w:r w:rsidR="00454F7E" w:rsidRPr="00FE5D10">
        <w:rPr>
          <w:rFonts w:asciiTheme="majorHAnsi" w:hAnsiTheme="majorHAnsi" w:cstheme="majorHAnsi"/>
          <w:sz w:val="22"/>
          <w:szCs w:val="22"/>
        </w:rPr>
        <w:t>settings c</w:t>
      </w:r>
      <w:r w:rsidR="00CF26A1" w:rsidRPr="00FE5D10">
        <w:rPr>
          <w:rFonts w:asciiTheme="majorHAnsi" w:hAnsiTheme="majorHAnsi" w:cstheme="majorHAnsi"/>
          <w:sz w:val="22"/>
          <w:szCs w:val="22"/>
        </w:rPr>
        <w:t xml:space="preserve">entral </w:t>
      </w:r>
      <w:r w:rsidR="00454F7E" w:rsidRPr="00FE5D10">
        <w:rPr>
          <w:rFonts w:asciiTheme="majorHAnsi" w:hAnsiTheme="majorHAnsi" w:cstheme="majorHAnsi"/>
          <w:sz w:val="22"/>
          <w:szCs w:val="22"/>
        </w:rPr>
        <w:t>record</w:t>
      </w:r>
      <w:r w:rsidR="00CF26A1" w:rsidRPr="00FE5D10">
        <w:rPr>
          <w:rFonts w:asciiTheme="majorHAnsi" w:hAnsiTheme="majorHAnsi" w:cstheme="majorHAnsi"/>
          <w:sz w:val="22"/>
          <w:szCs w:val="22"/>
        </w:rPr>
        <w:t>.</w:t>
      </w:r>
    </w:p>
    <w:p w14:paraId="78C8206E" w14:textId="77777777" w:rsidR="00D61521"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b/>
      </w:r>
    </w:p>
    <w:p w14:paraId="76DD936C" w14:textId="6189279B" w:rsidR="001E272E" w:rsidRPr="00FE5D10" w:rsidRDefault="001E272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w:t>
      </w:r>
      <w:r w:rsidR="003C58DE" w:rsidRPr="00FE5D10">
        <w:rPr>
          <w:rFonts w:asciiTheme="majorHAnsi" w:hAnsiTheme="majorHAnsi" w:cstheme="majorHAnsi"/>
          <w:sz w:val="22"/>
          <w:szCs w:val="22"/>
        </w:rPr>
        <w:t xml:space="preserve">a DBS check </w:t>
      </w:r>
      <w:r w:rsidR="005C4AC5" w:rsidRPr="00FE5D10">
        <w:rPr>
          <w:rFonts w:asciiTheme="majorHAnsi" w:hAnsiTheme="majorHAnsi" w:cstheme="majorHAnsi"/>
          <w:sz w:val="22"/>
          <w:szCs w:val="22"/>
        </w:rPr>
        <w:t xml:space="preserve">reveals </w:t>
      </w:r>
      <w:r w:rsidR="003C58DE" w:rsidRPr="00FE5D10">
        <w:rPr>
          <w:rFonts w:asciiTheme="majorHAnsi" w:hAnsiTheme="majorHAnsi" w:cstheme="majorHAnsi"/>
          <w:sz w:val="22"/>
          <w:szCs w:val="22"/>
        </w:rPr>
        <w:t xml:space="preserve">information </w:t>
      </w:r>
      <w:r w:rsidRPr="00FE5D10">
        <w:rPr>
          <w:rFonts w:asciiTheme="majorHAnsi" w:hAnsiTheme="majorHAnsi" w:cstheme="majorHAnsi"/>
          <w:sz w:val="22"/>
          <w:szCs w:val="22"/>
        </w:rPr>
        <w:t>not previously disclosed by the individual</w:t>
      </w:r>
      <w:r w:rsidR="00854713" w:rsidRPr="00FE5D10">
        <w:rPr>
          <w:rFonts w:asciiTheme="majorHAnsi" w:hAnsiTheme="majorHAnsi" w:cstheme="majorHAnsi"/>
          <w:sz w:val="22"/>
          <w:szCs w:val="22"/>
        </w:rPr>
        <w:t xml:space="preserve"> and</w:t>
      </w:r>
      <w:r w:rsidR="008D6A13" w:rsidRPr="00FE5D10">
        <w:rPr>
          <w:rFonts w:asciiTheme="majorHAnsi" w:hAnsiTheme="majorHAnsi" w:cstheme="majorHAnsi"/>
          <w:sz w:val="22"/>
          <w:szCs w:val="22"/>
        </w:rPr>
        <w:t>/or</w:t>
      </w:r>
      <w:r w:rsidR="00854713" w:rsidRPr="00FE5D10">
        <w:rPr>
          <w:rFonts w:asciiTheme="majorHAnsi" w:hAnsiTheme="majorHAnsi" w:cstheme="majorHAnsi"/>
          <w:sz w:val="22"/>
          <w:szCs w:val="22"/>
        </w:rPr>
        <w:t xml:space="preserve"> discussed at interview stage</w:t>
      </w:r>
      <w:r w:rsidRPr="00FE5D10">
        <w:rPr>
          <w:rFonts w:asciiTheme="majorHAnsi" w:hAnsiTheme="majorHAnsi" w:cstheme="majorHAnsi"/>
          <w:sz w:val="22"/>
          <w:szCs w:val="22"/>
        </w:rPr>
        <w:t xml:space="preserve">, </w:t>
      </w:r>
      <w:r w:rsidR="00E7170A" w:rsidRPr="00FE5D10">
        <w:rPr>
          <w:rFonts w:asciiTheme="majorHAnsi" w:hAnsiTheme="majorHAnsi" w:cstheme="majorHAnsi"/>
          <w:sz w:val="22"/>
          <w:szCs w:val="22"/>
        </w:rPr>
        <w:t xml:space="preserve">a further meeting will be convened </w:t>
      </w:r>
      <w:r w:rsidR="005C4AC5" w:rsidRPr="00FE5D10">
        <w:rPr>
          <w:rFonts w:asciiTheme="majorHAnsi" w:hAnsiTheme="majorHAnsi" w:cstheme="majorHAnsi"/>
          <w:sz w:val="22"/>
          <w:szCs w:val="22"/>
        </w:rPr>
        <w:t>with the</w:t>
      </w:r>
      <w:r w:rsidR="00454F7E" w:rsidRPr="00FE5D10">
        <w:rPr>
          <w:rFonts w:asciiTheme="majorHAnsi" w:hAnsiTheme="majorHAnsi" w:cstheme="majorHAnsi"/>
          <w:sz w:val="22"/>
          <w:szCs w:val="22"/>
        </w:rPr>
        <w:t xml:space="preserve"> Registered Person/Body </w:t>
      </w:r>
      <w:r w:rsidR="00854713" w:rsidRPr="00FE5D10">
        <w:rPr>
          <w:rFonts w:asciiTheme="majorHAnsi" w:hAnsiTheme="majorHAnsi" w:cstheme="majorHAnsi"/>
          <w:sz w:val="22"/>
          <w:szCs w:val="22"/>
        </w:rPr>
        <w:t xml:space="preserve">who will make a final decision as to </w:t>
      </w:r>
      <w:proofErr w:type="gramStart"/>
      <w:r w:rsidR="00854713" w:rsidRPr="00FE5D10">
        <w:rPr>
          <w:rFonts w:asciiTheme="majorHAnsi" w:hAnsiTheme="majorHAnsi" w:cstheme="majorHAnsi"/>
          <w:sz w:val="22"/>
          <w:szCs w:val="22"/>
        </w:rPr>
        <w:t>whether or not</w:t>
      </w:r>
      <w:proofErr w:type="gramEnd"/>
      <w:r w:rsidR="00854713" w:rsidRPr="00FE5D10">
        <w:rPr>
          <w:rFonts w:asciiTheme="majorHAnsi" w:hAnsiTheme="majorHAnsi" w:cstheme="majorHAnsi"/>
          <w:sz w:val="22"/>
          <w:szCs w:val="22"/>
        </w:rPr>
        <w:t xml:space="preserve"> employment will be confirmed.</w:t>
      </w:r>
    </w:p>
    <w:p w14:paraId="2D6D9E15" w14:textId="77777777" w:rsidR="00854713" w:rsidRPr="00FE5D10" w:rsidRDefault="00854713" w:rsidP="00193D1F">
      <w:pPr>
        <w:ind w:left="1134" w:right="424"/>
        <w:rPr>
          <w:rFonts w:asciiTheme="majorHAnsi" w:hAnsiTheme="majorHAnsi" w:cstheme="majorHAnsi"/>
          <w:sz w:val="22"/>
          <w:szCs w:val="22"/>
        </w:rPr>
      </w:pPr>
    </w:p>
    <w:p w14:paraId="61564B3E" w14:textId="423FDA5D" w:rsidR="001E272E" w:rsidRPr="00FE5D10" w:rsidRDefault="002674E1"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All i</w:t>
      </w:r>
      <w:r w:rsidR="001E272E" w:rsidRPr="00FE5D10">
        <w:rPr>
          <w:rFonts w:asciiTheme="majorHAnsi" w:hAnsiTheme="majorHAnsi" w:cstheme="majorHAnsi"/>
          <w:sz w:val="22"/>
          <w:szCs w:val="22"/>
        </w:rPr>
        <w:t xml:space="preserve">nformation </w:t>
      </w:r>
      <w:r w:rsidR="00854713" w:rsidRPr="00FE5D10">
        <w:rPr>
          <w:rFonts w:asciiTheme="majorHAnsi" w:hAnsiTheme="majorHAnsi" w:cstheme="majorHAnsi"/>
          <w:sz w:val="22"/>
          <w:szCs w:val="22"/>
        </w:rPr>
        <w:t>will</w:t>
      </w:r>
      <w:r w:rsidR="001E272E" w:rsidRPr="00FE5D10">
        <w:rPr>
          <w:rFonts w:asciiTheme="majorHAnsi" w:hAnsiTheme="majorHAnsi" w:cstheme="majorHAnsi"/>
          <w:sz w:val="22"/>
          <w:szCs w:val="22"/>
        </w:rPr>
        <w:t xml:space="preserve"> be treat</w:t>
      </w:r>
      <w:r w:rsidRPr="00FE5D10">
        <w:rPr>
          <w:rFonts w:asciiTheme="majorHAnsi" w:hAnsiTheme="majorHAnsi" w:cstheme="majorHAnsi"/>
          <w:sz w:val="22"/>
          <w:szCs w:val="22"/>
        </w:rPr>
        <w:t>ed in the strictest confidence and a</w:t>
      </w:r>
      <w:r w:rsidR="001E272E" w:rsidRPr="00FE5D10">
        <w:rPr>
          <w:rFonts w:asciiTheme="majorHAnsi" w:hAnsiTheme="majorHAnsi" w:cstheme="majorHAnsi"/>
          <w:sz w:val="22"/>
          <w:szCs w:val="22"/>
        </w:rPr>
        <w:t xml:space="preserve">ccess to </w:t>
      </w:r>
      <w:r w:rsidRPr="00FE5D10">
        <w:rPr>
          <w:rFonts w:asciiTheme="majorHAnsi" w:hAnsiTheme="majorHAnsi" w:cstheme="majorHAnsi"/>
          <w:sz w:val="22"/>
          <w:szCs w:val="22"/>
        </w:rPr>
        <w:t>such</w:t>
      </w:r>
      <w:r w:rsidR="001E272E" w:rsidRPr="00FE5D10">
        <w:rPr>
          <w:rFonts w:asciiTheme="majorHAnsi" w:hAnsiTheme="majorHAnsi" w:cstheme="majorHAnsi"/>
          <w:sz w:val="22"/>
          <w:szCs w:val="22"/>
        </w:rPr>
        <w:t xml:space="preserve"> informa</w:t>
      </w:r>
      <w:r w:rsidRPr="00FE5D10">
        <w:rPr>
          <w:rFonts w:asciiTheme="majorHAnsi" w:hAnsiTheme="majorHAnsi" w:cstheme="majorHAnsi"/>
          <w:sz w:val="22"/>
          <w:szCs w:val="22"/>
        </w:rPr>
        <w:t xml:space="preserve">tion </w:t>
      </w:r>
      <w:r w:rsidR="00854713" w:rsidRPr="00FE5D10">
        <w:rPr>
          <w:rFonts w:asciiTheme="majorHAnsi" w:hAnsiTheme="majorHAnsi" w:cstheme="majorHAnsi"/>
          <w:sz w:val="22"/>
          <w:szCs w:val="22"/>
        </w:rPr>
        <w:t xml:space="preserve">will </w:t>
      </w:r>
      <w:r w:rsidR="001E272E" w:rsidRPr="00FE5D10">
        <w:rPr>
          <w:rFonts w:asciiTheme="majorHAnsi" w:hAnsiTheme="majorHAnsi" w:cstheme="majorHAnsi"/>
          <w:sz w:val="22"/>
          <w:szCs w:val="22"/>
        </w:rPr>
        <w:t>be restricted to those w</w:t>
      </w:r>
      <w:r w:rsidR="00854713" w:rsidRPr="00FE5D10">
        <w:rPr>
          <w:rFonts w:asciiTheme="majorHAnsi" w:hAnsiTheme="majorHAnsi" w:cstheme="majorHAnsi"/>
          <w:sz w:val="22"/>
          <w:szCs w:val="22"/>
        </w:rPr>
        <w:t xml:space="preserve">ith </w:t>
      </w:r>
      <w:r w:rsidR="00CF26A1" w:rsidRPr="00FE5D10">
        <w:rPr>
          <w:rFonts w:asciiTheme="majorHAnsi" w:hAnsiTheme="majorHAnsi" w:cstheme="majorHAnsi"/>
          <w:sz w:val="22"/>
          <w:szCs w:val="22"/>
        </w:rPr>
        <w:t xml:space="preserve">a </w:t>
      </w:r>
      <w:r w:rsidR="00854713" w:rsidRPr="00FE5D10">
        <w:rPr>
          <w:rFonts w:asciiTheme="majorHAnsi" w:hAnsiTheme="majorHAnsi" w:cstheme="majorHAnsi"/>
          <w:sz w:val="22"/>
          <w:szCs w:val="22"/>
        </w:rPr>
        <w:t>legitimate need to see it.</w:t>
      </w:r>
    </w:p>
    <w:p w14:paraId="46916B88" w14:textId="77777777" w:rsidR="00C31FDC" w:rsidRPr="00FE5D10" w:rsidRDefault="00C31FDC" w:rsidP="2EEA0402">
      <w:pPr>
        <w:ind w:left="1134" w:right="424"/>
        <w:rPr>
          <w:rFonts w:asciiTheme="majorHAnsi" w:hAnsiTheme="majorHAnsi" w:cstheme="majorBidi"/>
          <w:color w:val="0070C0"/>
          <w:sz w:val="22"/>
          <w:szCs w:val="22"/>
        </w:rPr>
      </w:pPr>
    </w:p>
    <w:p w14:paraId="75C9FA84" w14:textId="322BB6C3" w:rsidR="002674E1" w:rsidRPr="00FE5D10" w:rsidRDefault="3A25254B" w:rsidP="2EEA0402">
      <w:pPr>
        <w:ind w:left="1134" w:right="424"/>
        <w:rPr>
          <w:rFonts w:asciiTheme="majorHAnsi" w:hAnsiTheme="majorHAnsi" w:cstheme="majorBidi"/>
          <w:sz w:val="22"/>
          <w:szCs w:val="22"/>
        </w:rPr>
      </w:pPr>
      <w:hyperlink r:id="rId18">
        <w:r w:rsidRPr="2EEA0402">
          <w:rPr>
            <w:rStyle w:val="Hyperlink"/>
            <w:rFonts w:asciiTheme="majorHAnsi" w:hAnsiTheme="majorHAnsi" w:cstheme="majorBidi"/>
            <w:color w:val="0070C0"/>
            <w:sz w:val="22"/>
            <w:szCs w:val="22"/>
          </w:rPr>
          <w:t xml:space="preserve">Statutory guidance about disqualification under the Childcare Act </w:t>
        </w:r>
        <w:r w:rsidR="07134701" w:rsidRPr="2EEA0402">
          <w:rPr>
            <w:rStyle w:val="Hyperlink"/>
            <w:rFonts w:asciiTheme="majorHAnsi" w:hAnsiTheme="majorHAnsi" w:cstheme="majorBidi"/>
            <w:color w:val="0070C0"/>
            <w:sz w:val="22"/>
            <w:szCs w:val="22"/>
          </w:rPr>
          <w:t>2006</w:t>
        </w:r>
      </w:hyperlink>
      <w:r w:rsidR="07134701" w:rsidRPr="2EEA0402">
        <w:rPr>
          <w:rFonts w:asciiTheme="majorHAnsi" w:hAnsiTheme="majorHAnsi" w:cstheme="majorBidi"/>
          <w:color w:val="0070C0"/>
          <w:sz w:val="22"/>
          <w:szCs w:val="22"/>
        </w:rPr>
        <w:t xml:space="preserve"> </w:t>
      </w:r>
      <w:r w:rsidR="410933A6" w:rsidRPr="2EEA0402">
        <w:rPr>
          <w:rFonts w:asciiTheme="majorHAnsi" w:hAnsiTheme="majorHAnsi" w:cstheme="majorBidi"/>
          <w:color w:val="0070C0"/>
          <w:sz w:val="22"/>
          <w:szCs w:val="22"/>
        </w:rPr>
        <w:t xml:space="preserve"> </w:t>
      </w:r>
      <w:r w:rsidR="11153D80" w:rsidRPr="2EEA0402">
        <w:rPr>
          <w:rFonts w:asciiTheme="majorHAnsi" w:hAnsiTheme="majorHAnsi" w:cstheme="majorBidi"/>
          <w:sz w:val="22"/>
          <w:szCs w:val="22"/>
        </w:rPr>
        <w:t xml:space="preserve">set out the circumstances in which an individual will be disqualified </w:t>
      </w:r>
      <w:r w:rsidR="494117D0" w:rsidRPr="2EEA0402">
        <w:rPr>
          <w:rFonts w:asciiTheme="majorHAnsi" w:hAnsiTheme="majorHAnsi" w:cstheme="majorBidi"/>
          <w:sz w:val="22"/>
          <w:szCs w:val="22"/>
        </w:rPr>
        <w:t xml:space="preserve">from providing ‘relevant childcare’ or from being </w:t>
      </w:r>
      <w:r w:rsidR="11153D80" w:rsidRPr="2EEA0402">
        <w:rPr>
          <w:rFonts w:asciiTheme="majorHAnsi" w:hAnsiTheme="majorHAnsi" w:cstheme="majorBidi"/>
          <w:sz w:val="22"/>
          <w:szCs w:val="22"/>
        </w:rPr>
        <w:t>directly concerned in the management of such provision</w:t>
      </w:r>
    </w:p>
    <w:p w14:paraId="609C8BEB" w14:textId="77777777" w:rsidR="002674E1" w:rsidRPr="00FE5D10" w:rsidRDefault="002674E1" w:rsidP="00193D1F">
      <w:pPr>
        <w:ind w:left="1134" w:right="424"/>
        <w:rPr>
          <w:rFonts w:asciiTheme="majorHAnsi" w:hAnsiTheme="majorHAnsi" w:cstheme="majorHAnsi"/>
          <w:b/>
          <w:sz w:val="22"/>
          <w:szCs w:val="22"/>
        </w:rPr>
      </w:pPr>
    </w:p>
    <w:p w14:paraId="70B09AD9" w14:textId="68579D4B" w:rsidR="002230C7" w:rsidRPr="00FE5D10" w:rsidRDefault="00620039"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Where applicable, </w:t>
      </w:r>
      <w:r w:rsidR="00DB0122" w:rsidRPr="00FE5D10">
        <w:rPr>
          <w:rFonts w:asciiTheme="majorHAnsi" w:hAnsiTheme="majorHAnsi" w:cstheme="majorHAnsi"/>
          <w:sz w:val="22"/>
          <w:szCs w:val="22"/>
        </w:rPr>
        <w:t xml:space="preserve">shortlisted candidates </w:t>
      </w:r>
      <w:r w:rsidRPr="00FE5D10">
        <w:rPr>
          <w:rFonts w:asciiTheme="majorHAnsi" w:hAnsiTheme="majorHAnsi" w:cstheme="majorHAnsi"/>
          <w:sz w:val="22"/>
          <w:szCs w:val="22"/>
        </w:rPr>
        <w:t xml:space="preserve">will </w:t>
      </w:r>
      <w:r w:rsidR="001505B2" w:rsidRPr="00FE5D10">
        <w:rPr>
          <w:rFonts w:asciiTheme="majorHAnsi" w:hAnsiTheme="majorHAnsi" w:cstheme="majorHAnsi"/>
          <w:sz w:val="22"/>
          <w:szCs w:val="22"/>
        </w:rPr>
        <w:t xml:space="preserve">be asked to </w:t>
      </w:r>
      <w:r w:rsidRPr="00FE5D10">
        <w:rPr>
          <w:rFonts w:asciiTheme="majorHAnsi" w:hAnsiTheme="majorHAnsi" w:cstheme="majorHAnsi"/>
          <w:sz w:val="22"/>
          <w:szCs w:val="22"/>
        </w:rPr>
        <w:t>provide detail</w:t>
      </w:r>
      <w:r w:rsidR="007D46CD" w:rsidRPr="00FE5D10">
        <w:rPr>
          <w:rFonts w:asciiTheme="majorHAnsi" w:hAnsiTheme="majorHAnsi" w:cstheme="majorHAnsi"/>
          <w:sz w:val="22"/>
          <w:szCs w:val="22"/>
        </w:rPr>
        <w:t>s</w:t>
      </w:r>
      <w:r w:rsidRPr="00FE5D10">
        <w:rPr>
          <w:rFonts w:asciiTheme="majorHAnsi" w:hAnsiTheme="majorHAnsi" w:cstheme="majorHAnsi"/>
          <w:sz w:val="22"/>
          <w:szCs w:val="22"/>
        </w:rPr>
        <w:t xml:space="preserve"> of any </w:t>
      </w:r>
      <w:r w:rsidR="001505B2" w:rsidRPr="00FE5D10">
        <w:rPr>
          <w:rFonts w:asciiTheme="majorHAnsi" w:hAnsiTheme="majorHAnsi" w:cstheme="majorHAnsi"/>
          <w:sz w:val="22"/>
          <w:szCs w:val="22"/>
        </w:rPr>
        <w:t xml:space="preserve">such qualification and </w:t>
      </w:r>
      <w:r w:rsidR="00E43292" w:rsidRPr="00FE5D10">
        <w:rPr>
          <w:rFonts w:asciiTheme="majorHAnsi" w:hAnsiTheme="majorHAnsi" w:cstheme="majorHAnsi"/>
          <w:sz w:val="22"/>
          <w:szCs w:val="22"/>
        </w:rPr>
        <w:t xml:space="preserve">complete the </w:t>
      </w:r>
      <w:r w:rsidR="00F93594" w:rsidRPr="00FE5D10">
        <w:rPr>
          <w:rFonts w:asciiTheme="majorHAnsi" w:hAnsiTheme="majorHAnsi" w:cstheme="majorHAnsi"/>
          <w:sz w:val="22"/>
          <w:szCs w:val="22"/>
        </w:rPr>
        <w:t>setting</w:t>
      </w:r>
      <w:r w:rsidR="00CF26A1" w:rsidRPr="00FE5D10">
        <w:rPr>
          <w:rFonts w:asciiTheme="majorHAnsi" w:hAnsiTheme="majorHAnsi" w:cstheme="majorHAnsi"/>
          <w:sz w:val="22"/>
          <w:szCs w:val="22"/>
        </w:rPr>
        <w:t xml:space="preserve">’s </w:t>
      </w:r>
      <w:r w:rsidR="00E43292" w:rsidRPr="00FE5D10">
        <w:rPr>
          <w:rFonts w:asciiTheme="majorHAnsi" w:hAnsiTheme="majorHAnsi" w:cstheme="majorHAnsi"/>
          <w:sz w:val="22"/>
          <w:szCs w:val="22"/>
        </w:rPr>
        <w:t xml:space="preserve">self-declaration form </w:t>
      </w:r>
      <w:r w:rsidR="00DB0122" w:rsidRPr="00FE5D10">
        <w:rPr>
          <w:rFonts w:asciiTheme="majorHAnsi" w:hAnsiTheme="majorHAnsi" w:cstheme="majorHAnsi"/>
          <w:sz w:val="22"/>
          <w:szCs w:val="22"/>
        </w:rPr>
        <w:t xml:space="preserve">which sets out the relevance of the </w:t>
      </w:r>
      <w:r w:rsidR="002230C7" w:rsidRPr="00FE5D10">
        <w:rPr>
          <w:rFonts w:asciiTheme="majorHAnsi" w:hAnsiTheme="majorHAnsi" w:cstheme="majorHAnsi"/>
          <w:sz w:val="22"/>
          <w:szCs w:val="22"/>
        </w:rPr>
        <w:t>2018 Regulations</w:t>
      </w:r>
      <w:r w:rsidR="00E43292" w:rsidRPr="00FE5D10">
        <w:rPr>
          <w:rFonts w:asciiTheme="majorHAnsi" w:hAnsiTheme="majorHAnsi" w:cstheme="majorHAnsi"/>
          <w:sz w:val="22"/>
          <w:szCs w:val="22"/>
        </w:rPr>
        <w:t xml:space="preserve">. </w:t>
      </w:r>
    </w:p>
    <w:p w14:paraId="423166ED" w14:textId="77777777" w:rsidR="002230C7" w:rsidRPr="00FE5D10" w:rsidRDefault="002230C7" w:rsidP="00193D1F">
      <w:pPr>
        <w:ind w:left="1134" w:right="424"/>
        <w:rPr>
          <w:rFonts w:asciiTheme="majorHAnsi" w:hAnsiTheme="majorHAnsi" w:cstheme="majorHAnsi"/>
          <w:sz w:val="22"/>
          <w:szCs w:val="22"/>
        </w:rPr>
      </w:pPr>
    </w:p>
    <w:p w14:paraId="7C4661BE" w14:textId="3E3FA4EC" w:rsidR="000909AE" w:rsidRPr="00FE5D10" w:rsidRDefault="00E43292"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lastRenderedPageBreak/>
        <w:t>Where a positive declaration is made</w:t>
      </w:r>
      <w:r w:rsidR="00CF26A1" w:rsidRPr="00FE5D10">
        <w:rPr>
          <w:rFonts w:asciiTheme="majorHAnsi" w:hAnsiTheme="majorHAnsi" w:cstheme="majorHAnsi"/>
          <w:sz w:val="22"/>
          <w:szCs w:val="22"/>
        </w:rPr>
        <w:t>,</w:t>
      </w:r>
      <w:r w:rsidRPr="00FE5D10">
        <w:rPr>
          <w:rFonts w:asciiTheme="majorHAnsi" w:hAnsiTheme="majorHAnsi" w:cstheme="majorHAnsi"/>
          <w:sz w:val="22"/>
          <w:szCs w:val="22"/>
        </w:rPr>
        <w:t xml:space="preserve"> the </w:t>
      </w:r>
      <w:r w:rsidR="00454F7E" w:rsidRPr="00FE5D10">
        <w:rPr>
          <w:rFonts w:asciiTheme="majorHAnsi" w:hAnsiTheme="majorHAnsi" w:cstheme="majorHAnsi"/>
          <w:sz w:val="22"/>
          <w:szCs w:val="22"/>
        </w:rPr>
        <w:t xml:space="preserve">Registered Person/Body </w:t>
      </w:r>
      <w:r w:rsidRPr="00FE5D10">
        <w:rPr>
          <w:rFonts w:asciiTheme="majorHAnsi" w:hAnsiTheme="majorHAnsi" w:cstheme="majorHAnsi"/>
          <w:sz w:val="22"/>
          <w:szCs w:val="22"/>
        </w:rPr>
        <w:t xml:space="preserve">will meet with the individual to discuss the declaration further. Employment will not commence until </w:t>
      </w:r>
      <w:r w:rsidR="00CF26A1" w:rsidRPr="00FE5D10">
        <w:rPr>
          <w:rFonts w:asciiTheme="majorHAnsi" w:hAnsiTheme="majorHAnsi" w:cstheme="majorHAnsi"/>
          <w:sz w:val="22"/>
          <w:szCs w:val="22"/>
        </w:rPr>
        <w:t xml:space="preserve">an </w:t>
      </w:r>
      <w:r w:rsidRPr="00FE5D10">
        <w:rPr>
          <w:rFonts w:asciiTheme="majorHAnsi" w:hAnsiTheme="majorHAnsi" w:cstheme="majorHAnsi"/>
          <w:sz w:val="22"/>
          <w:szCs w:val="22"/>
        </w:rPr>
        <w:t xml:space="preserve">appropriate decision </w:t>
      </w:r>
      <w:r w:rsidR="00CF26A1" w:rsidRPr="00FE5D10">
        <w:rPr>
          <w:rFonts w:asciiTheme="majorHAnsi" w:hAnsiTheme="majorHAnsi" w:cstheme="majorHAnsi"/>
          <w:sz w:val="22"/>
          <w:szCs w:val="22"/>
        </w:rPr>
        <w:t xml:space="preserve">has been </w:t>
      </w:r>
      <w:r w:rsidRPr="00FE5D10">
        <w:rPr>
          <w:rFonts w:asciiTheme="majorHAnsi" w:hAnsiTheme="majorHAnsi" w:cstheme="majorHAnsi"/>
          <w:sz w:val="22"/>
          <w:szCs w:val="22"/>
        </w:rPr>
        <w:t xml:space="preserve">made by the </w:t>
      </w:r>
      <w:r w:rsidR="00454F7E" w:rsidRPr="00FE5D10">
        <w:rPr>
          <w:rFonts w:asciiTheme="majorHAnsi" w:hAnsiTheme="majorHAnsi" w:cstheme="majorHAnsi"/>
          <w:sz w:val="22"/>
          <w:szCs w:val="22"/>
        </w:rPr>
        <w:t>Registered Person/Body</w:t>
      </w:r>
      <w:r w:rsidRPr="00FE5D10">
        <w:rPr>
          <w:rFonts w:asciiTheme="majorHAnsi" w:hAnsiTheme="majorHAnsi" w:cstheme="majorHAnsi"/>
          <w:sz w:val="22"/>
          <w:szCs w:val="22"/>
        </w:rPr>
        <w:t>.</w:t>
      </w:r>
    </w:p>
    <w:p w14:paraId="330744ED" w14:textId="2B655359" w:rsidR="00677EB0" w:rsidRPr="00FE5D10" w:rsidRDefault="00677EB0" w:rsidP="2EEA0402">
      <w:pPr>
        <w:ind w:left="1134" w:right="424"/>
        <w:rPr>
          <w:rFonts w:asciiTheme="majorHAnsi" w:hAnsiTheme="majorHAnsi" w:cstheme="majorBidi"/>
          <w:sz w:val="22"/>
          <w:szCs w:val="22"/>
        </w:rPr>
      </w:pPr>
    </w:p>
    <w:p w14:paraId="35DBEB66" w14:textId="77777777" w:rsidR="00677EB0" w:rsidRPr="00FE5D10" w:rsidRDefault="00677EB0" w:rsidP="00193D1F">
      <w:pPr>
        <w:ind w:left="1134" w:right="424"/>
        <w:rPr>
          <w:rFonts w:asciiTheme="majorHAnsi" w:hAnsiTheme="majorHAnsi" w:cstheme="majorHAnsi"/>
          <w:sz w:val="22"/>
          <w:szCs w:val="22"/>
        </w:rPr>
      </w:pPr>
      <w:bookmarkStart w:id="8" w:name="Equality_and_Access_Considerations"/>
      <w:r w:rsidRPr="00FE5D10">
        <w:rPr>
          <w:rFonts w:asciiTheme="majorHAnsi" w:hAnsiTheme="majorHAnsi" w:cstheme="majorHAnsi"/>
          <w:sz w:val="22"/>
          <w:szCs w:val="22"/>
          <w:u w:val="single"/>
        </w:rPr>
        <w:t>Equality and Access Considerations</w:t>
      </w:r>
      <w:r w:rsidRPr="00FE5D10">
        <w:rPr>
          <w:rFonts w:asciiTheme="majorHAnsi" w:hAnsiTheme="majorHAnsi" w:cstheme="majorHAnsi"/>
          <w:sz w:val="22"/>
          <w:szCs w:val="22"/>
        </w:rPr>
        <w:t xml:space="preserve"> </w:t>
      </w:r>
      <w:bookmarkEnd w:id="8"/>
      <w:r w:rsidRPr="00FE5D10">
        <w:rPr>
          <w:rFonts w:asciiTheme="majorHAnsi" w:hAnsiTheme="majorHAnsi" w:cstheme="majorHAnsi"/>
          <w:sz w:val="22"/>
          <w:szCs w:val="22"/>
        </w:rPr>
        <w:t>- if a candidate requires any adjustments to be made to enable them to do the job, these will be discussed with the individual prior to the start of their employment.</w:t>
      </w:r>
    </w:p>
    <w:p w14:paraId="610C01BB" w14:textId="77777777" w:rsidR="00B92C6A" w:rsidRPr="00FE5D10" w:rsidRDefault="00B92C6A" w:rsidP="00193D1F">
      <w:pPr>
        <w:ind w:left="1134" w:right="424"/>
        <w:rPr>
          <w:rFonts w:asciiTheme="majorHAnsi" w:hAnsiTheme="majorHAnsi" w:cstheme="majorHAnsi"/>
          <w:sz w:val="22"/>
          <w:szCs w:val="22"/>
        </w:rPr>
      </w:pPr>
    </w:p>
    <w:p w14:paraId="59CE3803" w14:textId="4FBD5152" w:rsidR="00B92C6A" w:rsidRPr="00FE5D10" w:rsidRDefault="2FE960AE" w:rsidP="2EEA0402">
      <w:pPr>
        <w:ind w:left="414" w:right="424" w:firstLine="720"/>
        <w:rPr>
          <w:rFonts w:asciiTheme="majorHAnsi" w:hAnsiTheme="majorHAnsi" w:cstheme="majorBidi"/>
          <w:b/>
          <w:bCs/>
          <w:sz w:val="22"/>
          <w:szCs w:val="22"/>
          <w:u w:val="single"/>
        </w:rPr>
      </w:pPr>
      <w:r w:rsidRPr="2EEA0402">
        <w:rPr>
          <w:rFonts w:asciiTheme="majorHAnsi" w:hAnsiTheme="majorHAnsi" w:cstheme="majorBidi"/>
          <w:b/>
          <w:bCs/>
          <w:sz w:val="22"/>
          <w:szCs w:val="22"/>
          <w:u w:val="single"/>
        </w:rPr>
        <w:t xml:space="preserve">Right to </w:t>
      </w:r>
      <w:r w:rsidR="4C83062D" w:rsidRPr="2EEA0402">
        <w:rPr>
          <w:rFonts w:asciiTheme="majorHAnsi" w:hAnsiTheme="majorHAnsi" w:cstheme="majorBidi"/>
          <w:b/>
          <w:bCs/>
          <w:sz w:val="22"/>
          <w:szCs w:val="22"/>
          <w:u w:val="single"/>
        </w:rPr>
        <w:t>W</w:t>
      </w:r>
      <w:r w:rsidRPr="2EEA0402">
        <w:rPr>
          <w:rFonts w:asciiTheme="majorHAnsi" w:hAnsiTheme="majorHAnsi" w:cstheme="majorBidi"/>
          <w:b/>
          <w:bCs/>
          <w:sz w:val="22"/>
          <w:szCs w:val="22"/>
          <w:u w:val="single"/>
        </w:rPr>
        <w:t>ork in the UK</w:t>
      </w:r>
    </w:p>
    <w:p w14:paraId="5747B377" w14:textId="77777777" w:rsidR="00B92C6A" w:rsidRPr="00FE5D10" w:rsidRDefault="00B92C6A"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The law on preventing illegal working is set out in sections 15 to 25 of the Immigration, Asylum and Nationality Act 2006 (the 2006 Act) which replaced section 8 of the Asylum and Immigration Act 1996.</w:t>
      </w:r>
    </w:p>
    <w:p w14:paraId="4AC9AFE2" w14:textId="63A6FEDD" w:rsidR="008A6243" w:rsidRPr="00FE5D10" w:rsidRDefault="008A6243" w:rsidP="00193D1F">
      <w:pPr>
        <w:pStyle w:val="NormalWeb"/>
        <w:shd w:val="clear" w:color="auto" w:fill="FFFFFF"/>
        <w:spacing w:before="300" w:beforeAutospacing="0" w:after="30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There are two types of right to work checks: a manual document-based check and an online check. </w:t>
      </w:r>
    </w:p>
    <w:p w14:paraId="3283B05E" w14:textId="4E5031A2" w:rsidR="00C11CAD" w:rsidRPr="00FE5D10" w:rsidRDefault="00C11CAD"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To ensure that a preferred candidate is legally allowed to do the work in question, a ‘right to work’ check </w:t>
      </w:r>
      <w:r w:rsidR="007D6AE3" w:rsidRPr="00FE5D10">
        <w:rPr>
          <w:rFonts w:asciiTheme="majorHAnsi" w:hAnsiTheme="majorHAnsi" w:cstheme="majorHAnsi"/>
          <w:sz w:val="22"/>
          <w:szCs w:val="22"/>
        </w:rPr>
        <w:t>must</w:t>
      </w:r>
      <w:r w:rsidRPr="00FE5D10">
        <w:rPr>
          <w:rFonts w:asciiTheme="majorHAnsi" w:hAnsiTheme="majorHAnsi" w:cstheme="majorHAnsi"/>
          <w:sz w:val="22"/>
          <w:szCs w:val="22"/>
        </w:rPr>
        <w:t xml:space="preserve"> be made before 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confirms an appointment</w:t>
      </w:r>
    </w:p>
    <w:p w14:paraId="769DE79A" w14:textId="22CB03F2" w:rsidR="007D6AE3" w:rsidRPr="00FE5D10" w:rsidRDefault="007D6AE3" w:rsidP="00193D1F">
      <w:pPr>
        <w:ind w:left="1134" w:right="424"/>
        <w:rPr>
          <w:rFonts w:asciiTheme="majorHAnsi" w:hAnsiTheme="majorHAnsi" w:cstheme="majorHAnsi"/>
          <w:sz w:val="22"/>
          <w:szCs w:val="22"/>
        </w:rPr>
      </w:pPr>
    </w:p>
    <w:p w14:paraId="13F969C5" w14:textId="77777777" w:rsidR="002230C7" w:rsidRPr="00FE5D10" w:rsidRDefault="002230C7" w:rsidP="00193D1F">
      <w:pPr>
        <w:ind w:left="1134" w:right="424"/>
        <w:rPr>
          <w:rFonts w:asciiTheme="majorHAnsi" w:hAnsiTheme="majorHAnsi" w:cstheme="majorHAnsi"/>
          <w:b/>
          <w:color w:val="FF0000"/>
          <w:sz w:val="22"/>
          <w:szCs w:val="22"/>
        </w:rPr>
      </w:pPr>
    </w:p>
    <w:p w14:paraId="718E14F5" w14:textId="32723222" w:rsidR="00443FFC" w:rsidRPr="00FE5D10" w:rsidRDefault="184B1CBB" w:rsidP="2EEA0402">
      <w:pPr>
        <w:pStyle w:val="ListParagraph"/>
        <w:numPr>
          <w:ilvl w:val="0"/>
          <w:numId w:val="22"/>
        </w:numPr>
        <w:ind w:right="424"/>
        <w:rPr>
          <w:rFonts w:asciiTheme="majorHAnsi" w:hAnsiTheme="majorHAnsi" w:cstheme="majorBidi"/>
          <w:b/>
          <w:bCs/>
          <w:color w:val="0070C0"/>
          <w:szCs w:val="24"/>
        </w:rPr>
      </w:pPr>
      <w:bookmarkStart w:id="9" w:name="Non_UK_Nationals"/>
      <w:r w:rsidRPr="2EEA0402">
        <w:rPr>
          <w:rFonts w:asciiTheme="majorHAnsi" w:hAnsiTheme="majorHAnsi" w:cstheme="majorBidi"/>
          <w:b/>
          <w:bCs/>
          <w:color w:val="0070C0"/>
          <w:szCs w:val="24"/>
        </w:rPr>
        <w:t xml:space="preserve">Non-UK Nationals </w:t>
      </w:r>
      <w:bookmarkEnd w:id="9"/>
    </w:p>
    <w:p w14:paraId="3F3C0CFB" w14:textId="5CC94D67" w:rsidR="00E01BF7" w:rsidRPr="00FE5D10" w:rsidRDefault="00E01BF7" w:rsidP="00193D1F">
      <w:pPr>
        <w:pStyle w:val="NormalWeb"/>
        <w:shd w:val="clear" w:color="auto" w:fill="FFFFFF"/>
        <w:spacing w:before="300" w:beforeAutospacing="0" w:after="30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Individuals who have lived or worked outside the UK must undergo </w:t>
      </w:r>
      <w:r w:rsidRPr="00FE5D10">
        <w:rPr>
          <w:rFonts w:asciiTheme="majorHAnsi" w:hAnsiTheme="majorHAnsi" w:cstheme="majorHAnsi"/>
          <w:b/>
          <w:bCs/>
          <w:sz w:val="22"/>
          <w:szCs w:val="22"/>
        </w:rPr>
        <w:t>the same checks</w:t>
      </w:r>
      <w:r w:rsidRPr="00FE5D10">
        <w:rPr>
          <w:rFonts w:asciiTheme="majorHAnsi" w:hAnsiTheme="majorHAnsi" w:cstheme="majorHAnsi"/>
          <w:sz w:val="22"/>
          <w:szCs w:val="22"/>
        </w:rPr>
        <w:t xml:space="preserve"> as all other staff in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s or colleges</w:t>
      </w:r>
      <w:r w:rsidR="002C0FC0" w:rsidRPr="00FE5D10">
        <w:rPr>
          <w:rFonts w:asciiTheme="majorHAnsi" w:hAnsiTheme="majorHAnsi" w:cstheme="majorHAnsi"/>
          <w:sz w:val="22"/>
          <w:szCs w:val="22"/>
        </w:rPr>
        <w:t>.</w:t>
      </w:r>
    </w:p>
    <w:p w14:paraId="78DCCCAF" w14:textId="77777777" w:rsidR="00556D19" w:rsidRPr="00FE5D10" w:rsidRDefault="00C105B1" w:rsidP="00193D1F">
      <w:pPr>
        <w:pStyle w:val="NormalWeb"/>
        <w:shd w:val="clear" w:color="auto" w:fill="FFFFFF"/>
        <w:spacing w:before="300" w:beforeAutospacing="0" w:after="30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The main visa route for non-UK teachers in England is the skilled worker visa.</w:t>
      </w:r>
    </w:p>
    <w:p w14:paraId="15E1A186" w14:textId="49A553C1" w:rsidR="002C0FC0" w:rsidRPr="00FE5D10" w:rsidRDefault="00907D27" w:rsidP="00193D1F">
      <w:pPr>
        <w:pStyle w:val="NormalWeb"/>
        <w:shd w:val="clear" w:color="auto" w:fill="FFFFFF"/>
        <w:spacing w:before="300" w:beforeAutospacing="0" w:after="300" w:afterAutospacing="0"/>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DBS checks for non-UK nationals </w:t>
      </w:r>
      <w:r w:rsidR="00412DED" w:rsidRPr="00FE5D10">
        <w:rPr>
          <w:rFonts w:asciiTheme="majorHAnsi" w:hAnsiTheme="majorHAnsi" w:cstheme="majorHAnsi"/>
          <w:sz w:val="22"/>
          <w:szCs w:val="22"/>
        </w:rPr>
        <w:t xml:space="preserve">require applicants to provide at least one </w:t>
      </w:r>
      <w:hyperlink r:id="rId19" w:anchor="primary-documents" w:history="1">
        <w:r w:rsidR="00412DED" w:rsidRPr="00FE5D10">
          <w:rPr>
            <w:rStyle w:val="Hyperlink"/>
            <w:rFonts w:asciiTheme="majorHAnsi" w:hAnsiTheme="majorHAnsi" w:cstheme="majorHAnsi"/>
            <w:sz w:val="22"/>
            <w:szCs w:val="22"/>
          </w:rPr>
          <w:t>primary document</w:t>
        </w:r>
      </w:hyperlink>
      <w:r w:rsidR="00412DED" w:rsidRPr="00FE5D10">
        <w:rPr>
          <w:rFonts w:asciiTheme="majorHAnsi" w:hAnsiTheme="majorHAnsi" w:cstheme="majorHAnsi"/>
          <w:sz w:val="22"/>
          <w:szCs w:val="22"/>
        </w:rPr>
        <w:t xml:space="preserve"> from the list prescribed the UK governmen</w:t>
      </w:r>
      <w:r w:rsidR="009B1F30" w:rsidRPr="00FE5D10">
        <w:rPr>
          <w:rFonts w:asciiTheme="majorHAnsi" w:hAnsiTheme="majorHAnsi" w:cstheme="majorHAnsi"/>
          <w:sz w:val="22"/>
          <w:szCs w:val="22"/>
        </w:rPr>
        <w:t>t.</w:t>
      </w:r>
    </w:p>
    <w:p w14:paraId="27F7D145" w14:textId="2748D47B" w:rsidR="00A3612B" w:rsidRPr="00FE5D10" w:rsidRDefault="00A3612B" w:rsidP="00193D1F">
      <w:pPr>
        <w:pStyle w:val="NormalWeb"/>
        <w:shd w:val="clear" w:color="auto" w:fill="FFFFFF"/>
        <w:spacing w:before="0" w:beforeAutospacing="0" w:after="150" w:afterAutospacing="0"/>
        <w:ind w:left="1134"/>
        <w:rPr>
          <w:rFonts w:asciiTheme="majorHAnsi" w:hAnsiTheme="majorHAnsi" w:cstheme="majorHAnsi"/>
          <w:color w:val="000000"/>
          <w:sz w:val="22"/>
          <w:szCs w:val="22"/>
        </w:rPr>
      </w:pPr>
      <w:r w:rsidRPr="00FE5D10">
        <w:rPr>
          <w:rFonts w:asciiTheme="majorHAnsi" w:hAnsiTheme="majorHAnsi" w:cstheme="majorHAnsi"/>
          <w:sz w:val="22"/>
          <w:szCs w:val="22"/>
        </w:rPr>
        <w:t xml:space="preserve">Not all countries provide criminal record information, and where they do, the nature and detail of the information provided varies from country to country.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s and colleges should also be mindful that the criteria for disclosing offences in other countries often have a different threshold than those in the UK. The Home Office provides guidance on criminal records checks for overseas applicants which can be found on </w:t>
      </w:r>
      <w:hyperlink r:id="rId20" w:tgtFrame="_blank" w:history="1">
        <w:r w:rsidRPr="00FE5D10">
          <w:rPr>
            <w:rStyle w:val="Hyperlink"/>
            <w:rFonts w:asciiTheme="majorHAnsi" w:hAnsiTheme="majorHAnsi" w:cstheme="majorHAnsi"/>
            <w:b/>
            <w:bCs/>
            <w:color w:val="0676C5"/>
            <w:sz w:val="22"/>
            <w:szCs w:val="22"/>
          </w:rPr>
          <w:t>GOV.UK</w:t>
        </w:r>
      </w:hyperlink>
      <w:r w:rsidRPr="00FE5D10">
        <w:rPr>
          <w:rFonts w:asciiTheme="majorHAnsi" w:hAnsiTheme="majorHAnsi" w:cstheme="majorHAnsi"/>
          <w:color w:val="000000"/>
          <w:sz w:val="22"/>
          <w:szCs w:val="22"/>
        </w:rPr>
        <w:t>.</w:t>
      </w:r>
    </w:p>
    <w:p w14:paraId="5B7407FB" w14:textId="0F7286D9" w:rsidR="2EEA0402" w:rsidRDefault="2EEA0402" w:rsidP="2EEA0402">
      <w:pPr>
        <w:pStyle w:val="NormalWeb"/>
        <w:shd w:val="clear" w:color="auto" w:fill="FFFFFF" w:themeFill="background1"/>
        <w:spacing w:before="0" w:beforeAutospacing="0" w:after="150" w:afterAutospacing="0"/>
        <w:ind w:left="1134"/>
        <w:rPr>
          <w:rFonts w:asciiTheme="majorHAnsi" w:hAnsiTheme="majorHAnsi" w:cstheme="majorBidi"/>
          <w:color w:val="000000" w:themeColor="text1"/>
          <w:sz w:val="22"/>
          <w:szCs w:val="22"/>
        </w:rPr>
      </w:pPr>
    </w:p>
    <w:p w14:paraId="14300AA6" w14:textId="71A84493" w:rsidR="008C6309" w:rsidRPr="00FE5D10" w:rsidRDefault="42826792" w:rsidP="2EEA0402">
      <w:pPr>
        <w:pStyle w:val="ListParagraph"/>
        <w:numPr>
          <w:ilvl w:val="0"/>
          <w:numId w:val="22"/>
        </w:numPr>
        <w:ind w:right="424"/>
        <w:rPr>
          <w:rFonts w:asciiTheme="majorHAnsi" w:hAnsiTheme="majorHAnsi" w:cstheme="majorBidi"/>
          <w:b/>
          <w:bCs/>
          <w:color w:val="0070C0"/>
          <w:szCs w:val="24"/>
        </w:rPr>
      </w:pPr>
      <w:bookmarkStart w:id="10" w:name="Induction_and_Training"/>
      <w:r w:rsidRPr="2EEA0402">
        <w:rPr>
          <w:rFonts w:asciiTheme="majorHAnsi" w:hAnsiTheme="majorHAnsi" w:cstheme="majorBidi"/>
          <w:b/>
          <w:bCs/>
          <w:color w:val="0070C0"/>
          <w:szCs w:val="24"/>
        </w:rPr>
        <w:t>Induction and Training</w:t>
      </w:r>
    </w:p>
    <w:bookmarkEnd w:id="10"/>
    <w:p w14:paraId="16F68AA3" w14:textId="77777777" w:rsidR="008004AE" w:rsidRPr="00FE5D10" w:rsidRDefault="008004AE" w:rsidP="00193D1F">
      <w:pPr>
        <w:pStyle w:val="Default"/>
        <w:ind w:left="1134" w:right="424"/>
        <w:rPr>
          <w:rFonts w:asciiTheme="majorHAnsi" w:hAnsiTheme="majorHAnsi" w:cstheme="majorHAnsi"/>
          <w:color w:val="auto"/>
          <w:sz w:val="22"/>
          <w:szCs w:val="22"/>
        </w:rPr>
      </w:pPr>
    </w:p>
    <w:p w14:paraId="0B314012" w14:textId="672F1BD2" w:rsidR="008004AE" w:rsidRPr="00FE5D10" w:rsidRDefault="0F66A682" w:rsidP="2EEA0402">
      <w:pPr>
        <w:pStyle w:val="Default"/>
        <w:ind w:left="1134" w:right="424"/>
        <w:rPr>
          <w:rFonts w:asciiTheme="majorHAnsi" w:hAnsiTheme="majorHAnsi" w:cstheme="majorBidi"/>
          <w:color w:val="auto"/>
          <w:sz w:val="22"/>
          <w:szCs w:val="22"/>
        </w:rPr>
      </w:pPr>
      <w:r w:rsidRPr="2EEA0402">
        <w:rPr>
          <w:rFonts w:asciiTheme="majorHAnsi" w:hAnsiTheme="majorHAnsi" w:cstheme="majorBidi"/>
          <w:color w:val="auto"/>
          <w:sz w:val="22"/>
          <w:szCs w:val="22"/>
        </w:rPr>
        <w:t xml:space="preserve">All new employees will be subject to the </w:t>
      </w:r>
      <w:r w:rsidR="17ECB200" w:rsidRPr="2EEA0402">
        <w:rPr>
          <w:rFonts w:asciiTheme="majorHAnsi" w:hAnsiTheme="majorHAnsi" w:cstheme="majorBidi"/>
          <w:color w:val="auto"/>
          <w:sz w:val="22"/>
          <w:szCs w:val="22"/>
        </w:rPr>
        <w:t>setting</w:t>
      </w:r>
      <w:r w:rsidR="68C3D302" w:rsidRPr="2EEA0402">
        <w:rPr>
          <w:rFonts w:asciiTheme="majorHAnsi" w:hAnsiTheme="majorHAnsi" w:cstheme="majorBidi"/>
          <w:color w:val="auto"/>
          <w:sz w:val="22"/>
          <w:szCs w:val="22"/>
        </w:rPr>
        <w:t>’s</w:t>
      </w:r>
      <w:r w:rsidR="47C1F441" w:rsidRPr="2EEA0402">
        <w:rPr>
          <w:rFonts w:asciiTheme="majorHAnsi" w:hAnsiTheme="majorHAnsi" w:cstheme="majorBidi"/>
          <w:color w:val="auto"/>
          <w:sz w:val="22"/>
          <w:szCs w:val="22"/>
        </w:rPr>
        <w:t xml:space="preserve"> consistent</w:t>
      </w:r>
      <w:r w:rsidR="68C3D302" w:rsidRPr="2EEA0402">
        <w:rPr>
          <w:rFonts w:asciiTheme="majorHAnsi" w:hAnsiTheme="majorHAnsi" w:cstheme="majorBidi"/>
          <w:color w:val="auto"/>
          <w:sz w:val="22"/>
          <w:szCs w:val="22"/>
        </w:rPr>
        <w:t xml:space="preserve"> </w:t>
      </w:r>
      <w:r w:rsidRPr="2EEA0402">
        <w:rPr>
          <w:rFonts w:asciiTheme="majorHAnsi" w:hAnsiTheme="majorHAnsi" w:cstheme="majorBidi"/>
          <w:color w:val="auto"/>
          <w:sz w:val="22"/>
          <w:szCs w:val="22"/>
        </w:rPr>
        <w:t>induction process during the first term of their employment.</w:t>
      </w:r>
    </w:p>
    <w:p w14:paraId="3FC78F8B" w14:textId="5700F83F" w:rsidR="2EEA0402" w:rsidRDefault="2EEA0402" w:rsidP="2EEA0402">
      <w:pPr>
        <w:pStyle w:val="Default"/>
        <w:ind w:left="1134" w:right="424"/>
        <w:rPr>
          <w:rFonts w:asciiTheme="majorHAnsi" w:hAnsiTheme="majorHAnsi" w:cstheme="majorBidi"/>
          <w:color w:val="auto"/>
          <w:sz w:val="22"/>
          <w:szCs w:val="22"/>
        </w:rPr>
      </w:pPr>
    </w:p>
    <w:p w14:paraId="0A7728B2" w14:textId="2C113772" w:rsidR="51ED3D5C" w:rsidRDefault="51ED3D5C" w:rsidP="2EEA0402">
      <w:pPr>
        <w:pStyle w:val="Default"/>
        <w:ind w:left="1134" w:right="424"/>
        <w:rPr>
          <w:rFonts w:asciiTheme="majorHAnsi" w:hAnsiTheme="majorHAnsi" w:cstheme="majorBidi"/>
          <w:color w:val="auto"/>
          <w:sz w:val="22"/>
          <w:szCs w:val="22"/>
        </w:rPr>
      </w:pPr>
      <w:r w:rsidRPr="2EEA0402">
        <w:rPr>
          <w:rFonts w:asciiTheme="majorHAnsi" w:hAnsiTheme="majorHAnsi" w:cstheme="majorBidi"/>
          <w:color w:val="auto"/>
          <w:sz w:val="22"/>
          <w:szCs w:val="22"/>
        </w:rPr>
        <w:t>As part of the induction process all staff should be made aware of the systems within the setting and shou</w:t>
      </w:r>
      <w:r w:rsidR="5B9101C3" w:rsidRPr="2EEA0402">
        <w:rPr>
          <w:rFonts w:asciiTheme="majorHAnsi" w:hAnsiTheme="majorHAnsi" w:cstheme="majorBidi"/>
          <w:color w:val="auto"/>
          <w:sz w:val="22"/>
          <w:szCs w:val="22"/>
        </w:rPr>
        <w:t>l</w:t>
      </w:r>
      <w:r w:rsidRPr="2EEA0402">
        <w:rPr>
          <w:rFonts w:asciiTheme="majorHAnsi" w:hAnsiTheme="majorHAnsi" w:cstheme="majorBidi"/>
          <w:color w:val="auto"/>
          <w:sz w:val="22"/>
          <w:szCs w:val="22"/>
        </w:rPr>
        <w:t xml:space="preserve">d </w:t>
      </w:r>
    </w:p>
    <w:p w14:paraId="5C05E272" w14:textId="6EC4282A" w:rsidR="2EEA0402" w:rsidRDefault="2EEA0402" w:rsidP="2EEA0402">
      <w:pPr>
        <w:pStyle w:val="Default"/>
        <w:ind w:left="1134" w:right="424"/>
        <w:rPr>
          <w:rFonts w:asciiTheme="majorHAnsi" w:hAnsiTheme="majorHAnsi" w:cstheme="majorBidi"/>
          <w:color w:val="auto"/>
          <w:sz w:val="22"/>
          <w:szCs w:val="22"/>
        </w:rPr>
      </w:pPr>
    </w:p>
    <w:p w14:paraId="34BD0AD4" w14:textId="00F9599A" w:rsidR="7AC6313A" w:rsidRDefault="7AC6313A" w:rsidP="2EEA0402">
      <w:pPr>
        <w:pStyle w:val="Default"/>
        <w:numPr>
          <w:ilvl w:val="1"/>
          <w:numId w:val="1"/>
        </w:numPr>
        <w:ind w:right="424"/>
        <w:rPr>
          <w:color w:val="000000" w:themeColor="text1"/>
        </w:rPr>
      </w:pPr>
      <w:r w:rsidRPr="2EEA0402">
        <w:rPr>
          <w:rFonts w:asciiTheme="majorHAnsi" w:hAnsiTheme="majorHAnsi" w:cstheme="majorBidi"/>
          <w:color w:val="auto"/>
          <w:sz w:val="22"/>
          <w:szCs w:val="22"/>
        </w:rPr>
        <w:t>Know how to spot signs that a child may be experiencing abuse.</w:t>
      </w:r>
    </w:p>
    <w:p w14:paraId="659C0269" w14:textId="78B3BD72" w:rsidR="7AC6313A" w:rsidRDefault="7AC6313A" w:rsidP="2EEA0402">
      <w:pPr>
        <w:pStyle w:val="Default"/>
        <w:numPr>
          <w:ilvl w:val="1"/>
          <w:numId w:val="1"/>
        </w:numPr>
        <w:ind w:right="424"/>
        <w:rPr>
          <w:color w:val="000000" w:themeColor="text1"/>
        </w:rPr>
      </w:pPr>
      <w:r w:rsidRPr="2EEA0402">
        <w:rPr>
          <w:rFonts w:asciiTheme="majorHAnsi" w:hAnsiTheme="majorHAnsi" w:cstheme="majorBidi"/>
          <w:color w:val="auto"/>
          <w:sz w:val="22"/>
          <w:szCs w:val="22"/>
        </w:rPr>
        <w:t>Know ho</w:t>
      </w:r>
      <w:r w:rsidR="26E9A58B" w:rsidRPr="2EEA0402">
        <w:rPr>
          <w:rFonts w:asciiTheme="majorHAnsi" w:hAnsiTheme="majorHAnsi" w:cstheme="majorBidi"/>
          <w:color w:val="auto"/>
          <w:sz w:val="22"/>
          <w:szCs w:val="22"/>
        </w:rPr>
        <w:t xml:space="preserve">w </w:t>
      </w:r>
      <w:r w:rsidRPr="2EEA0402">
        <w:rPr>
          <w:rFonts w:asciiTheme="majorHAnsi" w:hAnsiTheme="majorHAnsi" w:cstheme="majorBidi"/>
          <w:color w:val="auto"/>
          <w:sz w:val="22"/>
          <w:szCs w:val="22"/>
        </w:rPr>
        <w:t>to re</w:t>
      </w:r>
      <w:r w:rsidR="6F26D011" w:rsidRPr="2EEA0402">
        <w:rPr>
          <w:rFonts w:asciiTheme="majorHAnsi" w:hAnsiTheme="majorHAnsi" w:cstheme="majorBidi"/>
          <w:color w:val="auto"/>
          <w:sz w:val="22"/>
          <w:szCs w:val="22"/>
        </w:rPr>
        <w:t>spo</w:t>
      </w:r>
      <w:r w:rsidRPr="2EEA0402">
        <w:rPr>
          <w:rFonts w:asciiTheme="majorHAnsi" w:hAnsiTheme="majorHAnsi" w:cstheme="majorBidi"/>
          <w:color w:val="auto"/>
          <w:sz w:val="22"/>
          <w:szCs w:val="22"/>
        </w:rPr>
        <w:t xml:space="preserve">nd </w:t>
      </w:r>
      <w:r w:rsidR="48872A71" w:rsidRPr="2EEA0402">
        <w:rPr>
          <w:rFonts w:asciiTheme="majorHAnsi" w:hAnsiTheme="majorHAnsi" w:cstheme="majorBidi"/>
          <w:color w:val="auto"/>
          <w:sz w:val="22"/>
          <w:szCs w:val="22"/>
        </w:rPr>
        <w:t>appropriately</w:t>
      </w:r>
      <w:r w:rsidRPr="2EEA0402">
        <w:rPr>
          <w:rFonts w:asciiTheme="majorHAnsi" w:hAnsiTheme="majorHAnsi" w:cstheme="majorBidi"/>
          <w:color w:val="auto"/>
          <w:sz w:val="22"/>
          <w:szCs w:val="22"/>
        </w:rPr>
        <w:t xml:space="preserve"> if a child makes a disclosure about abuse.</w:t>
      </w:r>
    </w:p>
    <w:p w14:paraId="5D9667A7" w14:textId="5CDC490A" w:rsidR="0198BAA1" w:rsidRPr="006C6481" w:rsidRDefault="0198BAA1" w:rsidP="2EEA0402">
      <w:pPr>
        <w:pStyle w:val="Default"/>
        <w:numPr>
          <w:ilvl w:val="1"/>
          <w:numId w:val="1"/>
        </w:numPr>
        <w:ind w:right="424"/>
        <w:rPr>
          <w:color w:val="000000" w:themeColor="text1"/>
        </w:rPr>
      </w:pPr>
      <w:r w:rsidRPr="2EEA0402">
        <w:rPr>
          <w:rFonts w:asciiTheme="majorHAnsi" w:hAnsiTheme="majorHAnsi" w:cstheme="majorBidi"/>
          <w:color w:val="auto"/>
          <w:sz w:val="22"/>
          <w:szCs w:val="22"/>
        </w:rPr>
        <w:t>Know who the Designated Safeguarding Lead is</w:t>
      </w:r>
    </w:p>
    <w:p w14:paraId="77653198" w14:textId="514A8A15" w:rsidR="006C6481" w:rsidRPr="00AC0E73" w:rsidRDefault="006C6481" w:rsidP="2EEA0402">
      <w:pPr>
        <w:pStyle w:val="Default"/>
        <w:numPr>
          <w:ilvl w:val="1"/>
          <w:numId w:val="1"/>
        </w:numPr>
        <w:ind w:right="424"/>
        <w:rPr>
          <w:color w:val="auto"/>
        </w:rPr>
      </w:pPr>
      <w:r w:rsidRPr="00AC0E73">
        <w:rPr>
          <w:rFonts w:asciiTheme="majorHAnsi" w:hAnsiTheme="majorHAnsi" w:cstheme="majorBidi"/>
          <w:color w:val="auto"/>
          <w:sz w:val="22"/>
          <w:szCs w:val="22"/>
        </w:rPr>
        <w:t>Know who to raise health and safety</w:t>
      </w:r>
      <w:r w:rsidR="00C418AE" w:rsidRPr="00AC0E73">
        <w:rPr>
          <w:rFonts w:asciiTheme="majorHAnsi" w:hAnsiTheme="majorHAnsi" w:cstheme="majorBidi"/>
          <w:color w:val="auto"/>
          <w:sz w:val="22"/>
          <w:szCs w:val="22"/>
        </w:rPr>
        <w:t xml:space="preserve"> issues to</w:t>
      </w:r>
    </w:p>
    <w:p w14:paraId="07DA4BCE" w14:textId="24D6952B" w:rsidR="2EEA0402" w:rsidRDefault="2EEA0402" w:rsidP="2EEA0402">
      <w:pPr>
        <w:pStyle w:val="Default"/>
        <w:ind w:right="424"/>
        <w:rPr>
          <w:color w:val="000000" w:themeColor="text1"/>
        </w:rPr>
      </w:pPr>
    </w:p>
    <w:p w14:paraId="212D1CAD" w14:textId="57215B18" w:rsidR="008004AE" w:rsidRPr="00FE5D10" w:rsidRDefault="0F66A682" w:rsidP="2EEA0402">
      <w:pPr>
        <w:pStyle w:val="Default"/>
        <w:ind w:left="1134" w:right="424"/>
        <w:rPr>
          <w:rFonts w:asciiTheme="majorHAnsi" w:hAnsiTheme="majorHAnsi" w:cstheme="majorBidi"/>
          <w:color w:val="auto"/>
          <w:sz w:val="22"/>
          <w:szCs w:val="22"/>
        </w:rPr>
      </w:pPr>
      <w:r w:rsidRPr="2EEA0402">
        <w:rPr>
          <w:rFonts w:asciiTheme="majorHAnsi" w:hAnsiTheme="majorHAnsi" w:cstheme="majorBidi"/>
          <w:color w:val="auto"/>
          <w:sz w:val="22"/>
          <w:szCs w:val="22"/>
        </w:rPr>
        <w:t xml:space="preserve">The following elements of staff induction will be administered </w:t>
      </w:r>
      <w:r w:rsidRPr="2EEA0402">
        <w:rPr>
          <w:rFonts w:asciiTheme="majorHAnsi" w:hAnsiTheme="majorHAnsi" w:cstheme="majorBidi"/>
          <w:b/>
          <w:bCs/>
          <w:color w:val="auto"/>
          <w:sz w:val="22"/>
          <w:szCs w:val="22"/>
        </w:rPr>
        <w:t>within the first week</w:t>
      </w:r>
      <w:r w:rsidRPr="2EEA0402">
        <w:rPr>
          <w:rFonts w:asciiTheme="majorHAnsi" w:hAnsiTheme="majorHAnsi" w:cstheme="majorBidi"/>
          <w:color w:val="auto"/>
          <w:sz w:val="22"/>
          <w:szCs w:val="22"/>
        </w:rPr>
        <w:t xml:space="preserve"> of employment</w:t>
      </w:r>
    </w:p>
    <w:p w14:paraId="22D05CED" w14:textId="2F9E677B" w:rsidR="008004AE" w:rsidRPr="00FE5D10" w:rsidRDefault="008004AE" w:rsidP="2EEA0402">
      <w:pPr>
        <w:pStyle w:val="Default"/>
        <w:ind w:left="1134" w:right="424"/>
        <w:rPr>
          <w:rFonts w:asciiTheme="majorHAnsi" w:hAnsiTheme="majorHAnsi" w:cstheme="majorBidi"/>
          <w:color w:val="auto"/>
          <w:sz w:val="22"/>
          <w:szCs w:val="22"/>
        </w:rPr>
      </w:pPr>
    </w:p>
    <w:p w14:paraId="2E89B69B" w14:textId="7446C3DD" w:rsidR="008004AE" w:rsidRPr="00FE5D10" w:rsidRDefault="00454F7E" w:rsidP="00193D1F">
      <w:pPr>
        <w:pStyle w:val="Default"/>
        <w:numPr>
          <w:ilvl w:val="0"/>
          <w:numId w:val="20"/>
        </w:numPr>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Safeguarding and </w:t>
      </w:r>
      <w:r w:rsidR="008004AE" w:rsidRPr="00FE5D10">
        <w:rPr>
          <w:rFonts w:asciiTheme="majorHAnsi" w:hAnsiTheme="majorHAnsi" w:cstheme="majorHAnsi"/>
          <w:color w:val="auto"/>
          <w:sz w:val="22"/>
          <w:szCs w:val="22"/>
        </w:rPr>
        <w:t>child protection policy.</w:t>
      </w:r>
    </w:p>
    <w:p w14:paraId="742F2F39" w14:textId="59D4FA48" w:rsidR="008004AE" w:rsidRPr="00FE5D10" w:rsidRDefault="00F93594" w:rsidP="00193D1F">
      <w:pPr>
        <w:pStyle w:val="Default"/>
        <w:numPr>
          <w:ilvl w:val="0"/>
          <w:numId w:val="20"/>
        </w:numPr>
        <w:ind w:left="1418" w:right="424" w:hanging="284"/>
        <w:rPr>
          <w:rFonts w:asciiTheme="majorHAnsi" w:hAnsiTheme="majorHAnsi" w:cstheme="majorHAnsi"/>
          <w:i/>
          <w:color w:val="auto"/>
          <w:sz w:val="22"/>
          <w:szCs w:val="22"/>
        </w:rPr>
      </w:pPr>
      <w:r w:rsidRPr="00FE5D10">
        <w:rPr>
          <w:rFonts w:asciiTheme="majorHAnsi" w:hAnsiTheme="majorHAnsi" w:cstheme="majorHAnsi"/>
          <w:color w:val="auto"/>
          <w:sz w:val="22"/>
          <w:szCs w:val="22"/>
        </w:rPr>
        <w:lastRenderedPageBreak/>
        <w:t>setting</w:t>
      </w:r>
      <w:r w:rsidR="00454F7E" w:rsidRPr="00FE5D10">
        <w:rPr>
          <w:rFonts w:asciiTheme="majorHAnsi" w:hAnsiTheme="majorHAnsi" w:cstheme="majorHAnsi"/>
          <w:color w:val="auto"/>
          <w:sz w:val="22"/>
          <w:szCs w:val="22"/>
        </w:rPr>
        <w:t>s</w:t>
      </w:r>
      <w:r w:rsidR="008004AE" w:rsidRPr="00FE5D10">
        <w:rPr>
          <w:rFonts w:asciiTheme="majorHAnsi" w:hAnsiTheme="majorHAnsi" w:cstheme="majorHAnsi"/>
          <w:color w:val="auto"/>
          <w:sz w:val="22"/>
          <w:szCs w:val="22"/>
        </w:rPr>
        <w:t xml:space="preserve"> </w:t>
      </w:r>
      <w:proofErr w:type="spellStart"/>
      <w:r w:rsidR="008004AE" w:rsidRPr="00FE5D10">
        <w:rPr>
          <w:rFonts w:asciiTheme="majorHAnsi" w:hAnsiTheme="majorHAnsi" w:cstheme="majorHAnsi"/>
          <w:color w:val="auto"/>
          <w:sz w:val="22"/>
          <w:szCs w:val="22"/>
        </w:rPr>
        <w:t>behaviour</w:t>
      </w:r>
      <w:proofErr w:type="spellEnd"/>
      <w:r w:rsidR="008004AE" w:rsidRPr="00FE5D10">
        <w:rPr>
          <w:rFonts w:asciiTheme="majorHAnsi" w:hAnsiTheme="majorHAnsi" w:cstheme="majorHAnsi"/>
          <w:color w:val="auto"/>
          <w:sz w:val="22"/>
          <w:szCs w:val="22"/>
        </w:rPr>
        <w:t xml:space="preserve"> policy </w:t>
      </w:r>
      <w:r w:rsidR="008004AE" w:rsidRPr="00FE5D10">
        <w:rPr>
          <w:rFonts w:asciiTheme="majorHAnsi" w:hAnsiTheme="majorHAnsi" w:cstheme="majorHAnsi"/>
          <w:i/>
          <w:color w:val="auto"/>
          <w:sz w:val="22"/>
          <w:szCs w:val="22"/>
        </w:rPr>
        <w:t>(which should include measures to prevent bullying, including cyber bullying)</w:t>
      </w:r>
    </w:p>
    <w:p w14:paraId="51339285" w14:textId="2CA3E3ED" w:rsidR="008004AE" w:rsidRPr="00FE5D10" w:rsidRDefault="008004AE" w:rsidP="00193D1F">
      <w:pPr>
        <w:pStyle w:val="Default"/>
        <w:numPr>
          <w:ilvl w:val="0"/>
          <w:numId w:val="20"/>
        </w:numPr>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staff </w:t>
      </w:r>
      <w:proofErr w:type="spellStart"/>
      <w:r w:rsidRPr="00FE5D10">
        <w:rPr>
          <w:rFonts w:asciiTheme="majorHAnsi" w:hAnsiTheme="majorHAnsi" w:cstheme="majorHAnsi"/>
          <w:color w:val="auto"/>
          <w:sz w:val="22"/>
          <w:szCs w:val="22"/>
        </w:rPr>
        <w:t>behaviour</w:t>
      </w:r>
      <w:proofErr w:type="spellEnd"/>
      <w:r w:rsidRPr="00FE5D10">
        <w:rPr>
          <w:rFonts w:asciiTheme="majorHAnsi" w:hAnsiTheme="majorHAnsi" w:cstheme="majorHAnsi"/>
          <w:color w:val="auto"/>
          <w:sz w:val="22"/>
          <w:szCs w:val="22"/>
        </w:rPr>
        <w:t xml:space="preserve"> policy (code of conduct</w:t>
      </w:r>
      <w:r w:rsidR="000F65CF" w:rsidRPr="00FE5D10">
        <w:rPr>
          <w:rFonts w:asciiTheme="majorHAnsi" w:hAnsiTheme="majorHAnsi" w:cstheme="majorHAnsi"/>
          <w:color w:val="auto"/>
          <w:sz w:val="22"/>
          <w:szCs w:val="22"/>
        </w:rPr>
        <w:t>/handbook</w:t>
      </w:r>
      <w:r w:rsidRPr="00FE5D10">
        <w:rPr>
          <w:rFonts w:asciiTheme="majorHAnsi" w:hAnsiTheme="majorHAnsi" w:cstheme="majorHAnsi"/>
          <w:color w:val="auto"/>
          <w:sz w:val="22"/>
          <w:szCs w:val="22"/>
        </w:rPr>
        <w:t>)</w:t>
      </w:r>
    </w:p>
    <w:p w14:paraId="16FB8E4F" w14:textId="77777777" w:rsidR="008004AE" w:rsidRPr="00FE5D10" w:rsidRDefault="0F66A682" w:rsidP="00193D1F">
      <w:pPr>
        <w:pStyle w:val="Default"/>
        <w:numPr>
          <w:ilvl w:val="0"/>
          <w:numId w:val="20"/>
        </w:numPr>
        <w:ind w:left="1418" w:right="424" w:hanging="284"/>
        <w:rPr>
          <w:rFonts w:asciiTheme="majorHAnsi" w:hAnsiTheme="majorHAnsi" w:cstheme="majorHAnsi"/>
          <w:i/>
          <w:color w:val="auto"/>
          <w:sz w:val="22"/>
          <w:szCs w:val="22"/>
        </w:rPr>
      </w:pPr>
      <w:r w:rsidRPr="2EEA0402">
        <w:rPr>
          <w:rFonts w:asciiTheme="majorHAnsi" w:hAnsiTheme="majorHAnsi" w:cstheme="majorBidi"/>
          <w:color w:val="auto"/>
          <w:sz w:val="22"/>
          <w:szCs w:val="22"/>
        </w:rPr>
        <w:t>role of the designated safeguarding lead (</w:t>
      </w:r>
      <w:r w:rsidRPr="2EEA0402">
        <w:rPr>
          <w:rFonts w:asciiTheme="majorHAnsi" w:hAnsiTheme="majorHAnsi" w:cstheme="majorBidi"/>
          <w:i/>
          <w:iCs/>
          <w:color w:val="auto"/>
          <w:sz w:val="22"/>
          <w:szCs w:val="22"/>
        </w:rPr>
        <w:t xml:space="preserve">including the identity of the designated safeguarding lead and any deputies). </w:t>
      </w:r>
    </w:p>
    <w:p w14:paraId="6FFE0E07" w14:textId="76FCD4B9" w:rsidR="002E7EAF" w:rsidRDefault="4AE352E6" w:rsidP="2EEA0402">
      <w:pPr>
        <w:pStyle w:val="Default"/>
        <w:numPr>
          <w:ilvl w:val="0"/>
          <w:numId w:val="20"/>
        </w:numPr>
        <w:ind w:left="1418" w:right="424" w:hanging="284"/>
        <w:rPr>
          <w:rFonts w:asciiTheme="majorHAnsi" w:hAnsiTheme="majorHAnsi" w:cstheme="majorBidi"/>
          <w:color w:val="auto"/>
          <w:sz w:val="22"/>
          <w:szCs w:val="22"/>
        </w:rPr>
      </w:pPr>
      <w:r w:rsidRPr="2EEA0402">
        <w:rPr>
          <w:rFonts w:asciiTheme="majorHAnsi" w:hAnsiTheme="majorHAnsi" w:cstheme="majorBidi"/>
          <w:i/>
          <w:iCs/>
          <w:color w:val="auto"/>
          <w:sz w:val="22"/>
          <w:szCs w:val="22"/>
        </w:rPr>
        <w:t>emergency evacuation procedures</w:t>
      </w:r>
    </w:p>
    <w:p w14:paraId="30418167" w14:textId="198E48AA" w:rsidR="002E7EAF" w:rsidRDefault="0B08935E" w:rsidP="2EEA0402">
      <w:pPr>
        <w:pStyle w:val="Default"/>
        <w:numPr>
          <w:ilvl w:val="0"/>
          <w:numId w:val="20"/>
        </w:numPr>
        <w:ind w:left="1418" w:right="424" w:hanging="284"/>
        <w:rPr>
          <w:rFonts w:asciiTheme="majorHAnsi" w:hAnsiTheme="majorHAnsi" w:cstheme="majorBidi"/>
          <w:color w:val="auto"/>
          <w:sz w:val="22"/>
          <w:szCs w:val="22"/>
        </w:rPr>
      </w:pPr>
      <w:r w:rsidRPr="2EEA0402">
        <w:rPr>
          <w:rFonts w:asciiTheme="majorHAnsi" w:hAnsiTheme="majorHAnsi" w:cstheme="majorBidi"/>
          <w:color w:val="auto"/>
          <w:sz w:val="22"/>
          <w:szCs w:val="22"/>
        </w:rPr>
        <w:t>Cop</w:t>
      </w:r>
      <w:r w:rsidR="09B7F361" w:rsidRPr="2EEA0402">
        <w:rPr>
          <w:rFonts w:asciiTheme="majorHAnsi" w:hAnsiTheme="majorHAnsi" w:cstheme="majorBidi"/>
          <w:color w:val="auto"/>
          <w:sz w:val="22"/>
          <w:szCs w:val="22"/>
        </w:rPr>
        <w:t>y</w:t>
      </w:r>
      <w:r w:rsidRPr="2EEA0402">
        <w:rPr>
          <w:rFonts w:asciiTheme="majorHAnsi" w:hAnsiTheme="majorHAnsi" w:cstheme="majorBidi"/>
          <w:color w:val="auto"/>
          <w:sz w:val="22"/>
          <w:szCs w:val="22"/>
        </w:rPr>
        <w:t xml:space="preserve"> of </w:t>
      </w:r>
      <w:r w:rsidR="1B73149E" w:rsidRPr="2EEA0402">
        <w:rPr>
          <w:rFonts w:asciiTheme="majorHAnsi" w:hAnsiTheme="majorHAnsi" w:cstheme="majorBidi"/>
          <w:color w:val="auto"/>
          <w:sz w:val="22"/>
          <w:szCs w:val="22"/>
        </w:rPr>
        <w:t xml:space="preserve">Part One of </w:t>
      </w:r>
      <w:r w:rsidR="1B73149E" w:rsidRPr="00AC0E73">
        <w:rPr>
          <w:rFonts w:asciiTheme="majorHAnsi" w:hAnsiTheme="majorHAnsi" w:cstheme="majorBidi"/>
          <w:color w:val="auto"/>
          <w:sz w:val="22"/>
          <w:szCs w:val="22"/>
        </w:rPr>
        <w:t xml:space="preserve">KCSIE </w:t>
      </w:r>
      <w:r w:rsidR="1EC717FD" w:rsidRPr="2EEA0402">
        <w:rPr>
          <w:rFonts w:asciiTheme="majorHAnsi" w:hAnsiTheme="majorHAnsi" w:cstheme="majorBidi"/>
          <w:color w:val="auto"/>
          <w:sz w:val="22"/>
          <w:szCs w:val="22"/>
        </w:rPr>
        <w:t xml:space="preserve">should be </w:t>
      </w:r>
      <w:r w:rsidR="6B83BCD6" w:rsidRPr="2EEA0402">
        <w:rPr>
          <w:rFonts w:asciiTheme="majorHAnsi" w:hAnsiTheme="majorHAnsi" w:cstheme="majorBidi"/>
          <w:color w:val="auto"/>
          <w:sz w:val="22"/>
          <w:szCs w:val="22"/>
        </w:rPr>
        <w:t>provided to staff at induction</w:t>
      </w:r>
      <w:r w:rsidR="421B3380" w:rsidRPr="2EEA0402">
        <w:rPr>
          <w:rFonts w:asciiTheme="majorHAnsi" w:hAnsiTheme="majorHAnsi" w:cstheme="majorBidi"/>
          <w:color w:val="auto"/>
          <w:sz w:val="22"/>
          <w:szCs w:val="22"/>
        </w:rPr>
        <w:t>.</w:t>
      </w:r>
    </w:p>
    <w:p w14:paraId="07B3C875" w14:textId="77777777" w:rsidR="004C7F71" w:rsidRPr="00FE5D10" w:rsidRDefault="004C7F71" w:rsidP="00193D1F">
      <w:pPr>
        <w:pStyle w:val="Default"/>
        <w:ind w:left="1134" w:right="424"/>
        <w:rPr>
          <w:rFonts w:asciiTheme="majorHAnsi" w:hAnsiTheme="majorHAnsi" w:cstheme="majorHAnsi"/>
          <w:color w:val="auto"/>
          <w:sz w:val="22"/>
          <w:szCs w:val="22"/>
        </w:rPr>
      </w:pPr>
    </w:p>
    <w:p w14:paraId="744BEF6D" w14:textId="484BFE18" w:rsidR="008004AE" w:rsidRPr="00FE5D10" w:rsidRDefault="008004A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Designated Safeguarding Lead will take a </w:t>
      </w:r>
      <w:r w:rsidR="000F65CF" w:rsidRPr="00FE5D10">
        <w:rPr>
          <w:rFonts w:asciiTheme="majorHAnsi" w:hAnsiTheme="majorHAnsi" w:cstheme="majorHAnsi"/>
          <w:sz w:val="22"/>
          <w:szCs w:val="22"/>
        </w:rPr>
        <w:t>key</w:t>
      </w:r>
      <w:r w:rsidRPr="00FE5D10">
        <w:rPr>
          <w:rFonts w:asciiTheme="majorHAnsi" w:hAnsiTheme="majorHAnsi" w:cstheme="majorHAnsi"/>
          <w:sz w:val="22"/>
          <w:szCs w:val="22"/>
        </w:rPr>
        <w:t xml:space="preserve"> role in ensuring all staff have access to, and opportunity for, continued training and development in r</w:t>
      </w:r>
      <w:r w:rsidR="002A1F3A" w:rsidRPr="00FE5D10">
        <w:rPr>
          <w:rFonts w:asciiTheme="majorHAnsi" w:hAnsiTheme="majorHAnsi" w:cstheme="majorHAnsi"/>
          <w:sz w:val="22"/>
          <w:szCs w:val="22"/>
        </w:rPr>
        <w:t>elation</w:t>
      </w:r>
      <w:r w:rsidRPr="00FE5D10">
        <w:rPr>
          <w:rFonts w:asciiTheme="majorHAnsi" w:hAnsiTheme="majorHAnsi" w:cstheme="majorHAnsi"/>
          <w:sz w:val="22"/>
          <w:szCs w:val="22"/>
        </w:rPr>
        <w:t xml:space="preserve"> to safeguarding and promoting the welfare of children.</w:t>
      </w:r>
    </w:p>
    <w:p w14:paraId="202D1C84" w14:textId="77777777" w:rsidR="008004AE" w:rsidRPr="00FE5D10" w:rsidRDefault="008004AE" w:rsidP="00193D1F">
      <w:pPr>
        <w:ind w:left="1134" w:right="424"/>
        <w:rPr>
          <w:rFonts w:asciiTheme="majorHAnsi" w:hAnsiTheme="majorHAnsi" w:cstheme="majorHAnsi"/>
          <w:sz w:val="22"/>
          <w:szCs w:val="22"/>
        </w:rPr>
      </w:pPr>
    </w:p>
    <w:p w14:paraId="7DABA76D" w14:textId="77777777" w:rsidR="008004AE" w:rsidRPr="00FE5D10" w:rsidRDefault="008004AE" w:rsidP="00193D1F">
      <w:pPr>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Training opportunities will be identified and agreed during an employee’s annual appraisal. </w:t>
      </w:r>
    </w:p>
    <w:p w14:paraId="3D42F8A2" w14:textId="77777777" w:rsidR="008004AE" w:rsidRPr="00FE5D10" w:rsidRDefault="008004AE" w:rsidP="00193D1F">
      <w:pPr>
        <w:ind w:left="1134" w:right="424"/>
        <w:rPr>
          <w:rFonts w:asciiTheme="majorHAnsi" w:hAnsiTheme="majorHAnsi" w:cstheme="majorHAnsi"/>
          <w:sz w:val="22"/>
          <w:szCs w:val="22"/>
        </w:rPr>
      </w:pPr>
    </w:p>
    <w:p w14:paraId="4D493864" w14:textId="3D014BBE" w:rsidR="008004AE" w:rsidRPr="00FE5D10" w:rsidRDefault="0F66A682" w:rsidP="2EEA0402">
      <w:pPr>
        <w:ind w:left="1134" w:right="424"/>
        <w:rPr>
          <w:rFonts w:asciiTheme="majorHAnsi" w:hAnsiTheme="majorHAnsi" w:cstheme="majorBidi"/>
          <w:sz w:val="22"/>
          <w:szCs w:val="22"/>
        </w:rPr>
      </w:pPr>
      <w:r w:rsidRPr="2EEA0402">
        <w:rPr>
          <w:rFonts w:asciiTheme="majorHAnsi" w:hAnsiTheme="majorHAnsi" w:cstheme="majorBidi"/>
          <w:sz w:val="22"/>
          <w:szCs w:val="22"/>
        </w:rPr>
        <w:t xml:space="preserve">The </w:t>
      </w:r>
      <w:r w:rsidR="17ECB200" w:rsidRPr="2EEA0402">
        <w:rPr>
          <w:rFonts w:asciiTheme="majorHAnsi" w:hAnsiTheme="majorHAnsi" w:cstheme="majorBidi"/>
          <w:sz w:val="22"/>
          <w:szCs w:val="22"/>
        </w:rPr>
        <w:t>setting</w:t>
      </w:r>
      <w:r w:rsidRPr="2EEA0402">
        <w:rPr>
          <w:rFonts w:asciiTheme="majorHAnsi" w:hAnsiTheme="majorHAnsi" w:cstheme="majorBidi"/>
          <w:sz w:val="22"/>
          <w:szCs w:val="22"/>
        </w:rPr>
        <w:t xml:space="preserve"> will ensure all employees receive appropriate training in accordance with statutory </w:t>
      </w:r>
      <w:r w:rsidR="4123C045" w:rsidRPr="2EEA0402">
        <w:rPr>
          <w:rFonts w:asciiTheme="majorHAnsi" w:hAnsiTheme="majorHAnsi" w:cstheme="majorBidi"/>
          <w:sz w:val="22"/>
          <w:szCs w:val="22"/>
        </w:rPr>
        <w:t>and</w:t>
      </w:r>
      <w:r w:rsidRPr="2EEA0402">
        <w:rPr>
          <w:rFonts w:asciiTheme="majorHAnsi" w:hAnsiTheme="majorHAnsi" w:cstheme="majorBidi"/>
          <w:sz w:val="22"/>
          <w:szCs w:val="22"/>
        </w:rPr>
        <w:t xml:space="preserve"> </w:t>
      </w:r>
      <w:r w:rsidR="17ECB200" w:rsidRPr="2EEA0402">
        <w:rPr>
          <w:rFonts w:asciiTheme="majorHAnsi" w:hAnsiTheme="majorHAnsi" w:cstheme="majorBidi"/>
          <w:sz w:val="22"/>
          <w:szCs w:val="22"/>
        </w:rPr>
        <w:t>setting</w:t>
      </w:r>
      <w:r w:rsidRPr="2EEA0402">
        <w:rPr>
          <w:rFonts w:asciiTheme="majorHAnsi" w:hAnsiTheme="majorHAnsi" w:cstheme="majorBidi"/>
          <w:sz w:val="22"/>
          <w:szCs w:val="22"/>
        </w:rPr>
        <w:t xml:space="preserve"> requirements</w:t>
      </w:r>
      <w:r w:rsidR="3FA5340C" w:rsidRPr="2EEA0402">
        <w:rPr>
          <w:rFonts w:asciiTheme="majorHAnsi" w:hAnsiTheme="majorHAnsi" w:cstheme="majorBidi"/>
          <w:sz w:val="22"/>
          <w:szCs w:val="22"/>
        </w:rPr>
        <w:t xml:space="preserve"> and </w:t>
      </w:r>
      <w:r w:rsidRPr="2EEA0402">
        <w:rPr>
          <w:rFonts w:asciiTheme="majorHAnsi" w:hAnsiTheme="majorHAnsi" w:cstheme="majorBidi"/>
          <w:sz w:val="22"/>
          <w:szCs w:val="22"/>
        </w:rPr>
        <w:t>priorities as</w:t>
      </w:r>
      <w:r w:rsidR="3FA5340C" w:rsidRPr="2EEA0402">
        <w:rPr>
          <w:rFonts w:asciiTheme="majorHAnsi" w:hAnsiTheme="majorHAnsi" w:cstheme="majorBidi"/>
          <w:sz w:val="22"/>
          <w:szCs w:val="22"/>
        </w:rPr>
        <w:t xml:space="preserve"> </w:t>
      </w:r>
      <w:r w:rsidRPr="2EEA0402">
        <w:rPr>
          <w:rFonts w:asciiTheme="majorHAnsi" w:hAnsiTheme="majorHAnsi" w:cstheme="majorBidi"/>
          <w:sz w:val="22"/>
          <w:szCs w:val="22"/>
        </w:rPr>
        <w:t xml:space="preserve">well as to ensure its ongoing commitment to developing </w:t>
      </w:r>
      <w:r w:rsidR="61205B20" w:rsidRPr="2EEA0402">
        <w:rPr>
          <w:rFonts w:asciiTheme="majorHAnsi" w:hAnsiTheme="majorHAnsi" w:cstheme="majorBidi"/>
          <w:sz w:val="22"/>
          <w:szCs w:val="22"/>
        </w:rPr>
        <w:t>its workforce.</w:t>
      </w:r>
    </w:p>
    <w:p w14:paraId="592B5462" w14:textId="518BDFCF" w:rsidR="001E3B2C" w:rsidRPr="00FE5D10" w:rsidRDefault="001E3B2C" w:rsidP="00193D1F">
      <w:pPr>
        <w:pStyle w:val="Default"/>
        <w:ind w:left="1080" w:right="424"/>
        <w:rPr>
          <w:rFonts w:asciiTheme="majorHAnsi" w:hAnsiTheme="majorHAnsi" w:cstheme="majorHAnsi"/>
          <w:sz w:val="22"/>
          <w:szCs w:val="22"/>
        </w:rPr>
      </w:pPr>
    </w:p>
    <w:p w14:paraId="51D00EDB" w14:textId="3B1A3F64" w:rsidR="001E272E" w:rsidRPr="00FE5D10" w:rsidRDefault="17E413D8" w:rsidP="2EEA0402">
      <w:pPr>
        <w:pStyle w:val="Default"/>
        <w:ind w:left="414" w:right="424" w:firstLine="720"/>
        <w:rPr>
          <w:rFonts w:asciiTheme="majorHAnsi" w:hAnsiTheme="majorHAnsi" w:cstheme="majorBidi"/>
          <w:b/>
          <w:bCs/>
          <w:sz w:val="22"/>
          <w:szCs w:val="22"/>
          <w:u w:val="single"/>
        </w:rPr>
      </w:pPr>
      <w:bookmarkStart w:id="11" w:name="Probationary_Periods"/>
      <w:r w:rsidRPr="2EEA0402">
        <w:rPr>
          <w:rFonts w:asciiTheme="majorHAnsi" w:hAnsiTheme="majorHAnsi" w:cstheme="majorBidi"/>
          <w:b/>
          <w:bCs/>
          <w:sz w:val="22"/>
          <w:szCs w:val="22"/>
          <w:u w:val="single"/>
        </w:rPr>
        <w:t>Probationary Periods</w:t>
      </w:r>
    </w:p>
    <w:bookmarkEnd w:id="11"/>
    <w:p w14:paraId="0AEB960D" w14:textId="77777777" w:rsidR="001F2434" w:rsidRPr="00FE5D10" w:rsidRDefault="001E272E" w:rsidP="00FE2592">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All new support staff employees will be subject to a probationary period </w:t>
      </w:r>
      <w:r w:rsidR="00E767C0" w:rsidRPr="00FE5D10">
        <w:rPr>
          <w:rFonts w:asciiTheme="majorHAnsi" w:hAnsiTheme="majorHAnsi" w:cstheme="majorHAnsi"/>
          <w:sz w:val="22"/>
          <w:szCs w:val="22"/>
        </w:rPr>
        <w:t xml:space="preserve">which will be set out in the conditional </w:t>
      </w:r>
      <w:r w:rsidR="009A1FA0" w:rsidRPr="00FE5D10">
        <w:rPr>
          <w:rFonts w:asciiTheme="majorHAnsi" w:hAnsiTheme="majorHAnsi" w:cstheme="majorHAnsi"/>
          <w:sz w:val="22"/>
          <w:szCs w:val="22"/>
        </w:rPr>
        <w:t xml:space="preserve">offer letter and </w:t>
      </w:r>
      <w:r w:rsidR="00990BBA" w:rsidRPr="00FE5D10">
        <w:rPr>
          <w:rFonts w:asciiTheme="majorHAnsi" w:hAnsiTheme="majorHAnsi" w:cstheme="majorHAnsi"/>
          <w:sz w:val="22"/>
          <w:szCs w:val="22"/>
        </w:rPr>
        <w:t xml:space="preserve">confirmed in the </w:t>
      </w:r>
      <w:r w:rsidR="001F2434" w:rsidRPr="00FE5D10">
        <w:rPr>
          <w:rFonts w:asciiTheme="majorHAnsi" w:hAnsiTheme="majorHAnsi" w:cstheme="majorHAnsi"/>
          <w:sz w:val="22"/>
          <w:szCs w:val="22"/>
        </w:rPr>
        <w:t>confirmation of appointment and the written statement of employment particulars.</w:t>
      </w:r>
    </w:p>
    <w:p w14:paraId="0F67395F" w14:textId="1ADF5A75" w:rsidR="0055266C" w:rsidRPr="001177EB" w:rsidRDefault="001E272E" w:rsidP="001177EB">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Probationary service shall not apply to an</w:t>
      </w:r>
      <w:r w:rsidR="00990BBA" w:rsidRPr="00FE5D10">
        <w:rPr>
          <w:rFonts w:asciiTheme="majorHAnsi" w:hAnsiTheme="majorHAnsi" w:cstheme="majorHAnsi"/>
          <w:sz w:val="22"/>
          <w:szCs w:val="22"/>
        </w:rPr>
        <w:t>y</w:t>
      </w:r>
      <w:r w:rsidRPr="00FE5D10">
        <w:rPr>
          <w:rFonts w:asciiTheme="majorHAnsi" w:hAnsiTheme="majorHAnsi" w:cstheme="majorHAnsi"/>
          <w:sz w:val="22"/>
          <w:szCs w:val="22"/>
        </w:rPr>
        <w:t xml:space="preserve"> member of staff with previous continuous service with another local authority, or with other previous service accepted by the </w:t>
      </w:r>
      <w:r w:rsidR="00F93594" w:rsidRPr="00FE5D10">
        <w:rPr>
          <w:rFonts w:asciiTheme="majorHAnsi" w:hAnsiTheme="majorHAnsi" w:cstheme="majorHAnsi"/>
          <w:sz w:val="22"/>
          <w:szCs w:val="22"/>
        </w:rPr>
        <w:t>setting</w:t>
      </w:r>
      <w:r w:rsidR="00CF26A1" w:rsidRPr="00FE5D10">
        <w:rPr>
          <w:rFonts w:asciiTheme="majorHAnsi" w:hAnsiTheme="majorHAnsi" w:cstheme="majorHAnsi"/>
          <w:sz w:val="22"/>
          <w:szCs w:val="22"/>
        </w:rPr>
        <w:t>,</w:t>
      </w:r>
      <w:r w:rsidR="00F65DEA" w:rsidRPr="00FE5D10">
        <w:rPr>
          <w:rFonts w:asciiTheme="majorHAnsi" w:hAnsiTheme="majorHAnsi" w:cstheme="majorHAnsi"/>
          <w:sz w:val="22"/>
          <w:szCs w:val="22"/>
        </w:rPr>
        <w:t xml:space="preserve"> </w:t>
      </w:r>
      <w:r w:rsidRPr="00FE5D10">
        <w:rPr>
          <w:rFonts w:asciiTheme="majorHAnsi" w:hAnsiTheme="majorHAnsi" w:cstheme="majorHAnsi"/>
          <w:sz w:val="22"/>
          <w:szCs w:val="22"/>
        </w:rPr>
        <w:t>as appropr</w:t>
      </w:r>
      <w:r w:rsidR="005D1368" w:rsidRPr="00FE5D10">
        <w:rPr>
          <w:rFonts w:asciiTheme="majorHAnsi" w:hAnsiTheme="majorHAnsi" w:cstheme="majorHAnsi"/>
          <w:sz w:val="22"/>
          <w:szCs w:val="22"/>
        </w:rPr>
        <w:t>iate to the post being filled.</w:t>
      </w:r>
      <w:bookmarkStart w:id="12" w:name="Single_Central_Record"/>
    </w:p>
    <w:p w14:paraId="4AF4A8C9" w14:textId="77777777" w:rsidR="0055266C" w:rsidRPr="00FE5D10" w:rsidRDefault="0055266C" w:rsidP="00193D1F">
      <w:pPr>
        <w:pStyle w:val="Default"/>
        <w:ind w:left="414" w:right="424" w:firstLine="720"/>
        <w:rPr>
          <w:rFonts w:asciiTheme="majorHAnsi" w:hAnsiTheme="majorHAnsi" w:cstheme="majorHAnsi"/>
          <w:b/>
          <w:color w:val="auto"/>
          <w:sz w:val="22"/>
          <w:szCs w:val="22"/>
        </w:rPr>
      </w:pPr>
    </w:p>
    <w:bookmarkEnd w:id="12"/>
    <w:p w14:paraId="4D7221E8" w14:textId="1EA2A53A" w:rsidR="0031141B" w:rsidRPr="00FE5D10" w:rsidRDefault="35886499" w:rsidP="2EEA0402">
      <w:pPr>
        <w:pStyle w:val="Default"/>
        <w:ind w:left="414" w:right="424" w:firstLine="720"/>
        <w:rPr>
          <w:rFonts w:asciiTheme="majorHAnsi" w:hAnsiTheme="majorHAnsi" w:cstheme="majorBidi"/>
          <w:b/>
          <w:bCs/>
          <w:color w:val="auto"/>
          <w:sz w:val="22"/>
          <w:szCs w:val="22"/>
          <w:u w:val="single"/>
        </w:rPr>
      </w:pPr>
      <w:r w:rsidRPr="2EEA0402">
        <w:rPr>
          <w:rFonts w:asciiTheme="majorHAnsi" w:hAnsiTheme="majorHAnsi" w:cstheme="majorBidi"/>
          <w:b/>
          <w:bCs/>
          <w:color w:val="auto"/>
          <w:sz w:val="22"/>
          <w:szCs w:val="22"/>
          <w:u w:val="single"/>
        </w:rPr>
        <w:t>Single Central Record</w:t>
      </w:r>
    </w:p>
    <w:p w14:paraId="2E7C6754" w14:textId="0B5D0DAD" w:rsidR="00D47DF7" w:rsidRPr="00FE5D10" w:rsidRDefault="0055266C" w:rsidP="006D424E">
      <w:pPr>
        <w:pStyle w:val="Default"/>
        <w:ind w:left="1134" w:right="424"/>
        <w:rPr>
          <w:rFonts w:asciiTheme="majorHAnsi" w:hAnsiTheme="majorHAnsi" w:cstheme="majorHAnsi"/>
          <w:sz w:val="22"/>
          <w:szCs w:val="22"/>
        </w:rPr>
      </w:pPr>
      <w:r w:rsidRPr="00FE5D10">
        <w:rPr>
          <w:rFonts w:asciiTheme="majorHAnsi" w:hAnsiTheme="majorHAnsi" w:cstheme="majorHAnsi"/>
          <w:sz w:val="22"/>
          <w:szCs w:val="22"/>
        </w:rPr>
        <w:t>S</w:t>
      </w:r>
      <w:r w:rsidR="00F93594" w:rsidRPr="00FE5D10">
        <w:rPr>
          <w:rFonts w:asciiTheme="majorHAnsi" w:hAnsiTheme="majorHAnsi" w:cstheme="majorHAnsi"/>
          <w:sz w:val="22"/>
          <w:szCs w:val="22"/>
        </w:rPr>
        <w:t>etting</w:t>
      </w:r>
      <w:r w:rsidR="0031141B" w:rsidRPr="00FE5D10">
        <w:rPr>
          <w:rFonts w:asciiTheme="majorHAnsi" w:hAnsiTheme="majorHAnsi" w:cstheme="majorHAnsi"/>
          <w:sz w:val="22"/>
          <w:szCs w:val="22"/>
        </w:rPr>
        <w:t xml:space="preserve"> must maintain a record of all the pre-employment checks of employees (including supply staff and regular </w:t>
      </w:r>
      <w:r w:rsidR="00714F8B" w:rsidRPr="00FE5D10">
        <w:rPr>
          <w:rFonts w:asciiTheme="majorHAnsi" w:hAnsiTheme="majorHAnsi" w:cstheme="majorHAnsi"/>
          <w:sz w:val="22"/>
          <w:szCs w:val="22"/>
        </w:rPr>
        <w:t>volunteers</w:t>
      </w:r>
      <w:r w:rsidR="0031141B" w:rsidRPr="00FE5D10">
        <w:rPr>
          <w:rFonts w:asciiTheme="majorHAnsi" w:hAnsiTheme="majorHAnsi" w:cstheme="majorHAnsi"/>
          <w:sz w:val="22"/>
          <w:szCs w:val="22"/>
        </w:rPr>
        <w:t xml:space="preserve">) who work in the </w:t>
      </w:r>
      <w:r w:rsidR="00F93594" w:rsidRPr="00FE5D10">
        <w:rPr>
          <w:rFonts w:asciiTheme="majorHAnsi" w:hAnsiTheme="majorHAnsi" w:cstheme="majorHAnsi"/>
          <w:sz w:val="22"/>
          <w:szCs w:val="22"/>
        </w:rPr>
        <w:t>setting</w:t>
      </w:r>
      <w:r w:rsidR="0031141B" w:rsidRPr="00FE5D10">
        <w:rPr>
          <w:rFonts w:asciiTheme="majorHAnsi" w:hAnsiTheme="majorHAnsi" w:cstheme="majorHAnsi"/>
          <w:sz w:val="22"/>
          <w:szCs w:val="22"/>
        </w:rPr>
        <w:t>. Th</w:t>
      </w:r>
      <w:r w:rsidRPr="00FE5D10">
        <w:rPr>
          <w:rFonts w:asciiTheme="majorHAnsi" w:hAnsiTheme="majorHAnsi" w:cstheme="majorHAnsi"/>
          <w:sz w:val="22"/>
          <w:szCs w:val="22"/>
        </w:rPr>
        <w:t xml:space="preserve">is record </w:t>
      </w:r>
      <w:r w:rsidR="0031141B" w:rsidRPr="00FE5D10">
        <w:rPr>
          <w:rFonts w:asciiTheme="majorHAnsi" w:hAnsiTheme="majorHAnsi" w:cstheme="majorHAnsi"/>
          <w:sz w:val="22"/>
          <w:szCs w:val="22"/>
        </w:rPr>
        <w:t xml:space="preserve">is subject to inspection by </w:t>
      </w:r>
      <w:r w:rsidR="00714F8B" w:rsidRPr="00FE5D10">
        <w:rPr>
          <w:rFonts w:asciiTheme="majorHAnsi" w:hAnsiTheme="majorHAnsi" w:cstheme="majorHAnsi"/>
          <w:sz w:val="22"/>
          <w:szCs w:val="22"/>
        </w:rPr>
        <w:t>O</w:t>
      </w:r>
      <w:r w:rsidR="00DE4398" w:rsidRPr="00FE5D10">
        <w:rPr>
          <w:rFonts w:asciiTheme="majorHAnsi" w:hAnsiTheme="majorHAnsi" w:cstheme="majorHAnsi"/>
          <w:sz w:val="22"/>
          <w:szCs w:val="22"/>
        </w:rPr>
        <w:t>f</w:t>
      </w:r>
      <w:r w:rsidR="00714F8B" w:rsidRPr="00FE5D10">
        <w:rPr>
          <w:rFonts w:asciiTheme="majorHAnsi" w:hAnsiTheme="majorHAnsi" w:cstheme="majorHAnsi"/>
          <w:sz w:val="22"/>
          <w:szCs w:val="22"/>
        </w:rPr>
        <w:t>sted</w:t>
      </w:r>
      <w:r w:rsidR="00DE4398" w:rsidRPr="00FE5D10">
        <w:rPr>
          <w:rFonts w:asciiTheme="majorHAnsi" w:hAnsiTheme="majorHAnsi" w:cstheme="majorHAnsi"/>
          <w:sz w:val="22"/>
          <w:szCs w:val="22"/>
        </w:rPr>
        <w:t>.</w:t>
      </w:r>
      <w:r w:rsidR="0031141B" w:rsidRPr="00FE5D10">
        <w:rPr>
          <w:rFonts w:asciiTheme="majorHAnsi" w:hAnsiTheme="majorHAnsi" w:cstheme="majorHAnsi"/>
          <w:sz w:val="22"/>
          <w:szCs w:val="22"/>
        </w:rPr>
        <w:t xml:space="preserve">  </w:t>
      </w:r>
    </w:p>
    <w:p w14:paraId="73BB3D02" w14:textId="77777777" w:rsidR="00477C35" w:rsidRPr="00FE5D10" w:rsidRDefault="00477C35" w:rsidP="00193D1F">
      <w:pPr>
        <w:pStyle w:val="Default"/>
        <w:ind w:left="1134" w:right="424"/>
        <w:rPr>
          <w:rFonts w:asciiTheme="majorHAnsi" w:hAnsiTheme="majorHAnsi" w:cstheme="majorHAnsi"/>
          <w:color w:val="auto"/>
          <w:sz w:val="22"/>
          <w:szCs w:val="22"/>
        </w:rPr>
      </w:pPr>
    </w:p>
    <w:p w14:paraId="3835E7FE" w14:textId="456BECD3" w:rsidR="00D47DF7" w:rsidRPr="00FE5D10" w:rsidRDefault="00D47DF7"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The </w:t>
      </w:r>
      <w:r w:rsidR="00F93594" w:rsidRPr="00FE5D10">
        <w:rPr>
          <w:rFonts w:asciiTheme="majorHAnsi" w:hAnsiTheme="majorHAnsi" w:cstheme="majorHAnsi"/>
          <w:color w:val="auto"/>
          <w:sz w:val="22"/>
          <w:szCs w:val="22"/>
        </w:rPr>
        <w:t>setting</w:t>
      </w:r>
      <w:r w:rsidR="00477C35" w:rsidRPr="00FE5D10">
        <w:rPr>
          <w:rFonts w:asciiTheme="majorHAnsi" w:hAnsiTheme="majorHAnsi" w:cstheme="majorHAnsi"/>
          <w:color w:val="auto"/>
          <w:sz w:val="22"/>
          <w:szCs w:val="22"/>
        </w:rPr>
        <w:t xml:space="preserve">’s </w:t>
      </w:r>
      <w:r w:rsidRPr="00FE5D10">
        <w:rPr>
          <w:rFonts w:asciiTheme="majorHAnsi" w:hAnsiTheme="majorHAnsi" w:cstheme="majorHAnsi"/>
          <w:color w:val="auto"/>
          <w:sz w:val="22"/>
          <w:szCs w:val="22"/>
        </w:rPr>
        <w:t xml:space="preserve">record must cover all staff, including </w:t>
      </w:r>
      <w:r w:rsidR="0055266C" w:rsidRPr="00FE5D10">
        <w:rPr>
          <w:rFonts w:asciiTheme="majorHAnsi" w:hAnsiTheme="majorHAnsi" w:cstheme="majorHAnsi"/>
          <w:color w:val="auto"/>
          <w:sz w:val="22"/>
          <w:szCs w:val="22"/>
        </w:rPr>
        <w:t xml:space="preserve">students </w:t>
      </w:r>
      <w:r w:rsidR="00BF4EA6" w:rsidRPr="00FE5D10">
        <w:rPr>
          <w:rFonts w:asciiTheme="majorHAnsi" w:hAnsiTheme="majorHAnsi" w:cstheme="majorHAnsi"/>
          <w:color w:val="auto"/>
          <w:sz w:val="22"/>
          <w:szCs w:val="22"/>
        </w:rPr>
        <w:t>and volunteers,</w:t>
      </w:r>
      <w:r w:rsidRPr="00FE5D10">
        <w:rPr>
          <w:rFonts w:asciiTheme="majorHAnsi" w:hAnsiTheme="majorHAnsi" w:cstheme="majorHAnsi"/>
          <w:color w:val="auto"/>
          <w:sz w:val="22"/>
          <w:szCs w:val="22"/>
        </w:rPr>
        <w:t xml:space="preserve"> agency and third-party supply staff, even if they work for one day.</w:t>
      </w:r>
    </w:p>
    <w:p w14:paraId="4C76692E" w14:textId="75ADEF89" w:rsidR="00C74E03" w:rsidRPr="00FE5D10" w:rsidRDefault="00C74E03" w:rsidP="00193D1F">
      <w:pPr>
        <w:pStyle w:val="Default"/>
        <w:ind w:left="1134" w:right="424"/>
        <w:rPr>
          <w:rFonts w:asciiTheme="majorHAnsi" w:hAnsiTheme="majorHAnsi" w:cstheme="majorHAnsi"/>
          <w:color w:val="auto"/>
          <w:sz w:val="22"/>
          <w:szCs w:val="22"/>
        </w:rPr>
      </w:pPr>
    </w:p>
    <w:p w14:paraId="5B3F0502" w14:textId="399F4160" w:rsidR="00C74E03" w:rsidRPr="00FE5D10" w:rsidRDefault="00C74E03"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The record must indicate whether the following checks have been carried out or certificates obtained, and the date on which each check was </w:t>
      </w:r>
      <w:r w:rsidR="00283451" w:rsidRPr="00FE5D10">
        <w:rPr>
          <w:rFonts w:asciiTheme="majorHAnsi" w:hAnsiTheme="majorHAnsi" w:cstheme="majorHAnsi"/>
          <w:color w:val="auto"/>
          <w:sz w:val="22"/>
          <w:szCs w:val="22"/>
        </w:rPr>
        <w:t>completed,</w:t>
      </w:r>
      <w:r w:rsidRPr="00FE5D10">
        <w:rPr>
          <w:rFonts w:asciiTheme="majorHAnsi" w:hAnsiTheme="majorHAnsi" w:cstheme="majorHAnsi"/>
          <w:color w:val="auto"/>
          <w:sz w:val="22"/>
          <w:szCs w:val="22"/>
        </w:rPr>
        <w:t xml:space="preserve"> or certificate obtained: </w:t>
      </w:r>
    </w:p>
    <w:p w14:paraId="32679A4F" w14:textId="77777777" w:rsidR="000B6DE2" w:rsidRPr="00FE5D10" w:rsidRDefault="000B6DE2" w:rsidP="00193D1F">
      <w:pPr>
        <w:pStyle w:val="Default"/>
        <w:ind w:left="1134" w:right="424"/>
        <w:rPr>
          <w:rFonts w:asciiTheme="majorHAnsi" w:hAnsiTheme="majorHAnsi" w:cstheme="majorHAnsi"/>
          <w:color w:val="auto"/>
          <w:sz w:val="22"/>
          <w:szCs w:val="22"/>
        </w:rPr>
      </w:pPr>
    </w:p>
    <w:p w14:paraId="4C317F63" w14:textId="1BDB0D0D" w:rsidR="00C74E03" w:rsidRPr="00FE5D10" w:rsidRDefault="00C74E03" w:rsidP="00193D1F">
      <w:pPr>
        <w:pStyle w:val="Default"/>
        <w:ind w:left="720" w:right="424" w:firstLine="414"/>
        <w:rPr>
          <w:rFonts w:asciiTheme="majorHAnsi" w:hAnsiTheme="majorHAnsi" w:cstheme="majorHAnsi"/>
          <w:color w:val="auto"/>
          <w:sz w:val="22"/>
          <w:szCs w:val="22"/>
        </w:rPr>
      </w:pPr>
      <w:r w:rsidRPr="00FE5D10">
        <w:rPr>
          <w:rFonts w:asciiTheme="majorHAnsi" w:hAnsiTheme="majorHAnsi" w:cstheme="majorHAnsi"/>
          <w:color w:val="auto"/>
          <w:sz w:val="22"/>
          <w:szCs w:val="22"/>
        </w:rPr>
        <w:t>• an identity check</w:t>
      </w:r>
    </w:p>
    <w:p w14:paraId="320F6456" w14:textId="3D906C63" w:rsidR="00C74E03" w:rsidRPr="00FE5D10" w:rsidRDefault="00C74E03"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a barred list check</w:t>
      </w:r>
    </w:p>
    <w:p w14:paraId="0830F48B" w14:textId="18EDBFAD" w:rsidR="00C74E03" w:rsidRPr="00FE5D10" w:rsidRDefault="00C74E03"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an enhanced DBS check requested/certificate provided</w:t>
      </w:r>
    </w:p>
    <w:p w14:paraId="11BE2FA9" w14:textId="0650DEC6" w:rsidR="009E02DC" w:rsidRPr="00FE5D10" w:rsidRDefault="00C74E03"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 a check of professional qualifications, where required; and </w:t>
      </w:r>
    </w:p>
    <w:p w14:paraId="065B2101" w14:textId="77777777" w:rsidR="009E02DC" w:rsidRPr="00FE5D10" w:rsidRDefault="00C74E03"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a check to establish the person’s right to work in the United Kingdom.</w:t>
      </w:r>
    </w:p>
    <w:p w14:paraId="7BE91712" w14:textId="33FFBEAC" w:rsidR="0031141B" w:rsidRPr="00FE5D10" w:rsidRDefault="0031141B" w:rsidP="00193D1F">
      <w:pPr>
        <w:rPr>
          <w:rFonts w:asciiTheme="majorHAnsi" w:hAnsiTheme="majorHAnsi" w:cstheme="majorBidi"/>
          <w:sz w:val="22"/>
          <w:szCs w:val="22"/>
          <w:lang w:val="en-US" w:eastAsia="en-US"/>
        </w:rPr>
      </w:pPr>
    </w:p>
    <w:p w14:paraId="4FBC26DC" w14:textId="3964E642" w:rsidR="004C131F" w:rsidRDefault="3566AEBC" w:rsidP="2EEA0402">
      <w:pPr>
        <w:pStyle w:val="Default"/>
        <w:ind w:left="1134" w:right="424"/>
        <w:rPr>
          <w:rFonts w:asciiTheme="majorHAnsi" w:hAnsiTheme="majorHAnsi" w:cstheme="majorBidi"/>
          <w:b/>
          <w:bCs/>
          <w:color w:val="000000" w:themeColor="text1"/>
          <w:sz w:val="22"/>
          <w:szCs w:val="22"/>
          <w:u w:val="single"/>
          <w:lang w:eastAsia="en-GB"/>
        </w:rPr>
      </w:pPr>
      <w:r w:rsidRPr="2EEA0402">
        <w:rPr>
          <w:rFonts w:asciiTheme="majorHAnsi" w:hAnsiTheme="majorHAnsi" w:cstheme="majorBidi"/>
          <w:b/>
          <w:bCs/>
          <w:color w:val="000000" w:themeColor="text1"/>
          <w:sz w:val="22"/>
          <w:szCs w:val="22"/>
          <w:u w:val="single"/>
          <w:lang w:eastAsia="en-GB"/>
        </w:rPr>
        <w:t>Committee Members</w:t>
      </w:r>
      <w:bookmarkStart w:id="13" w:name="Volunteers"/>
    </w:p>
    <w:p w14:paraId="35012B84" w14:textId="22850435" w:rsidR="00281533" w:rsidRPr="00E25631" w:rsidRDefault="1A1AAF3B" w:rsidP="2EEA0402">
      <w:pPr>
        <w:pStyle w:val="Default"/>
        <w:ind w:left="1134" w:right="424"/>
        <w:rPr>
          <w:rFonts w:asciiTheme="majorHAnsi" w:hAnsiTheme="majorHAnsi" w:cstheme="majorBidi"/>
          <w:color w:val="auto"/>
          <w:sz w:val="22"/>
          <w:szCs w:val="22"/>
          <w:lang w:eastAsia="en-GB"/>
        </w:rPr>
      </w:pPr>
      <w:r w:rsidRPr="2EEA0402">
        <w:rPr>
          <w:rFonts w:asciiTheme="majorHAnsi" w:hAnsiTheme="majorHAnsi" w:cstheme="majorBidi"/>
          <w:color w:val="auto"/>
          <w:sz w:val="22"/>
          <w:szCs w:val="22"/>
          <w:lang w:eastAsia="en-GB"/>
        </w:rPr>
        <w:t xml:space="preserve">All </w:t>
      </w:r>
      <w:r w:rsidR="49F54E81" w:rsidRPr="2EEA0402">
        <w:rPr>
          <w:rFonts w:asciiTheme="majorHAnsi" w:hAnsiTheme="majorHAnsi" w:cstheme="majorBidi"/>
          <w:color w:val="auto"/>
          <w:sz w:val="22"/>
          <w:szCs w:val="22"/>
          <w:lang w:eastAsia="en-GB"/>
        </w:rPr>
        <w:t xml:space="preserve">members of the </w:t>
      </w:r>
      <w:r w:rsidR="36804104" w:rsidRPr="2EEA0402">
        <w:rPr>
          <w:rFonts w:asciiTheme="majorHAnsi" w:hAnsiTheme="majorHAnsi" w:cstheme="majorBidi"/>
          <w:color w:val="auto"/>
          <w:sz w:val="22"/>
          <w:szCs w:val="22"/>
          <w:lang w:eastAsia="en-GB"/>
        </w:rPr>
        <w:t>committee</w:t>
      </w:r>
      <w:r w:rsidR="0DDB10EB" w:rsidRPr="2EEA0402">
        <w:rPr>
          <w:rFonts w:asciiTheme="majorHAnsi" w:hAnsiTheme="majorHAnsi" w:cstheme="majorBidi"/>
          <w:color w:val="auto"/>
          <w:sz w:val="22"/>
          <w:szCs w:val="22"/>
          <w:lang w:eastAsia="en-GB"/>
        </w:rPr>
        <w:t xml:space="preserve"> should</w:t>
      </w:r>
      <w:r w:rsidR="28CE0D95" w:rsidRPr="2EEA0402">
        <w:rPr>
          <w:rFonts w:asciiTheme="majorHAnsi" w:hAnsiTheme="majorHAnsi" w:cstheme="majorBidi"/>
          <w:color w:val="auto"/>
          <w:sz w:val="22"/>
          <w:szCs w:val="22"/>
          <w:lang w:eastAsia="en-GB"/>
        </w:rPr>
        <w:t xml:space="preserve"> </w:t>
      </w:r>
      <w:r w:rsidR="0DDB10EB" w:rsidRPr="00AC0E73">
        <w:rPr>
          <w:rFonts w:asciiTheme="majorHAnsi" w:hAnsiTheme="majorHAnsi" w:cstheme="majorBidi"/>
          <w:color w:val="auto"/>
          <w:sz w:val="22"/>
          <w:szCs w:val="22"/>
          <w:lang w:eastAsia="en-GB"/>
        </w:rPr>
        <w:t xml:space="preserve">complete </w:t>
      </w:r>
      <w:r w:rsidR="00971FE7" w:rsidRPr="00AC0E73">
        <w:rPr>
          <w:rFonts w:asciiTheme="majorHAnsi" w:hAnsiTheme="majorHAnsi" w:cstheme="majorBidi"/>
          <w:color w:val="auto"/>
          <w:sz w:val="22"/>
          <w:szCs w:val="22"/>
          <w:lang w:eastAsia="en-GB"/>
        </w:rPr>
        <w:t>DBS checks</w:t>
      </w:r>
      <w:r w:rsidR="008F7807" w:rsidRPr="00AC0E73">
        <w:rPr>
          <w:rFonts w:asciiTheme="majorHAnsi" w:hAnsiTheme="majorHAnsi" w:cstheme="majorBidi"/>
          <w:color w:val="auto"/>
          <w:sz w:val="22"/>
          <w:szCs w:val="22"/>
          <w:lang w:eastAsia="en-GB"/>
        </w:rPr>
        <w:t xml:space="preserve"> and </w:t>
      </w:r>
      <w:r w:rsidR="00C20048" w:rsidRPr="00AC0E73">
        <w:rPr>
          <w:rFonts w:asciiTheme="majorHAnsi" w:hAnsiTheme="majorHAnsi" w:cstheme="majorBidi"/>
          <w:color w:val="auto"/>
          <w:sz w:val="22"/>
          <w:szCs w:val="22"/>
          <w:lang w:eastAsia="en-GB"/>
        </w:rPr>
        <w:t>EY2 form</w:t>
      </w:r>
      <w:r w:rsidR="00022658" w:rsidRPr="00AC0E73">
        <w:rPr>
          <w:rFonts w:asciiTheme="majorHAnsi" w:hAnsiTheme="majorHAnsi" w:cstheme="majorBidi"/>
          <w:color w:val="auto"/>
          <w:sz w:val="22"/>
          <w:szCs w:val="22"/>
          <w:lang w:eastAsia="en-GB"/>
        </w:rPr>
        <w:t xml:space="preserve"> </w:t>
      </w:r>
      <w:r w:rsidR="00A6741C" w:rsidRPr="00AC0E73">
        <w:rPr>
          <w:rFonts w:asciiTheme="majorHAnsi" w:hAnsiTheme="majorHAnsi" w:cstheme="majorBidi"/>
          <w:color w:val="auto"/>
          <w:sz w:val="22"/>
          <w:szCs w:val="22"/>
          <w:lang w:eastAsia="en-GB"/>
        </w:rPr>
        <w:t xml:space="preserve">to register that they are joining the committee. All Committee </w:t>
      </w:r>
      <w:r w:rsidR="00086266" w:rsidRPr="00AC0E73">
        <w:rPr>
          <w:rFonts w:asciiTheme="majorHAnsi" w:hAnsiTheme="majorHAnsi" w:cstheme="majorBidi"/>
          <w:color w:val="auto"/>
          <w:sz w:val="22"/>
          <w:szCs w:val="22"/>
          <w:lang w:eastAsia="en-GB"/>
        </w:rPr>
        <w:t xml:space="preserve">members need to </w:t>
      </w:r>
      <w:r w:rsidR="008F7807" w:rsidRPr="00AC0E73">
        <w:rPr>
          <w:rFonts w:asciiTheme="majorHAnsi" w:hAnsiTheme="majorHAnsi" w:cstheme="majorBidi"/>
          <w:color w:val="auto"/>
          <w:sz w:val="22"/>
          <w:szCs w:val="22"/>
          <w:lang w:eastAsia="en-GB"/>
        </w:rPr>
        <w:t xml:space="preserve">complete </w:t>
      </w:r>
      <w:r w:rsidR="0DDB10EB" w:rsidRPr="2EEA0402">
        <w:rPr>
          <w:rFonts w:asciiTheme="majorHAnsi" w:hAnsiTheme="majorHAnsi" w:cstheme="majorBidi"/>
          <w:color w:val="auto"/>
          <w:sz w:val="22"/>
          <w:szCs w:val="22"/>
          <w:lang w:eastAsia="en-GB"/>
        </w:rPr>
        <w:t xml:space="preserve">safeguarding </w:t>
      </w:r>
      <w:r w:rsidR="56B659CD" w:rsidRPr="2EEA0402">
        <w:rPr>
          <w:rFonts w:asciiTheme="majorHAnsi" w:hAnsiTheme="majorHAnsi" w:cstheme="majorBidi"/>
          <w:color w:val="auto"/>
          <w:sz w:val="22"/>
          <w:szCs w:val="22"/>
          <w:lang w:eastAsia="en-GB"/>
        </w:rPr>
        <w:t xml:space="preserve">and child protection </w:t>
      </w:r>
      <w:r w:rsidR="0DDB10EB" w:rsidRPr="2EEA0402">
        <w:rPr>
          <w:rFonts w:asciiTheme="majorHAnsi" w:hAnsiTheme="majorHAnsi" w:cstheme="majorBidi"/>
          <w:color w:val="auto"/>
          <w:sz w:val="22"/>
          <w:szCs w:val="22"/>
          <w:lang w:eastAsia="en-GB"/>
        </w:rPr>
        <w:t xml:space="preserve">training </w:t>
      </w:r>
      <w:proofErr w:type="gramStart"/>
      <w:r w:rsidR="6529A828" w:rsidRPr="2EEA0402">
        <w:rPr>
          <w:rFonts w:asciiTheme="majorHAnsi" w:hAnsiTheme="majorHAnsi" w:cstheme="majorBidi"/>
          <w:color w:val="auto"/>
          <w:sz w:val="22"/>
          <w:szCs w:val="22"/>
          <w:lang w:eastAsia="en-GB"/>
        </w:rPr>
        <w:t>appropriate</w:t>
      </w:r>
      <w:proofErr w:type="gramEnd"/>
      <w:r w:rsidR="56B659CD" w:rsidRPr="2EEA0402">
        <w:rPr>
          <w:rFonts w:asciiTheme="majorHAnsi" w:hAnsiTheme="majorHAnsi" w:cstheme="majorBidi"/>
          <w:color w:val="auto"/>
          <w:sz w:val="22"/>
          <w:szCs w:val="22"/>
          <w:lang w:eastAsia="en-GB"/>
        </w:rPr>
        <w:t xml:space="preserve"> to </w:t>
      </w:r>
      <w:r w:rsidR="7C551B35" w:rsidRPr="2EEA0402">
        <w:rPr>
          <w:rFonts w:asciiTheme="majorHAnsi" w:hAnsiTheme="majorHAnsi" w:cstheme="majorBidi"/>
          <w:color w:val="auto"/>
          <w:sz w:val="22"/>
          <w:szCs w:val="22"/>
          <w:lang w:eastAsia="en-GB"/>
        </w:rPr>
        <w:t xml:space="preserve">equip them with the knowledge to </w:t>
      </w:r>
      <w:r w:rsidR="3F45A84B" w:rsidRPr="2EEA0402">
        <w:rPr>
          <w:rFonts w:asciiTheme="majorHAnsi" w:hAnsiTheme="majorHAnsi" w:cstheme="majorBidi"/>
          <w:color w:val="auto"/>
          <w:sz w:val="22"/>
          <w:szCs w:val="22"/>
          <w:lang w:eastAsia="en-GB"/>
        </w:rPr>
        <w:t xml:space="preserve">challenge and </w:t>
      </w:r>
      <w:r w:rsidR="131C4C74" w:rsidRPr="2EEA0402">
        <w:rPr>
          <w:rFonts w:asciiTheme="majorHAnsi" w:hAnsiTheme="majorHAnsi" w:cstheme="majorBidi"/>
          <w:color w:val="auto"/>
          <w:sz w:val="22"/>
          <w:szCs w:val="22"/>
          <w:lang w:eastAsia="en-GB"/>
        </w:rPr>
        <w:t>assure</w:t>
      </w:r>
      <w:r w:rsidR="3F45A84B" w:rsidRPr="2EEA0402">
        <w:rPr>
          <w:rFonts w:asciiTheme="majorHAnsi" w:hAnsiTheme="majorHAnsi" w:cstheme="majorBidi"/>
          <w:color w:val="auto"/>
          <w:sz w:val="22"/>
          <w:szCs w:val="22"/>
          <w:lang w:eastAsia="en-GB"/>
        </w:rPr>
        <w:t xml:space="preserve"> themselves that appropriate </w:t>
      </w:r>
      <w:r w:rsidR="131C4C74" w:rsidRPr="2EEA0402">
        <w:rPr>
          <w:rFonts w:asciiTheme="majorHAnsi" w:hAnsiTheme="majorHAnsi" w:cstheme="majorBidi"/>
          <w:color w:val="auto"/>
          <w:sz w:val="22"/>
          <w:szCs w:val="22"/>
          <w:lang w:eastAsia="en-GB"/>
        </w:rPr>
        <w:t xml:space="preserve">safeguarding policies and procedures are in place within the setting. </w:t>
      </w:r>
    </w:p>
    <w:p w14:paraId="1427BB20" w14:textId="33FFBEAC" w:rsidR="00281533" w:rsidRDefault="00281533" w:rsidP="00193D1F">
      <w:pPr>
        <w:pStyle w:val="Default"/>
        <w:ind w:left="1134" w:right="424"/>
        <w:rPr>
          <w:rFonts w:asciiTheme="majorHAnsi" w:hAnsiTheme="majorHAnsi" w:cstheme="majorBidi"/>
          <w:b/>
          <w:color w:val="auto"/>
          <w:sz w:val="22"/>
          <w:szCs w:val="22"/>
          <w:lang w:eastAsia="en-GB"/>
        </w:rPr>
      </w:pPr>
    </w:p>
    <w:bookmarkEnd w:id="13"/>
    <w:p w14:paraId="51649EF1" w14:textId="1B752A0F" w:rsidR="00DD4D6A" w:rsidRPr="00FE5D10" w:rsidRDefault="26B91F1C" w:rsidP="2EEA0402">
      <w:pPr>
        <w:pStyle w:val="Default"/>
        <w:ind w:left="1134" w:right="424"/>
        <w:rPr>
          <w:rFonts w:asciiTheme="majorHAnsi" w:hAnsiTheme="majorHAnsi" w:cstheme="majorBidi"/>
          <w:b/>
          <w:bCs/>
          <w:color w:val="auto"/>
          <w:sz w:val="22"/>
          <w:szCs w:val="22"/>
          <w:u w:val="single"/>
          <w:lang w:eastAsia="en-GB"/>
        </w:rPr>
      </w:pPr>
      <w:r w:rsidRPr="2EEA0402">
        <w:rPr>
          <w:rFonts w:asciiTheme="majorHAnsi" w:hAnsiTheme="majorHAnsi" w:cstheme="majorBidi"/>
          <w:b/>
          <w:bCs/>
          <w:color w:val="auto"/>
          <w:sz w:val="22"/>
          <w:szCs w:val="22"/>
          <w:u w:val="single"/>
          <w:lang w:eastAsia="en-GB"/>
        </w:rPr>
        <w:t>Volunteers</w:t>
      </w:r>
    </w:p>
    <w:p w14:paraId="1379C33D" w14:textId="5F45D052" w:rsidR="00C0549D" w:rsidRPr="00FE5D10" w:rsidRDefault="26B91F1C" w:rsidP="2EEA0402">
      <w:pPr>
        <w:pStyle w:val="Default"/>
        <w:ind w:left="1134" w:right="424"/>
        <w:rPr>
          <w:rFonts w:asciiTheme="majorHAnsi" w:hAnsiTheme="majorHAnsi" w:cstheme="majorBidi"/>
          <w:sz w:val="22"/>
          <w:szCs w:val="22"/>
        </w:rPr>
      </w:pPr>
      <w:r w:rsidRPr="2EEA0402">
        <w:rPr>
          <w:rFonts w:asciiTheme="majorHAnsi" w:hAnsiTheme="majorHAnsi" w:cstheme="majorBidi"/>
          <w:sz w:val="22"/>
          <w:szCs w:val="22"/>
        </w:rPr>
        <w:t xml:space="preserve">Under no circumstances should a </w:t>
      </w:r>
      <w:r w:rsidR="31A28D24" w:rsidRPr="2EEA0402">
        <w:rPr>
          <w:rFonts w:asciiTheme="majorHAnsi" w:hAnsiTheme="majorHAnsi" w:cstheme="majorBidi"/>
          <w:sz w:val="22"/>
          <w:szCs w:val="22"/>
        </w:rPr>
        <w:t>volunteer,</w:t>
      </w:r>
      <w:r w:rsidRPr="2EEA0402">
        <w:rPr>
          <w:rFonts w:asciiTheme="majorHAnsi" w:hAnsiTheme="majorHAnsi" w:cstheme="majorBidi"/>
          <w:sz w:val="22"/>
          <w:szCs w:val="22"/>
        </w:rPr>
        <w:t xml:space="preserve"> on whom no checks have been </w:t>
      </w:r>
      <w:proofErr w:type="gramStart"/>
      <w:r w:rsidRPr="2EEA0402">
        <w:rPr>
          <w:rFonts w:asciiTheme="majorHAnsi" w:hAnsiTheme="majorHAnsi" w:cstheme="majorBidi"/>
          <w:sz w:val="22"/>
          <w:szCs w:val="22"/>
        </w:rPr>
        <w:t>obtained</w:t>
      </w:r>
      <w:proofErr w:type="gramEnd"/>
      <w:r w:rsidRPr="2EEA0402">
        <w:rPr>
          <w:rFonts w:asciiTheme="majorHAnsi" w:hAnsiTheme="majorHAnsi" w:cstheme="majorBidi"/>
          <w:sz w:val="22"/>
          <w:szCs w:val="22"/>
        </w:rPr>
        <w:t xml:space="preserve"> be left unsupervised or allowed to work in </w:t>
      </w:r>
      <w:r w:rsidR="748C161F" w:rsidRPr="2EEA0402">
        <w:rPr>
          <w:rFonts w:asciiTheme="majorHAnsi" w:hAnsiTheme="majorHAnsi" w:cstheme="majorBidi"/>
          <w:sz w:val="22"/>
          <w:szCs w:val="22"/>
        </w:rPr>
        <w:t>a regulated</w:t>
      </w:r>
      <w:r w:rsidRPr="2EEA0402">
        <w:rPr>
          <w:rFonts w:asciiTheme="majorHAnsi" w:hAnsiTheme="majorHAnsi" w:cstheme="majorBidi"/>
          <w:sz w:val="22"/>
          <w:szCs w:val="22"/>
        </w:rPr>
        <w:t xml:space="preserve"> activity. Whilst volunteers play an important role and are often seen by children as being safe and trustworthy adults, the </w:t>
      </w:r>
      <w:r w:rsidRPr="2EEA0402">
        <w:rPr>
          <w:rFonts w:asciiTheme="majorHAnsi" w:hAnsiTheme="majorHAnsi" w:cstheme="majorBidi"/>
          <w:sz w:val="22"/>
          <w:szCs w:val="22"/>
        </w:rPr>
        <w:lastRenderedPageBreak/>
        <w:t>nature of voluntary roles varies</w:t>
      </w:r>
      <w:r w:rsidR="408E1798" w:rsidRPr="2EEA0402">
        <w:rPr>
          <w:rFonts w:asciiTheme="majorHAnsi" w:hAnsiTheme="majorHAnsi" w:cstheme="majorBidi"/>
          <w:sz w:val="22"/>
          <w:szCs w:val="22"/>
        </w:rPr>
        <w:t xml:space="preserve">. The </w:t>
      </w:r>
      <w:r w:rsidR="17ECB200" w:rsidRPr="2EEA0402">
        <w:rPr>
          <w:rFonts w:asciiTheme="majorHAnsi" w:hAnsiTheme="majorHAnsi" w:cstheme="majorBidi"/>
          <w:sz w:val="22"/>
          <w:szCs w:val="22"/>
        </w:rPr>
        <w:t>setting</w:t>
      </w:r>
      <w:r w:rsidRPr="2EEA0402">
        <w:rPr>
          <w:rFonts w:asciiTheme="majorHAnsi" w:hAnsiTheme="majorHAnsi" w:cstheme="majorBidi"/>
          <w:sz w:val="22"/>
          <w:szCs w:val="22"/>
        </w:rPr>
        <w:t xml:space="preserve"> will undertake a written risk assessment and </w:t>
      </w:r>
      <w:r w:rsidR="3F280023" w:rsidRPr="2EEA0402">
        <w:rPr>
          <w:rFonts w:asciiTheme="majorHAnsi" w:hAnsiTheme="majorHAnsi" w:cstheme="majorBidi"/>
          <w:sz w:val="22"/>
          <w:szCs w:val="22"/>
        </w:rPr>
        <w:t xml:space="preserve">apply </w:t>
      </w:r>
      <w:r w:rsidRPr="2EEA0402">
        <w:rPr>
          <w:rFonts w:asciiTheme="majorHAnsi" w:hAnsiTheme="majorHAnsi" w:cstheme="majorBidi"/>
          <w:sz w:val="22"/>
          <w:szCs w:val="22"/>
        </w:rPr>
        <w:t xml:space="preserve">professional judgement and experience when deciding what checks, if any, are required. </w:t>
      </w:r>
    </w:p>
    <w:p w14:paraId="5DEE251C" w14:textId="77777777" w:rsidR="00C0549D" w:rsidRPr="00FE5D10" w:rsidRDefault="00C0549D" w:rsidP="00193D1F">
      <w:pPr>
        <w:pStyle w:val="Default"/>
        <w:ind w:left="1134" w:right="424"/>
        <w:rPr>
          <w:rFonts w:asciiTheme="majorHAnsi" w:hAnsiTheme="majorHAnsi" w:cstheme="majorHAnsi"/>
          <w:sz w:val="22"/>
          <w:szCs w:val="22"/>
        </w:rPr>
      </w:pPr>
    </w:p>
    <w:p w14:paraId="23A63586" w14:textId="53CD7FCD" w:rsidR="00C0549D" w:rsidRPr="00FE5D10" w:rsidRDefault="00DD4D6A" w:rsidP="00193D1F">
      <w:pPr>
        <w:pStyle w:val="Defaul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risk assessment </w:t>
      </w:r>
      <w:r w:rsidR="00AB5D13" w:rsidRPr="00FE5D10">
        <w:rPr>
          <w:rFonts w:asciiTheme="majorHAnsi" w:hAnsiTheme="majorHAnsi" w:cstheme="majorHAnsi"/>
          <w:sz w:val="22"/>
          <w:szCs w:val="22"/>
        </w:rPr>
        <w:t>will</w:t>
      </w:r>
      <w:r w:rsidRPr="00FE5D10">
        <w:rPr>
          <w:rFonts w:asciiTheme="majorHAnsi" w:hAnsiTheme="majorHAnsi" w:cstheme="majorHAnsi"/>
          <w:sz w:val="22"/>
          <w:szCs w:val="22"/>
        </w:rPr>
        <w:t xml:space="preserve"> consider:</w:t>
      </w:r>
    </w:p>
    <w:p w14:paraId="13CA387F" w14:textId="77777777" w:rsidR="00C0549D" w:rsidRPr="00FE5D10" w:rsidRDefault="00C0549D" w:rsidP="00193D1F">
      <w:pPr>
        <w:pStyle w:val="Default"/>
        <w:ind w:left="1134" w:right="424"/>
        <w:rPr>
          <w:rFonts w:asciiTheme="majorHAnsi" w:hAnsiTheme="majorHAnsi" w:cstheme="majorHAnsi"/>
          <w:sz w:val="22"/>
          <w:szCs w:val="22"/>
        </w:rPr>
      </w:pPr>
    </w:p>
    <w:p w14:paraId="18DBD445" w14:textId="50B64D80" w:rsidR="00C0549D" w:rsidRPr="00FE5D10" w:rsidRDefault="00DD4D6A" w:rsidP="0047088F">
      <w:pPr>
        <w:pStyle w:val="Default"/>
        <w:numPr>
          <w:ilvl w:val="1"/>
          <w:numId w:val="20"/>
        </w:numPr>
        <w:ind w:right="424"/>
        <w:rPr>
          <w:rFonts w:asciiTheme="majorHAnsi" w:hAnsiTheme="majorHAnsi" w:cstheme="majorHAnsi"/>
          <w:sz w:val="22"/>
          <w:szCs w:val="22"/>
        </w:rPr>
      </w:pPr>
      <w:r w:rsidRPr="00FE5D10">
        <w:rPr>
          <w:rFonts w:asciiTheme="majorHAnsi" w:hAnsiTheme="majorHAnsi" w:cstheme="majorHAnsi"/>
          <w:sz w:val="22"/>
          <w:szCs w:val="22"/>
        </w:rPr>
        <w:t xml:space="preserve">the nature of the work with children, especially if it will constitute regulated activity, including the level of supervision </w:t>
      </w:r>
    </w:p>
    <w:p w14:paraId="77C5DEBF" w14:textId="7CC80502" w:rsidR="00C0549D" w:rsidRPr="00FE5D10" w:rsidRDefault="00DD4D6A" w:rsidP="00C4339B">
      <w:pPr>
        <w:pStyle w:val="Default"/>
        <w:numPr>
          <w:ilvl w:val="1"/>
          <w:numId w:val="20"/>
        </w:numPr>
        <w:ind w:right="424"/>
        <w:rPr>
          <w:rFonts w:asciiTheme="majorHAnsi" w:hAnsiTheme="majorHAnsi" w:cstheme="majorHAnsi"/>
          <w:sz w:val="22"/>
          <w:szCs w:val="22"/>
        </w:rPr>
      </w:pPr>
      <w:proofErr w:type="gramStart"/>
      <w:r w:rsidRPr="00FE5D10">
        <w:rPr>
          <w:rFonts w:asciiTheme="majorHAnsi" w:hAnsiTheme="majorHAnsi" w:cstheme="majorHAnsi"/>
          <w:sz w:val="22"/>
          <w:szCs w:val="22"/>
        </w:rPr>
        <w:t>what</w:t>
      </w:r>
      <w:proofErr w:type="gramEnd"/>
      <w:r w:rsidRPr="00FE5D10">
        <w:rPr>
          <w:rFonts w:asciiTheme="majorHAnsi" w:hAnsiTheme="majorHAnsi" w:cstheme="majorHAnsi"/>
          <w:sz w:val="22"/>
          <w:szCs w:val="22"/>
        </w:rPr>
        <w:t xml:space="preserve"> the establishment knows about the volunteer, including formal or informal information offered by staff, parents and other volunteers</w:t>
      </w:r>
    </w:p>
    <w:p w14:paraId="7BBAA8A5" w14:textId="207511F1" w:rsidR="00C0549D" w:rsidRPr="00FE5D10" w:rsidRDefault="00DD4D6A" w:rsidP="00C4339B">
      <w:pPr>
        <w:pStyle w:val="Default"/>
        <w:numPr>
          <w:ilvl w:val="1"/>
          <w:numId w:val="20"/>
        </w:numPr>
        <w:ind w:right="424"/>
        <w:rPr>
          <w:rFonts w:asciiTheme="majorHAnsi" w:hAnsiTheme="majorHAnsi" w:cstheme="majorHAnsi"/>
          <w:sz w:val="22"/>
          <w:szCs w:val="22"/>
        </w:rPr>
      </w:pPr>
      <w:r w:rsidRPr="00FE5D10">
        <w:rPr>
          <w:rFonts w:asciiTheme="majorHAnsi" w:hAnsiTheme="majorHAnsi" w:cstheme="majorHAnsi"/>
          <w:sz w:val="22"/>
          <w:szCs w:val="22"/>
        </w:rPr>
        <w:t>whether the volunteer has other employment or undertakes voluntary activities where referees can advise on their suitability</w:t>
      </w:r>
    </w:p>
    <w:p w14:paraId="048B4B64" w14:textId="463E19E6" w:rsidR="00134135" w:rsidRPr="00FE5D10" w:rsidRDefault="00DD4D6A" w:rsidP="00C4339B">
      <w:pPr>
        <w:pStyle w:val="Default"/>
        <w:numPr>
          <w:ilvl w:val="1"/>
          <w:numId w:val="20"/>
        </w:numPr>
        <w:ind w:right="424"/>
        <w:rPr>
          <w:rFonts w:asciiTheme="majorHAnsi" w:hAnsiTheme="majorHAnsi" w:cstheme="majorHAnsi"/>
          <w:sz w:val="22"/>
          <w:szCs w:val="22"/>
        </w:rPr>
      </w:pPr>
      <w:r w:rsidRPr="00FE5D10">
        <w:rPr>
          <w:rFonts w:asciiTheme="majorHAnsi" w:hAnsiTheme="majorHAnsi" w:cstheme="majorHAnsi"/>
          <w:sz w:val="22"/>
          <w:szCs w:val="22"/>
        </w:rPr>
        <w:t xml:space="preserve">whether the role is eligible for a DBS check and, if </w:t>
      </w:r>
      <w:r w:rsidR="009F0624" w:rsidRPr="00FE5D10">
        <w:rPr>
          <w:rFonts w:asciiTheme="majorHAnsi" w:hAnsiTheme="majorHAnsi" w:cstheme="majorHAnsi"/>
          <w:sz w:val="22"/>
          <w:szCs w:val="22"/>
        </w:rPr>
        <w:t>so</w:t>
      </w:r>
      <w:r w:rsidRPr="00FE5D10">
        <w:rPr>
          <w:rFonts w:asciiTheme="majorHAnsi" w:hAnsiTheme="majorHAnsi" w:cstheme="majorHAnsi"/>
          <w:sz w:val="22"/>
          <w:szCs w:val="22"/>
        </w:rPr>
        <w:t xml:space="preserve">, what level is appropriate. </w:t>
      </w:r>
    </w:p>
    <w:p w14:paraId="6E1C190E" w14:textId="77777777" w:rsidR="00134135" w:rsidRPr="00FE5D10" w:rsidRDefault="00134135" w:rsidP="00193D1F">
      <w:pPr>
        <w:pStyle w:val="Default"/>
        <w:ind w:left="1134" w:right="424"/>
        <w:rPr>
          <w:rFonts w:asciiTheme="majorHAnsi" w:hAnsiTheme="majorHAnsi" w:cstheme="majorHAnsi"/>
          <w:sz w:val="22"/>
          <w:szCs w:val="22"/>
        </w:rPr>
      </w:pPr>
    </w:p>
    <w:p w14:paraId="05C62A88" w14:textId="1DFDD4CE" w:rsidR="00134135" w:rsidRPr="00FE5D10" w:rsidRDefault="00DD4D6A" w:rsidP="00193D1F">
      <w:pPr>
        <w:pStyle w:val="Defaul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Details of the risk assessment </w:t>
      </w:r>
      <w:r w:rsidR="00A07FED" w:rsidRPr="00FE5D10">
        <w:rPr>
          <w:rFonts w:asciiTheme="majorHAnsi" w:hAnsiTheme="majorHAnsi" w:cstheme="majorHAnsi"/>
          <w:sz w:val="22"/>
          <w:szCs w:val="22"/>
        </w:rPr>
        <w:t xml:space="preserve">will </w:t>
      </w:r>
      <w:r w:rsidRPr="00FE5D10">
        <w:rPr>
          <w:rFonts w:asciiTheme="majorHAnsi" w:hAnsiTheme="majorHAnsi" w:cstheme="majorHAnsi"/>
          <w:sz w:val="22"/>
          <w:szCs w:val="22"/>
        </w:rPr>
        <w:t>be recorded.</w:t>
      </w:r>
    </w:p>
    <w:p w14:paraId="0B118A49" w14:textId="77777777" w:rsidR="00134135" w:rsidRPr="00FE5D10" w:rsidRDefault="00134135" w:rsidP="00193D1F">
      <w:pPr>
        <w:pStyle w:val="Default"/>
        <w:ind w:left="1134" w:right="424"/>
        <w:rPr>
          <w:rFonts w:asciiTheme="majorHAnsi" w:hAnsiTheme="majorHAnsi" w:cstheme="majorHAnsi"/>
          <w:sz w:val="22"/>
          <w:szCs w:val="22"/>
        </w:rPr>
      </w:pPr>
    </w:p>
    <w:p w14:paraId="17D94C2B" w14:textId="234E3421" w:rsidR="00134135" w:rsidRPr="00FE5D10" w:rsidRDefault="00134135" w:rsidP="00193D1F">
      <w:pPr>
        <w:pStyle w:val="Defaul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will seek an </w:t>
      </w:r>
      <w:r w:rsidR="00DD4D6A" w:rsidRPr="00FE5D10">
        <w:rPr>
          <w:rFonts w:asciiTheme="majorHAnsi" w:hAnsiTheme="majorHAnsi" w:cstheme="majorHAnsi"/>
          <w:sz w:val="22"/>
          <w:szCs w:val="22"/>
        </w:rPr>
        <w:t>enhanced DBS check (</w:t>
      </w:r>
      <w:r w:rsidRPr="00FE5D10">
        <w:rPr>
          <w:rFonts w:asciiTheme="majorHAnsi" w:hAnsiTheme="majorHAnsi" w:cstheme="majorHAnsi"/>
          <w:sz w:val="22"/>
          <w:szCs w:val="22"/>
        </w:rPr>
        <w:t>with</w:t>
      </w:r>
      <w:r w:rsidR="00DD4D6A" w:rsidRPr="00FE5D10">
        <w:rPr>
          <w:rFonts w:asciiTheme="majorHAnsi" w:hAnsiTheme="majorHAnsi" w:cstheme="majorHAnsi"/>
          <w:sz w:val="22"/>
          <w:szCs w:val="22"/>
        </w:rPr>
        <w:t xml:space="preserve"> children’s barred list information) for all volunteers who are new to working in regulated activity with children, </w:t>
      </w:r>
      <w:r w:rsidR="0094175F" w:rsidRPr="00FE5D10">
        <w:rPr>
          <w:rFonts w:asciiTheme="majorHAnsi" w:hAnsiTheme="majorHAnsi" w:cstheme="majorHAnsi"/>
          <w:sz w:val="22"/>
          <w:szCs w:val="22"/>
        </w:rPr>
        <w:t>i.e.,</w:t>
      </w:r>
      <w:r w:rsidR="00DD4D6A" w:rsidRPr="00FE5D10">
        <w:rPr>
          <w:rFonts w:asciiTheme="majorHAnsi" w:hAnsiTheme="majorHAnsi" w:cstheme="majorHAnsi"/>
          <w:sz w:val="22"/>
          <w:szCs w:val="22"/>
        </w:rPr>
        <w:t xml:space="preserve"> where they are unsupervised or look after children regularly, or provide personal care on a one-off basis in </w:t>
      </w:r>
      <w:r w:rsidRPr="00FE5D10">
        <w:rPr>
          <w:rFonts w:asciiTheme="majorHAnsi" w:hAnsiTheme="majorHAnsi" w:cstheme="majorHAnsi"/>
          <w:sz w:val="22"/>
          <w:szCs w:val="22"/>
        </w:rPr>
        <w:t>our setting.</w:t>
      </w:r>
    </w:p>
    <w:p w14:paraId="40B59584" w14:textId="217D124F" w:rsidR="00517451" w:rsidRPr="00FE5D10" w:rsidRDefault="00517451" w:rsidP="2EEA0402">
      <w:pPr>
        <w:pStyle w:val="Default"/>
        <w:ind w:left="1134" w:right="424"/>
        <w:rPr>
          <w:rFonts w:asciiTheme="majorHAnsi" w:hAnsiTheme="majorHAnsi" w:cstheme="majorBidi"/>
          <w:sz w:val="22"/>
          <w:szCs w:val="22"/>
        </w:rPr>
      </w:pPr>
    </w:p>
    <w:p w14:paraId="571D869B" w14:textId="34DDBCA0" w:rsidR="2EEA0402" w:rsidRDefault="2EEA0402" w:rsidP="2EEA0402">
      <w:pPr>
        <w:pStyle w:val="Default"/>
        <w:ind w:left="1134" w:right="424"/>
        <w:rPr>
          <w:rFonts w:asciiTheme="majorHAnsi" w:hAnsiTheme="majorHAnsi" w:cstheme="majorBidi"/>
          <w:sz w:val="22"/>
          <w:szCs w:val="22"/>
        </w:rPr>
      </w:pPr>
    </w:p>
    <w:p w14:paraId="3C22C3EB" w14:textId="1AB0858E" w:rsidR="00EA6D0D" w:rsidRPr="00FE5D10" w:rsidRDefault="7CAE34AC" w:rsidP="2EEA0402">
      <w:pPr>
        <w:pStyle w:val="Default"/>
        <w:numPr>
          <w:ilvl w:val="0"/>
          <w:numId w:val="22"/>
        </w:numPr>
        <w:ind w:right="424"/>
        <w:rPr>
          <w:rFonts w:asciiTheme="majorHAnsi" w:hAnsiTheme="majorHAnsi" w:cstheme="majorBidi"/>
          <w:b/>
          <w:bCs/>
          <w:color w:val="0070C0"/>
        </w:rPr>
      </w:pPr>
      <w:bookmarkStart w:id="14" w:name="Recruitment_Monitoring"/>
      <w:r w:rsidRPr="2EEA0402">
        <w:rPr>
          <w:rFonts w:asciiTheme="majorHAnsi" w:hAnsiTheme="majorHAnsi" w:cstheme="majorBidi"/>
          <w:b/>
          <w:bCs/>
          <w:color w:val="0070C0"/>
        </w:rPr>
        <w:t>Recruitment Monitoring</w:t>
      </w:r>
    </w:p>
    <w:bookmarkEnd w:id="14"/>
    <w:p w14:paraId="1CC2DCD3" w14:textId="77777777" w:rsidR="00EA6D0D" w:rsidRPr="00FE5D10" w:rsidRDefault="00EA6D0D" w:rsidP="00193D1F">
      <w:pPr>
        <w:pStyle w:val="Default"/>
        <w:ind w:left="1134" w:right="424"/>
        <w:rPr>
          <w:rFonts w:asciiTheme="majorHAnsi" w:hAnsiTheme="majorHAnsi" w:cstheme="majorHAnsi"/>
          <w:b/>
          <w:sz w:val="22"/>
          <w:szCs w:val="22"/>
          <w:u w:val="single"/>
        </w:rPr>
      </w:pPr>
    </w:p>
    <w:p w14:paraId="7A9E44F1" w14:textId="0B50883F" w:rsidR="00EA6D0D" w:rsidRPr="00FE5D10" w:rsidRDefault="00EA6D0D" w:rsidP="00193D1F">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The </w:t>
      </w:r>
      <w:r w:rsidR="00F93594" w:rsidRPr="00FE5D10">
        <w:rPr>
          <w:rFonts w:asciiTheme="majorHAnsi" w:hAnsiTheme="majorHAnsi" w:cstheme="majorHAnsi"/>
          <w:sz w:val="22"/>
          <w:szCs w:val="22"/>
        </w:rPr>
        <w:t>setting</w:t>
      </w:r>
      <w:r w:rsidRPr="00FE5D10">
        <w:rPr>
          <w:rFonts w:asciiTheme="majorHAnsi" w:hAnsiTheme="majorHAnsi" w:cstheme="majorHAnsi"/>
          <w:sz w:val="22"/>
          <w:szCs w:val="22"/>
        </w:rPr>
        <w:t xml:space="preserve"> is required to monitor its recruitment processes and provide information on the ethnic origin of applicants to fulfill its duty under the Equality Act 2010. </w:t>
      </w:r>
    </w:p>
    <w:p w14:paraId="24C7DDE5" w14:textId="77777777" w:rsidR="00EA6D0D" w:rsidRPr="00FE5D10" w:rsidRDefault="00EA6D0D" w:rsidP="00193D1F">
      <w:pPr>
        <w:rPr>
          <w:rFonts w:asciiTheme="majorHAnsi" w:hAnsiTheme="majorHAnsi" w:cstheme="majorHAnsi"/>
          <w:sz w:val="22"/>
          <w:szCs w:val="22"/>
          <w:lang w:val="en-US" w:eastAsia="en-US"/>
        </w:rPr>
      </w:pPr>
    </w:p>
    <w:p w14:paraId="229855E9" w14:textId="77777777" w:rsidR="00EA6D0D" w:rsidRPr="00FE5D10" w:rsidRDefault="00EA6D0D" w:rsidP="00193D1F">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All applicants for are required to complete a recruitment monitoring form as part of their application form. This form will be detached and stored separately and is not seen by any member of the selection panel. </w:t>
      </w:r>
    </w:p>
    <w:p w14:paraId="49249C91" w14:textId="77777777" w:rsidR="00EA6D0D" w:rsidRPr="00FE5D10" w:rsidRDefault="00EA6D0D" w:rsidP="00193D1F">
      <w:pPr>
        <w:rPr>
          <w:rFonts w:asciiTheme="majorHAnsi" w:hAnsiTheme="majorHAnsi" w:cstheme="majorHAnsi"/>
          <w:sz w:val="22"/>
          <w:szCs w:val="22"/>
          <w:lang w:val="en-US" w:eastAsia="en-US"/>
        </w:rPr>
      </w:pPr>
    </w:p>
    <w:p w14:paraId="1C97471C" w14:textId="77777777" w:rsidR="00EA6D0D" w:rsidRPr="00FE5D10" w:rsidRDefault="00EA6D0D" w:rsidP="00193D1F">
      <w:pPr>
        <w:pStyle w:val="CM99"/>
        <w:spacing w:line="260" w:lineRule="atLeast"/>
        <w:ind w:left="1134" w:right="424"/>
        <w:rPr>
          <w:rFonts w:asciiTheme="majorHAnsi" w:hAnsiTheme="majorHAnsi" w:cstheme="majorHAnsi"/>
          <w:sz w:val="22"/>
          <w:szCs w:val="22"/>
        </w:rPr>
      </w:pPr>
      <w:r w:rsidRPr="00FE5D10">
        <w:rPr>
          <w:rFonts w:asciiTheme="majorHAnsi" w:hAnsiTheme="majorHAnsi" w:cstheme="majorHAnsi"/>
          <w:sz w:val="22"/>
          <w:szCs w:val="22"/>
        </w:rPr>
        <w:t xml:space="preserve">Examples of the type of information we gain from the monitoring process include: </w:t>
      </w:r>
    </w:p>
    <w:p w14:paraId="728FCE3E"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numbers of applicants for posts </w:t>
      </w:r>
    </w:p>
    <w:p w14:paraId="11E80EE5"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gender breakdown of applicants </w:t>
      </w:r>
    </w:p>
    <w:p w14:paraId="0E90301A"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age breakdown of applicants </w:t>
      </w:r>
    </w:p>
    <w:p w14:paraId="4C91FECE"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ethnicity of applicants </w:t>
      </w:r>
    </w:p>
    <w:p w14:paraId="17E908DE"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disability status of applicants </w:t>
      </w:r>
    </w:p>
    <w:p w14:paraId="6205F2EE" w14:textId="77777777" w:rsidR="00EA6D0D" w:rsidRPr="00FE5D10" w:rsidRDefault="00EA6D0D" w:rsidP="00193D1F">
      <w:pPr>
        <w:pStyle w:val="Default"/>
        <w:numPr>
          <w:ilvl w:val="0"/>
          <w:numId w:val="14"/>
        </w:numPr>
        <w:tabs>
          <w:tab w:val="clear" w:pos="720"/>
          <w:tab w:val="num" w:pos="1296"/>
        </w:tabs>
        <w:ind w:left="1134" w:right="424" w:firstLine="0"/>
        <w:rPr>
          <w:rFonts w:asciiTheme="majorHAnsi" w:hAnsiTheme="majorHAnsi" w:cstheme="majorHAnsi"/>
          <w:color w:val="auto"/>
          <w:sz w:val="22"/>
          <w:szCs w:val="22"/>
        </w:rPr>
      </w:pPr>
      <w:r w:rsidRPr="00FE5D10">
        <w:rPr>
          <w:rFonts w:asciiTheme="majorHAnsi" w:hAnsiTheme="majorHAnsi" w:cstheme="majorHAnsi"/>
          <w:color w:val="auto"/>
          <w:sz w:val="22"/>
          <w:szCs w:val="22"/>
        </w:rPr>
        <w:t>where adverts are seen</w:t>
      </w:r>
    </w:p>
    <w:p w14:paraId="19457CD7" w14:textId="77777777" w:rsidR="00EA6D0D" w:rsidRPr="00FE5D10" w:rsidRDefault="00EA6D0D" w:rsidP="00193D1F">
      <w:pPr>
        <w:tabs>
          <w:tab w:val="left" w:pos="9092"/>
        </w:tabs>
        <w:ind w:left="1134"/>
        <w:rPr>
          <w:rFonts w:asciiTheme="majorHAnsi" w:hAnsiTheme="majorHAnsi" w:cstheme="majorHAnsi"/>
          <w:sz w:val="22"/>
          <w:szCs w:val="22"/>
          <w:lang w:val="en-US" w:eastAsia="en-US"/>
        </w:rPr>
      </w:pPr>
      <w:r w:rsidRPr="00FE5D10">
        <w:rPr>
          <w:rFonts w:asciiTheme="majorHAnsi" w:hAnsiTheme="majorHAnsi" w:cstheme="majorHAnsi"/>
          <w:sz w:val="22"/>
          <w:szCs w:val="22"/>
          <w:lang w:val="en-US" w:eastAsia="en-US"/>
        </w:rPr>
        <w:tab/>
      </w:r>
    </w:p>
    <w:p w14:paraId="19D2F88F" w14:textId="6B6655F3" w:rsidR="00EA6D0D" w:rsidRPr="00FE5D10" w:rsidRDefault="00EA6D0D" w:rsidP="00193D1F">
      <w:pPr>
        <w:pStyle w:val="Default"/>
        <w:ind w:left="1134" w:right="424"/>
        <w:rPr>
          <w:rFonts w:asciiTheme="majorHAnsi" w:hAnsiTheme="majorHAnsi" w:cstheme="majorHAnsi"/>
          <w:color w:val="auto"/>
          <w:sz w:val="22"/>
          <w:szCs w:val="22"/>
        </w:rPr>
      </w:pPr>
      <w:r w:rsidRPr="00FE5D10">
        <w:rPr>
          <w:rFonts w:asciiTheme="majorHAnsi" w:hAnsiTheme="majorHAnsi" w:cstheme="majorHAnsi"/>
          <w:color w:val="auto"/>
          <w:sz w:val="22"/>
          <w:szCs w:val="22"/>
        </w:rPr>
        <w:t xml:space="preserve">After an appointment has been made, the </w:t>
      </w:r>
      <w:r w:rsidR="00103B5B" w:rsidRPr="00103B5B">
        <w:rPr>
          <w:rFonts w:asciiTheme="majorHAnsi" w:hAnsiTheme="majorHAnsi" w:cstheme="majorHAnsi"/>
          <w:color w:val="FF0000"/>
          <w:sz w:val="22"/>
          <w:szCs w:val="22"/>
        </w:rPr>
        <w:t>Manager/Lead</w:t>
      </w:r>
      <w:r w:rsidRPr="00FE5D10">
        <w:rPr>
          <w:rFonts w:asciiTheme="majorHAnsi" w:hAnsiTheme="majorHAnsi" w:cstheme="majorHAnsi"/>
          <w:color w:val="auto"/>
          <w:sz w:val="22"/>
          <w:szCs w:val="22"/>
        </w:rPr>
        <w:t xml:space="preserve"> is responsible for the completion of th</w:t>
      </w:r>
      <w:r w:rsidR="0094175F" w:rsidRPr="00FE5D10">
        <w:rPr>
          <w:rFonts w:asciiTheme="majorHAnsi" w:hAnsiTheme="majorHAnsi" w:cstheme="majorHAnsi"/>
          <w:color w:val="auto"/>
          <w:sz w:val="22"/>
          <w:szCs w:val="22"/>
        </w:rPr>
        <w:t xml:space="preserve">is information and should be </w:t>
      </w:r>
      <w:r w:rsidRPr="00FE5D10">
        <w:rPr>
          <w:rFonts w:asciiTheme="majorHAnsi" w:hAnsiTheme="majorHAnsi" w:cstheme="majorHAnsi"/>
          <w:color w:val="auto"/>
          <w:sz w:val="22"/>
          <w:szCs w:val="22"/>
        </w:rPr>
        <w:t xml:space="preserve">retained within the </w:t>
      </w:r>
      <w:r w:rsidR="00F93594" w:rsidRPr="00FE5D10">
        <w:rPr>
          <w:rFonts w:asciiTheme="majorHAnsi" w:hAnsiTheme="majorHAnsi" w:cstheme="majorHAnsi"/>
          <w:color w:val="auto"/>
          <w:sz w:val="22"/>
          <w:szCs w:val="22"/>
        </w:rPr>
        <w:t>setting</w:t>
      </w:r>
      <w:r w:rsidRPr="00FE5D10">
        <w:rPr>
          <w:rFonts w:asciiTheme="majorHAnsi" w:hAnsiTheme="majorHAnsi" w:cstheme="majorHAnsi"/>
          <w:color w:val="auto"/>
          <w:sz w:val="22"/>
          <w:szCs w:val="22"/>
        </w:rPr>
        <w:t xml:space="preserve"> for a minimum period of 6 months, post the appointment of the successful applicant. </w:t>
      </w:r>
    </w:p>
    <w:p w14:paraId="6CDFDBC4" w14:textId="77777777" w:rsidR="00EA6D0D" w:rsidRPr="00FE5D10" w:rsidRDefault="00EA6D0D" w:rsidP="00193D1F">
      <w:pPr>
        <w:pStyle w:val="Default"/>
        <w:ind w:left="1134" w:right="424"/>
        <w:rPr>
          <w:rFonts w:asciiTheme="majorHAnsi" w:hAnsiTheme="majorHAnsi" w:cstheme="majorHAnsi"/>
          <w:sz w:val="22"/>
          <w:szCs w:val="22"/>
        </w:rPr>
      </w:pPr>
    </w:p>
    <w:p w14:paraId="45DD3701" w14:textId="77777777" w:rsidR="00193D1F" w:rsidRPr="00FE5D10" w:rsidRDefault="00193D1F">
      <w:pPr>
        <w:pStyle w:val="Default"/>
        <w:ind w:left="1134" w:right="424"/>
        <w:rPr>
          <w:rFonts w:asciiTheme="majorHAnsi" w:hAnsiTheme="majorHAnsi" w:cstheme="majorHAnsi"/>
          <w:sz w:val="22"/>
          <w:szCs w:val="22"/>
        </w:rPr>
      </w:pPr>
    </w:p>
    <w:p w14:paraId="3053EA8C" w14:textId="77777777" w:rsidR="00FE5D10" w:rsidRPr="00FE5D10" w:rsidRDefault="00FE5D10">
      <w:pPr>
        <w:pStyle w:val="Default"/>
        <w:ind w:left="1134" w:right="424"/>
        <w:rPr>
          <w:rFonts w:asciiTheme="majorHAnsi" w:hAnsiTheme="majorHAnsi" w:cstheme="majorHAnsi"/>
          <w:sz w:val="22"/>
          <w:szCs w:val="22"/>
        </w:rPr>
      </w:pPr>
    </w:p>
    <w:sectPr w:rsidR="00FE5D10" w:rsidRPr="00FE5D10" w:rsidSect="00FE5D10">
      <w:headerReference w:type="default" r:id="rId21"/>
      <w:footerReference w:type="default" r:id="rId22"/>
      <w:headerReference w:type="first" r:id="rId23"/>
      <w:footerReference w:type="first" r:id="rId24"/>
      <w:pgSz w:w="11906" w:h="16838" w:code="9"/>
      <w:pgMar w:top="425" w:right="992" w:bottom="14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645D" w14:textId="77777777" w:rsidR="007350AC" w:rsidRDefault="007350AC" w:rsidP="00F17F09">
      <w:r>
        <w:separator/>
      </w:r>
    </w:p>
  </w:endnote>
  <w:endnote w:type="continuationSeparator" w:id="0">
    <w:p w14:paraId="19E2E0B3" w14:textId="77777777" w:rsidR="007350AC" w:rsidRDefault="007350AC" w:rsidP="00F17F09">
      <w:r>
        <w:continuationSeparator/>
      </w:r>
    </w:p>
  </w:endnote>
  <w:endnote w:type="continuationNotice" w:id="1">
    <w:p w14:paraId="4823FD12" w14:textId="77777777" w:rsidR="007350AC" w:rsidRDefault="00735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72 1 B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953544"/>
      <w:docPartObj>
        <w:docPartGallery w:val="Page Numbers (Bottom of Page)"/>
        <w:docPartUnique/>
      </w:docPartObj>
    </w:sdtPr>
    <w:sdtEndPr>
      <w:rPr>
        <w:noProof/>
      </w:rPr>
    </w:sdtEndPr>
    <w:sdtContent>
      <w:p w14:paraId="30D73B2F" w14:textId="26055544" w:rsidR="00BE50A8" w:rsidRDefault="00BE50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B941C" w14:textId="77777777" w:rsidR="00BE50A8" w:rsidRDefault="00BE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2EEA0402" w14:paraId="5257C44D" w14:textId="77777777" w:rsidTr="2EEA0402">
      <w:trPr>
        <w:trHeight w:val="300"/>
      </w:trPr>
      <w:tc>
        <w:tcPr>
          <w:tcW w:w="3445" w:type="dxa"/>
        </w:tcPr>
        <w:p w14:paraId="55609F3C" w14:textId="1A6FB63B" w:rsidR="2EEA0402" w:rsidRDefault="2EEA0402" w:rsidP="2EEA0402">
          <w:pPr>
            <w:pStyle w:val="Header"/>
            <w:ind w:left="-115"/>
          </w:pPr>
        </w:p>
      </w:tc>
      <w:tc>
        <w:tcPr>
          <w:tcW w:w="3445" w:type="dxa"/>
        </w:tcPr>
        <w:p w14:paraId="4E0481F0" w14:textId="7FFE793B" w:rsidR="2EEA0402" w:rsidRDefault="2EEA0402" w:rsidP="2EEA0402">
          <w:pPr>
            <w:pStyle w:val="Header"/>
            <w:jc w:val="center"/>
          </w:pPr>
        </w:p>
      </w:tc>
      <w:tc>
        <w:tcPr>
          <w:tcW w:w="3445" w:type="dxa"/>
        </w:tcPr>
        <w:p w14:paraId="75B0AE3E" w14:textId="5614A96D" w:rsidR="2EEA0402" w:rsidRDefault="2EEA0402" w:rsidP="2EEA0402">
          <w:pPr>
            <w:pStyle w:val="Header"/>
            <w:ind w:right="-115"/>
            <w:jc w:val="right"/>
          </w:pPr>
        </w:p>
      </w:tc>
    </w:tr>
  </w:tbl>
  <w:p w14:paraId="1882111D" w14:textId="32FF52D5" w:rsidR="2EEA0402" w:rsidRDefault="2EEA0402" w:rsidP="2EEA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890E" w14:textId="77777777" w:rsidR="007350AC" w:rsidRDefault="007350AC" w:rsidP="00F17F09">
      <w:r>
        <w:separator/>
      </w:r>
    </w:p>
  </w:footnote>
  <w:footnote w:type="continuationSeparator" w:id="0">
    <w:p w14:paraId="5E8309C9" w14:textId="77777777" w:rsidR="007350AC" w:rsidRDefault="007350AC" w:rsidP="00F17F09">
      <w:r>
        <w:continuationSeparator/>
      </w:r>
    </w:p>
  </w:footnote>
  <w:footnote w:type="continuationNotice" w:id="1">
    <w:p w14:paraId="0534E62F" w14:textId="77777777" w:rsidR="007350AC" w:rsidRDefault="00735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2EEA0402" w14:paraId="11B7E719" w14:textId="77777777" w:rsidTr="2EEA0402">
      <w:trPr>
        <w:trHeight w:val="300"/>
      </w:trPr>
      <w:tc>
        <w:tcPr>
          <w:tcW w:w="3445" w:type="dxa"/>
        </w:tcPr>
        <w:p w14:paraId="318B5EDA" w14:textId="1230D864" w:rsidR="2EEA0402" w:rsidRDefault="2EEA0402" w:rsidP="2EEA0402">
          <w:pPr>
            <w:pStyle w:val="Header"/>
            <w:ind w:left="-115"/>
          </w:pPr>
        </w:p>
      </w:tc>
      <w:tc>
        <w:tcPr>
          <w:tcW w:w="3445" w:type="dxa"/>
        </w:tcPr>
        <w:p w14:paraId="312C4190" w14:textId="50642C0B" w:rsidR="2EEA0402" w:rsidRDefault="2EEA0402" w:rsidP="2EEA0402">
          <w:pPr>
            <w:pStyle w:val="Header"/>
            <w:jc w:val="center"/>
          </w:pPr>
        </w:p>
      </w:tc>
      <w:tc>
        <w:tcPr>
          <w:tcW w:w="3445" w:type="dxa"/>
        </w:tcPr>
        <w:p w14:paraId="099C9F18" w14:textId="41F99B34" w:rsidR="2EEA0402" w:rsidRDefault="2EEA0402" w:rsidP="2EEA0402">
          <w:pPr>
            <w:pStyle w:val="Header"/>
            <w:ind w:right="-115"/>
            <w:jc w:val="right"/>
          </w:pPr>
        </w:p>
      </w:tc>
    </w:tr>
  </w:tbl>
  <w:p w14:paraId="6CB6B10E" w14:textId="5B62E739" w:rsidR="2EEA0402" w:rsidRDefault="2EEA0402" w:rsidP="2EEA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2EEA0402" w14:paraId="08BFE783" w14:textId="77777777" w:rsidTr="2EEA0402">
      <w:trPr>
        <w:trHeight w:val="300"/>
      </w:trPr>
      <w:tc>
        <w:tcPr>
          <w:tcW w:w="3445" w:type="dxa"/>
        </w:tcPr>
        <w:p w14:paraId="7AD9ABEF" w14:textId="4E723D78" w:rsidR="2EEA0402" w:rsidRDefault="2EEA0402" w:rsidP="2EEA0402">
          <w:pPr>
            <w:pStyle w:val="Header"/>
            <w:ind w:left="-115"/>
          </w:pPr>
        </w:p>
      </w:tc>
      <w:tc>
        <w:tcPr>
          <w:tcW w:w="3445" w:type="dxa"/>
        </w:tcPr>
        <w:p w14:paraId="24564BF0" w14:textId="7741E19D" w:rsidR="2EEA0402" w:rsidRDefault="2EEA0402" w:rsidP="2EEA0402">
          <w:pPr>
            <w:pStyle w:val="Header"/>
            <w:jc w:val="center"/>
          </w:pPr>
        </w:p>
      </w:tc>
      <w:tc>
        <w:tcPr>
          <w:tcW w:w="3445" w:type="dxa"/>
        </w:tcPr>
        <w:p w14:paraId="4DFB9CE0" w14:textId="640A0426" w:rsidR="2EEA0402" w:rsidRDefault="2EEA0402" w:rsidP="2EEA0402">
          <w:pPr>
            <w:pStyle w:val="Header"/>
            <w:ind w:right="-115"/>
            <w:jc w:val="right"/>
          </w:pPr>
          <w:r>
            <w:rPr>
              <w:noProof/>
            </w:rPr>
            <w:drawing>
              <wp:inline distT="0" distB="0" distL="0" distR="0" wp14:anchorId="77EEA7B8" wp14:editId="3B9D608F">
                <wp:extent cx="2038350" cy="665996"/>
                <wp:effectExtent l="0" t="0" r="0" b="0"/>
                <wp:docPr id="2068086273" name="Picture 206808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665996"/>
                        </a:xfrm>
                        <a:prstGeom prst="rect">
                          <a:avLst/>
                        </a:prstGeom>
                      </pic:spPr>
                    </pic:pic>
                  </a:graphicData>
                </a:graphic>
              </wp:inline>
            </w:drawing>
          </w:r>
        </w:p>
      </w:tc>
    </w:tr>
  </w:tbl>
  <w:p w14:paraId="4A17F757" w14:textId="6DEF022A" w:rsidR="2EEA0402" w:rsidRDefault="2EEA0402" w:rsidP="2EEA0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AF8"/>
    <w:multiLevelType w:val="singleLevel"/>
    <w:tmpl w:val="AC442D44"/>
    <w:lvl w:ilvl="0">
      <w:start w:val="1"/>
      <w:numFmt w:val="none"/>
      <w:lvlText w:val=""/>
      <w:legacy w:legacy="1" w:legacySpace="0" w:legacyIndent="720"/>
      <w:lvlJc w:val="left"/>
      <w:pPr>
        <w:ind w:left="3821" w:hanging="720"/>
      </w:pPr>
      <w:rPr>
        <w:rFonts w:ascii="Symbol" w:hAnsi="Symbol" w:hint="default"/>
      </w:rPr>
    </w:lvl>
  </w:abstractNum>
  <w:abstractNum w:abstractNumId="1" w15:restartNumberingAfterBreak="0">
    <w:nsid w:val="120341ED"/>
    <w:multiLevelType w:val="hybridMultilevel"/>
    <w:tmpl w:val="DD6294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A056C4"/>
    <w:multiLevelType w:val="hybridMultilevel"/>
    <w:tmpl w:val="D0CE0E1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F2F0219"/>
    <w:multiLevelType w:val="hybridMultilevel"/>
    <w:tmpl w:val="564ABD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9C4740"/>
    <w:multiLevelType w:val="hybridMultilevel"/>
    <w:tmpl w:val="4EA0C8C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6485576"/>
    <w:multiLevelType w:val="hybridMultilevel"/>
    <w:tmpl w:val="AB4870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4B37561"/>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7" w15:restartNumberingAfterBreak="0">
    <w:nsid w:val="390772FA"/>
    <w:multiLevelType w:val="hybridMultilevel"/>
    <w:tmpl w:val="9F587D56"/>
    <w:lvl w:ilvl="0" w:tplc="C7046F84">
      <w:start w:val="1"/>
      <w:numFmt w:val="bullet"/>
      <w:lvlText w:val="•"/>
      <w:lvlJc w:val="left"/>
      <w:pPr>
        <w:ind w:left="720" w:hanging="360"/>
      </w:pPr>
      <w:rPr>
        <w:rFonts w:ascii="Swiss 72 1 BT" w:hAnsi="Swiss 72 1 BT" w:hint="default"/>
      </w:rPr>
    </w:lvl>
    <w:lvl w:ilvl="1" w:tplc="9A24E4FC">
      <w:start w:val="1"/>
      <w:numFmt w:val="bullet"/>
      <w:lvlText w:val="o"/>
      <w:lvlJc w:val="left"/>
      <w:pPr>
        <w:ind w:left="1440" w:hanging="360"/>
      </w:pPr>
      <w:rPr>
        <w:rFonts w:ascii="Courier New" w:hAnsi="Courier New" w:hint="default"/>
      </w:rPr>
    </w:lvl>
    <w:lvl w:ilvl="2" w:tplc="3CFE4D94">
      <w:start w:val="1"/>
      <w:numFmt w:val="bullet"/>
      <w:lvlText w:val=""/>
      <w:lvlJc w:val="left"/>
      <w:pPr>
        <w:ind w:left="2160" w:hanging="360"/>
      </w:pPr>
      <w:rPr>
        <w:rFonts w:ascii="Wingdings" w:hAnsi="Wingdings" w:hint="default"/>
      </w:rPr>
    </w:lvl>
    <w:lvl w:ilvl="3" w:tplc="8E6E7A56">
      <w:start w:val="1"/>
      <w:numFmt w:val="bullet"/>
      <w:lvlText w:val=""/>
      <w:lvlJc w:val="left"/>
      <w:pPr>
        <w:ind w:left="2880" w:hanging="360"/>
      </w:pPr>
      <w:rPr>
        <w:rFonts w:ascii="Symbol" w:hAnsi="Symbol" w:hint="default"/>
      </w:rPr>
    </w:lvl>
    <w:lvl w:ilvl="4" w:tplc="C2FE28CE">
      <w:start w:val="1"/>
      <w:numFmt w:val="bullet"/>
      <w:lvlText w:val="o"/>
      <w:lvlJc w:val="left"/>
      <w:pPr>
        <w:ind w:left="3600" w:hanging="360"/>
      </w:pPr>
      <w:rPr>
        <w:rFonts w:ascii="Courier New" w:hAnsi="Courier New" w:hint="default"/>
      </w:rPr>
    </w:lvl>
    <w:lvl w:ilvl="5" w:tplc="BF3C1A3A">
      <w:start w:val="1"/>
      <w:numFmt w:val="bullet"/>
      <w:lvlText w:val=""/>
      <w:lvlJc w:val="left"/>
      <w:pPr>
        <w:ind w:left="4320" w:hanging="360"/>
      </w:pPr>
      <w:rPr>
        <w:rFonts w:ascii="Wingdings" w:hAnsi="Wingdings" w:hint="default"/>
      </w:rPr>
    </w:lvl>
    <w:lvl w:ilvl="6" w:tplc="78F00BA2">
      <w:start w:val="1"/>
      <w:numFmt w:val="bullet"/>
      <w:lvlText w:val=""/>
      <w:lvlJc w:val="left"/>
      <w:pPr>
        <w:ind w:left="5040" w:hanging="360"/>
      </w:pPr>
      <w:rPr>
        <w:rFonts w:ascii="Symbol" w:hAnsi="Symbol" w:hint="default"/>
      </w:rPr>
    </w:lvl>
    <w:lvl w:ilvl="7" w:tplc="B622C7E8">
      <w:start w:val="1"/>
      <w:numFmt w:val="bullet"/>
      <w:lvlText w:val="o"/>
      <w:lvlJc w:val="left"/>
      <w:pPr>
        <w:ind w:left="5760" w:hanging="360"/>
      </w:pPr>
      <w:rPr>
        <w:rFonts w:ascii="Courier New" w:hAnsi="Courier New" w:hint="default"/>
      </w:rPr>
    </w:lvl>
    <w:lvl w:ilvl="8" w:tplc="B41C2242">
      <w:start w:val="1"/>
      <w:numFmt w:val="bullet"/>
      <w:lvlText w:val=""/>
      <w:lvlJc w:val="left"/>
      <w:pPr>
        <w:ind w:left="6480" w:hanging="360"/>
      </w:pPr>
      <w:rPr>
        <w:rFonts w:ascii="Wingdings" w:hAnsi="Wingdings" w:hint="default"/>
      </w:rPr>
    </w:lvl>
  </w:abstractNum>
  <w:abstractNum w:abstractNumId="8" w15:restartNumberingAfterBreak="0">
    <w:nsid w:val="39BE6D7A"/>
    <w:multiLevelType w:val="hybridMultilevel"/>
    <w:tmpl w:val="579E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026BB"/>
    <w:multiLevelType w:val="hybridMultilevel"/>
    <w:tmpl w:val="0CE28B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CE014E2"/>
    <w:multiLevelType w:val="hybridMultilevel"/>
    <w:tmpl w:val="7DF8EF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4F480A"/>
    <w:multiLevelType w:val="hybridMultilevel"/>
    <w:tmpl w:val="2AE87934"/>
    <w:lvl w:ilvl="0" w:tplc="08090019">
      <w:start w:val="1"/>
      <w:numFmt w:val="lowerLetter"/>
      <w:lvlText w:val="%1."/>
      <w:lvlJc w:val="left"/>
      <w:pPr>
        <w:ind w:left="2484" w:hanging="360"/>
      </w:pPr>
      <w:rPr>
        <w:rFonts w:hint="default"/>
      </w:rPr>
    </w:lvl>
    <w:lvl w:ilvl="1" w:tplc="08090019">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12" w15:restartNumberingAfterBreak="0">
    <w:nsid w:val="4814762F"/>
    <w:multiLevelType w:val="hybridMultilevel"/>
    <w:tmpl w:val="1024AC2E"/>
    <w:lvl w:ilvl="0" w:tplc="CC4E658C">
      <w:start w:val="5"/>
      <w:numFmt w:val="bullet"/>
      <w:lvlText w:val="-"/>
      <w:lvlJc w:val="left"/>
      <w:pPr>
        <w:ind w:left="2203" w:hanging="360"/>
      </w:pPr>
      <w:rPr>
        <w:rFonts w:ascii="Arial" w:eastAsia="Times New Roman" w:hAnsi="Arial" w:cs="Aria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3" w15:restartNumberingAfterBreak="0">
    <w:nsid w:val="48621435"/>
    <w:multiLevelType w:val="hybridMultilevel"/>
    <w:tmpl w:val="EE502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437A7B"/>
    <w:multiLevelType w:val="hybridMultilevel"/>
    <w:tmpl w:val="2658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955C3"/>
    <w:multiLevelType w:val="hybridMultilevel"/>
    <w:tmpl w:val="DA102096"/>
    <w:lvl w:ilvl="0" w:tplc="83EA4F5A">
      <w:start w:val="1"/>
      <w:numFmt w:val="lowerLetter"/>
      <w:lvlText w:val="%1."/>
      <w:lvlJc w:val="left"/>
      <w:pPr>
        <w:ind w:left="1353" w:hanging="360"/>
      </w:pPr>
      <w:rPr>
        <w:rFonts w:hint="default"/>
        <w:i w:val="0"/>
        <w:i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429C3"/>
    <w:multiLevelType w:val="hybridMultilevel"/>
    <w:tmpl w:val="86E22522"/>
    <w:lvl w:ilvl="0" w:tplc="EF82D7C0">
      <w:start w:val="2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E9B459E"/>
    <w:multiLevelType w:val="hybridMultilevel"/>
    <w:tmpl w:val="E214BAF2"/>
    <w:lvl w:ilvl="0" w:tplc="08090019">
      <w:start w:val="1"/>
      <w:numFmt w:val="lowerLetter"/>
      <w:lvlText w:val="%1."/>
      <w:lvlJc w:val="left"/>
      <w:pPr>
        <w:ind w:left="1014" w:hanging="360"/>
      </w:pPr>
      <w:rPr>
        <w:rFonts w:hint="default"/>
      </w:rPr>
    </w:lvl>
    <w:lvl w:ilvl="1" w:tplc="08090019">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8" w15:restartNumberingAfterBreak="0">
    <w:nsid w:val="5CC40F51"/>
    <w:multiLevelType w:val="hybridMultilevel"/>
    <w:tmpl w:val="07860434"/>
    <w:lvl w:ilvl="0" w:tplc="08090019">
      <w:start w:val="1"/>
      <w:numFmt w:val="lowerLetter"/>
      <w:lvlText w:val="%1."/>
      <w:lvlJc w:val="left"/>
      <w:pPr>
        <w:ind w:left="1308" w:hanging="360"/>
      </w:pPr>
      <w:rPr>
        <w:rFonts w:hint="default"/>
      </w:rPr>
    </w:lvl>
    <w:lvl w:ilvl="1" w:tplc="08090019" w:tentative="1">
      <w:start w:val="1"/>
      <w:numFmt w:val="lowerLetter"/>
      <w:lvlText w:val="%2."/>
      <w:lvlJc w:val="left"/>
      <w:pPr>
        <w:ind w:left="2028" w:hanging="360"/>
      </w:pPr>
    </w:lvl>
    <w:lvl w:ilvl="2" w:tplc="0809001B" w:tentative="1">
      <w:start w:val="1"/>
      <w:numFmt w:val="lowerRoman"/>
      <w:lvlText w:val="%3."/>
      <w:lvlJc w:val="right"/>
      <w:pPr>
        <w:ind w:left="2748" w:hanging="180"/>
      </w:pPr>
    </w:lvl>
    <w:lvl w:ilvl="3" w:tplc="0809000F" w:tentative="1">
      <w:start w:val="1"/>
      <w:numFmt w:val="decimal"/>
      <w:lvlText w:val="%4."/>
      <w:lvlJc w:val="left"/>
      <w:pPr>
        <w:ind w:left="3468" w:hanging="360"/>
      </w:pPr>
    </w:lvl>
    <w:lvl w:ilvl="4" w:tplc="08090019" w:tentative="1">
      <w:start w:val="1"/>
      <w:numFmt w:val="lowerLetter"/>
      <w:lvlText w:val="%5."/>
      <w:lvlJc w:val="left"/>
      <w:pPr>
        <w:ind w:left="4188" w:hanging="360"/>
      </w:pPr>
    </w:lvl>
    <w:lvl w:ilvl="5" w:tplc="0809001B" w:tentative="1">
      <w:start w:val="1"/>
      <w:numFmt w:val="lowerRoman"/>
      <w:lvlText w:val="%6."/>
      <w:lvlJc w:val="right"/>
      <w:pPr>
        <w:ind w:left="4908" w:hanging="180"/>
      </w:pPr>
    </w:lvl>
    <w:lvl w:ilvl="6" w:tplc="0809000F" w:tentative="1">
      <w:start w:val="1"/>
      <w:numFmt w:val="decimal"/>
      <w:lvlText w:val="%7."/>
      <w:lvlJc w:val="left"/>
      <w:pPr>
        <w:ind w:left="5628" w:hanging="360"/>
      </w:pPr>
    </w:lvl>
    <w:lvl w:ilvl="7" w:tplc="08090019" w:tentative="1">
      <w:start w:val="1"/>
      <w:numFmt w:val="lowerLetter"/>
      <w:lvlText w:val="%8."/>
      <w:lvlJc w:val="left"/>
      <w:pPr>
        <w:ind w:left="6348" w:hanging="360"/>
      </w:pPr>
    </w:lvl>
    <w:lvl w:ilvl="8" w:tplc="0809001B" w:tentative="1">
      <w:start w:val="1"/>
      <w:numFmt w:val="lowerRoman"/>
      <w:lvlText w:val="%9."/>
      <w:lvlJc w:val="right"/>
      <w:pPr>
        <w:ind w:left="7068" w:hanging="180"/>
      </w:pPr>
    </w:lvl>
  </w:abstractNum>
  <w:abstractNum w:abstractNumId="19" w15:restartNumberingAfterBreak="0">
    <w:nsid w:val="5EED7004"/>
    <w:multiLevelType w:val="hybridMultilevel"/>
    <w:tmpl w:val="2ED034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61C7807B"/>
    <w:multiLevelType w:val="hybridMultilevel"/>
    <w:tmpl w:val="FF063DDA"/>
    <w:lvl w:ilvl="0" w:tplc="62220818">
      <w:start w:val="1"/>
      <w:numFmt w:val="bullet"/>
      <w:lvlText w:val=""/>
      <w:lvlJc w:val="left"/>
      <w:pPr>
        <w:ind w:left="720" w:hanging="360"/>
      </w:pPr>
      <w:rPr>
        <w:rFonts w:ascii="Symbol" w:hAnsi="Symbol" w:hint="default"/>
      </w:rPr>
    </w:lvl>
    <w:lvl w:ilvl="1" w:tplc="B98E1DBA">
      <w:start w:val="1"/>
      <w:numFmt w:val="bullet"/>
      <w:lvlText w:val="•"/>
      <w:lvlJc w:val="left"/>
      <w:pPr>
        <w:ind w:left="1440" w:hanging="360"/>
      </w:pPr>
      <w:rPr>
        <w:rFonts w:ascii="Swiss 72 1 BT" w:hAnsi="Swiss 72 1 BT" w:hint="default"/>
      </w:rPr>
    </w:lvl>
    <w:lvl w:ilvl="2" w:tplc="BA06FBD0">
      <w:start w:val="1"/>
      <w:numFmt w:val="bullet"/>
      <w:lvlText w:val=""/>
      <w:lvlJc w:val="left"/>
      <w:pPr>
        <w:ind w:left="2160" w:hanging="360"/>
      </w:pPr>
      <w:rPr>
        <w:rFonts w:ascii="Wingdings" w:hAnsi="Wingdings" w:hint="default"/>
      </w:rPr>
    </w:lvl>
    <w:lvl w:ilvl="3" w:tplc="E99478E0">
      <w:start w:val="1"/>
      <w:numFmt w:val="bullet"/>
      <w:lvlText w:val=""/>
      <w:lvlJc w:val="left"/>
      <w:pPr>
        <w:ind w:left="2880" w:hanging="360"/>
      </w:pPr>
      <w:rPr>
        <w:rFonts w:ascii="Symbol" w:hAnsi="Symbol" w:hint="default"/>
      </w:rPr>
    </w:lvl>
    <w:lvl w:ilvl="4" w:tplc="C27EE1B8">
      <w:start w:val="1"/>
      <w:numFmt w:val="bullet"/>
      <w:lvlText w:val="o"/>
      <w:lvlJc w:val="left"/>
      <w:pPr>
        <w:ind w:left="3600" w:hanging="360"/>
      </w:pPr>
      <w:rPr>
        <w:rFonts w:ascii="Courier New" w:hAnsi="Courier New" w:hint="default"/>
      </w:rPr>
    </w:lvl>
    <w:lvl w:ilvl="5" w:tplc="E9D4F21A">
      <w:start w:val="1"/>
      <w:numFmt w:val="bullet"/>
      <w:lvlText w:val=""/>
      <w:lvlJc w:val="left"/>
      <w:pPr>
        <w:ind w:left="4320" w:hanging="360"/>
      </w:pPr>
      <w:rPr>
        <w:rFonts w:ascii="Wingdings" w:hAnsi="Wingdings" w:hint="default"/>
      </w:rPr>
    </w:lvl>
    <w:lvl w:ilvl="6" w:tplc="72627B6C">
      <w:start w:val="1"/>
      <w:numFmt w:val="bullet"/>
      <w:lvlText w:val=""/>
      <w:lvlJc w:val="left"/>
      <w:pPr>
        <w:ind w:left="5040" w:hanging="360"/>
      </w:pPr>
      <w:rPr>
        <w:rFonts w:ascii="Symbol" w:hAnsi="Symbol" w:hint="default"/>
      </w:rPr>
    </w:lvl>
    <w:lvl w:ilvl="7" w:tplc="7736BFDC">
      <w:start w:val="1"/>
      <w:numFmt w:val="bullet"/>
      <w:lvlText w:val="o"/>
      <w:lvlJc w:val="left"/>
      <w:pPr>
        <w:ind w:left="5760" w:hanging="360"/>
      </w:pPr>
      <w:rPr>
        <w:rFonts w:ascii="Courier New" w:hAnsi="Courier New" w:hint="default"/>
      </w:rPr>
    </w:lvl>
    <w:lvl w:ilvl="8" w:tplc="CE726708">
      <w:start w:val="1"/>
      <w:numFmt w:val="bullet"/>
      <w:lvlText w:val=""/>
      <w:lvlJc w:val="left"/>
      <w:pPr>
        <w:ind w:left="6480" w:hanging="360"/>
      </w:pPr>
      <w:rPr>
        <w:rFonts w:ascii="Wingdings" w:hAnsi="Wingdings" w:hint="default"/>
      </w:rPr>
    </w:lvl>
  </w:abstractNum>
  <w:abstractNum w:abstractNumId="21" w15:restartNumberingAfterBreak="0">
    <w:nsid w:val="62BD0BE9"/>
    <w:multiLevelType w:val="hybridMultilevel"/>
    <w:tmpl w:val="EBF6F876"/>
    <w:lvl w:ilvl="0" w:tplc="4AB69D04">
      <w:start w:val="1"/>
      <w:numFmt w:val="bullet"/>
      <w:lvlText w:val=""/>
      <w:lvlJc w:val="left"/>
      <w:pPr>
        <w:ind w:left="720" w:hanging="360"/>
      </w:pPr>
      <w:rPr>
        <w:rFonts w:ascii="Symbol" w:hAnsi="Symbol" w:hint="default"/>
      </w:rPr>
    </w:lvl>
    <w:lvl w:ilvl="1" w:tplc="178C971E">
      <w:start w:val="1"/>
      <w:numFmt w:val="bullet"/>
      <w:lvlText w:val=""/>
      <w:lvlJc w:val="left"/>
      <w:pPr>
        <w:ind w:left="1440" w:hanging="360"/>
      </w:pPr>
      <w:rPr>
        <w:rFonts w:ascii="Symbol" w:hAnsi="Symbol" w:hint="default"/>
      </w:rPr>
    </w:lvl>
    <w:lvl w:ilvl="2" w:tplc="CC56BE36">
      <w:start w:val="1"/>
      <w:numFmt w:val="bullet"/>
      <w:lvlText w:val=""/>
      <w:lvlJc w:val="left"/>
      <w:pPr>
        <w:ind w:left="2160" w:hanging="360"/>
      </w:pPr>
      <w:rPr>
        <w:rFonts w:ascii="Wingdings" w:hAnsi="Wingdings" w:hint="default"/>
      </w:rPr>
    </w:lvl>
    <w:lvl w:ilvl="3" w:tplc="CA663F9A">
      <w:start w:val="1"/>
      <w:numFmt w:val="bullet"/>
      <w:lvlText w:val=""/>
      <w:lvlJc w:val="left"/>
      <w:pPr>
        <w:ind w:left="2880" w:hanging="360"/>
      </w:pPr>
      <w:rPr>
        <w:rFonts w:ascii="Symbol" w:hAnsi="Symbol" w:hint="default"/>
      </w:rPr>
    </w:lvl>
    <w:lvl w:ilvl="4" w:tplc="54D02B8A">
      <w:start w:val="1"/>
      <w:numFmt w:val="bullet"/>
      <w:lvlText w:val="o"/>
      <w:lvlJc w:val="left"/>
      <w:pPr>
        <w:ind w:left="3600" w:hanging="360"/>
      </w:pPr>
      <w:rPr>
        <w:rFonts w:ascii="Courier New" w:hAnsi="Courier New" w:hint="default"/>
      </w:rPr>
    </w:lvl>
    <w:lvl w:ilvl="5" w:tplc="D79AAB12">
      <w:start w:val="1"/>
      <w:numFmt w:val="bullet"/>
      <w:lvlText w:val=""/>
      <w:lvlJc w:val="left"/>
      <w:pPr>
        <w:ind w:left="4320" w:hanging="360"/>
      </w:pPr>
      <w:rPr>
        <w:rFonts w:ascii="Wingdings" w:hAnsi="Wingdings" w:hint="default"/>
      </w:rPr>
    </w:lvl>
    <w:lvl w:ilvl="6" w:tplc="5F082978">
      <w:start w:val="1"/>
      <w:numFmt w:val="bullet"/>
      <w:lvlText w:val=""/>
      <w:lvlJc w:val="left"/>
      <w:pPr>
        <w:ind w:left="5040" w:hanging="360"/>
      </w:pPr>
      <w:rPr>
        <w:rFonts w:ascii="Symbol" w:hAnsi="Symbol" w:hint="default"/>
      </w:rPr>
    </w:lvl>
    <w:lvl w:ilvl="7" w:tplc="63262118">
      <w:start w:val="1"/>
      <w:numFmt w:val="bullet"/>
      <w:lvlText w:val="o"/>
      <w:lvlJc w:val="left"/>
      <w:pPr>
        <w:ind w:left="5760" w:hanging="360"/>
      </w:pPr>
      <w:rPr>
        <w:rFonts w:ascii="Courier New" w:hAnsi="Courier New" w:hint="default"/>
      </w:rPr>
    </w:lvl>
    <w:lvl w:ilvl="8" w:tplc="1B20E962">
      <w:start w:val="1"/>
      <w:numFmt w:val="bullet"/>
      <w:lvlText w:val=""/>
      <w:lvlJc w:val="left"/>
      <w:pPr>
        <w:ind w:left="6480" w:hanging="360"/>
      </w:pPr>
      <w:rPr>
        <w:rFonts w:ascii="Wingdings" w:hAnsi="Wingdings" w:hint="default"/>
      </w:rPr>
    </w:lvl>
  </w:abstractNum>
  <w:abstractNum w:abstractNumId="22" w15:restartNumberingAfterBreak="0">
    <w:nsid w:val="6376607F"/>
    <w:multiLevelType w:val="hybridMultilevel"/>
    <w:tmpl w:val="75129D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A342A0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4" w15:restartNumberingAfterBreak="0">
    <w:nsid w:val="6A7B3927"/>
    <w:multiLevelType w:val="hybridMultilevel"/>
    <w:tmpl w:val="9F1C9C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2D75FB"/>
    <w:multiLevelType w:val="hybridMultilevel"/>
    <w:tmpl w:val="C29ED770"/>
    <w:lvl w:ilvl="0" w:tplc="0704917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B9323E6"/>
    <w:multiLevelType w:val="hybridMultilevel"/>
    <w:tmpl w:val="31A03522"/>
    <w:lvl w:ilvl="0" w:tplc="B5E46AD8">
      <w:numFmt w:val="bullet"/>
      <w:lvlText w:val="•"/>
      <w:lvlJc w:val="left"/>
      <w:pPr>
        <w:ind w:left="936" w:hanging="360"/>
      </w:pPr>
      <w:rPr>
        <w:rFonts w:ascii="Swiss 72 1 BT" w:eastAsia="Times New Roman" w:hAnsi="Swiss 72 1 BT" w:cs="Swiss 72 1 BT" w:hint="default"/>
      </w:rPr>
    </w:lvl>
    <w:lvl w:ilvl="1" w:tplc="08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15:restartNumberingAfterBreak="0">
    <w:nsid w:val="6E4E7E28"/>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8" w15:restartNumberingAfterBreak="0">
    <w:nsid w:val="703151E8"/>
    <w:multiLevelType w:val="hybridMultilevel"/>
    <w:tmpl w:val="53A2E284"/>
    <w:lvl w:ilvl="0" w:tplc="FFF296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53414D7"/>
    <w:multiLevelType w:val="hybridMultilevel"/>
    <w:tmpl w:val="46C0BFA6"/>
    <w:lvl w:ilvl="0" w:tplc="04090001">
      <w:start w:val="1"/>
      <w:numFmt w:val="bullet"/>
      <w:lvlText w:val=""/>
      <w:lvlJc w:val="left"/>
      <w:pPr>
        <w:ind w:left="3249" w:hanging="360"/>
      </w:pPr>
      <w:rPr>
        <w:rFonts w:ascii="Symbol" w:hAnsi="Symbol" w:hint="default"/>
      </w:rPr>
    </w:lvl>
    <w:lvl w:ilvl="1" w:tplc="04090003" w:tentative="1">
      <w:start w:val="1"/>
      <w:numFmt w:val="bullet"/>
      <w:lvlText w:val="o"/>
      <w:lvlJc w:val="left"/>
      <w:pPr>
        <w:ind w:left="3969" w:hanging="360"/>
      </w:pPr>
      <w:rPr>
        <w:rFonts w:ascii="Courier New" w:hAnsi="Courier New" w:cs="Courier New" w:hint="default"/>
      </w:rPr>
    </w:lvl>
    <w:lvl w:ilvl="2" w:tplc="04090005" w:tentative="1">
      <w:start w:val="1"/>
      <w:numFmt w:val="bullet"/>
      <w:lvlText w:val=""/>
      <w:lvlJc w:val="left"/>
      <w:pPr>
        <w:ind w:left="4689" w:hanging="360"/>
      </w:pPr>
      <w:rPr>
        <w:rFonts w:ascii="Wingdings" w:hAnsi="Wingdings" w:hint="default"/>
      </w:rPr>
    </w:lvl>
    <w:lvl w:ilvl="3" w:tplc="04090001" w:tentative="1">
      <w:start w:val="1"/>
      <w:numFmt w:val="bullet"/>
      <w:lvlText w:val=""/>
      <w:lvlJc w:val="left"/>
      <w:pPr>
        <w:ind w:left="5409" w:hanging="360"/>
      </w:pPr>
      <w:rPr>
        <w:rFonts w:ascii="Symbol" w:hAnsi="Symbol" w:hint="default"/>
      </w:rPr>
    </w:lvl>
    <w:lvl w:ilvl="4" w:tplc="04090003" w:tentative="1">
      <w:start w:val="1"/>
      <w:numFmt w:val="bullet"/>
      <w:lvlText w:val="o"/>
      <w:lvlJc w:val="left"/>
      <w:pPr>
        <w:ind w:left="6129" w:hanging="360"/>
      </w:pPr>
      <w:rPr>
        <w:rFonts w:ascii="Courier New" w:hAnsi="Courier New" w:cs="Courier New" w:hint="default"/>
      </w:rPr>
    </w:lvl>
    <w:lvl w:ilvl="5" w:tplc="04090005" w:tentative="1">
      <w:start w:val="1"/>
      <w:numFmt w:val="bullet"/>
      <w:lvlText w:val=""/>
      <w:lvlJc w:val="left"/>
      <w:pPr>
        <w:ind w:left="6849" w:hanging="360"/>
      </w:pPr>
      <w:rPr>
        <w:rFonts w:ascii="Wingdings" w:hAnsi="Wingdings" w:hint="default"/>
      </w:rPr>
    </w:lvl>
    <w:lvl w:ilvl="6" w:tplc="04090001" w:tentative="1">
      <w:start w:val="1"/>
      <w:numFmt w:val="bullet"/>
      <w:lvlText w:val=""/>
      <w:lvlJc w:val="left"/>
      <w:pPr>
        <w:ind w:left="7569" w:hanging="360"/>
      </w:pPr>
      <w:rPr>
        <w:rFonts w:ascii="Symbol" w:hAnsi="Symbol" w:hint="default"/>
      </w:rPr>
    </w:lvl>
    <w:lvl w:ilvl="7" w:tplc="04090003" w:tentative="1">
      <w:start w:val="1"/>
      <w:numFmt w:val="bullet"/>
      <w:lvlText w:val="o"/>
      <w:lvlJc w:val="left"/>
      <w:pPr>
        <w:ind w:left="8289" w:hanging="360"/>
      </w:pPr>
      <w:rPr>
        <w:rFonts w:ascii="Courier New" w:hAnsi="Courier New" w:cs="Courier New" w:hint="default"/>
      </w:rPr>
    </w:lvl>
    <w:lvl w:ilvl="8" w:tplc="04090005" w:tentative="1">
      <w:start w:val="1"/>
      <w:numFmt w:val="bullet"/>
      <w:lvlText w:val=""/>
      <w:lvlJc w:val="left"/>
      <w:pPr>
        <w:ind w:left="9009" w:hanging="360"/>
      </w:pPr>
      <w:rPr>
        <w:rFonts w:ascii="Wingdings" w:hAnsi="Wingdings" w:hint="default"/>
      </w:rPr>
    </w:lvl>
  </w:abstractNum>
  <w:abstractNum w:abstractNumId="30" w15:restartNumberingAfterBreak="0">
    <w:nsid w:val="766666F7"/>
    <w:multiLevelType w:val="hybridMultilevel"/>
    <w:tmpl w:val="DAFE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B32"/>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32" w15:restartNumberingAfterBreak="0">
    <w:nsid w:val="78371D4B"/>
    <w:multiLevelType w:val="hybridMultilevel"/>
    <w:tmpl w:val="9E8A7ED6"/>
    <w:lvl w:ilvl="0" w:tplc="A4084698">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7070D"/>
    <w:multiLevelType w:val="hybridMultilevel"/>
    <w:tmpl w:val="1DB8923A"/>
    <w:lvl w:ilvl="0" w:tplc="37588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657A3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35" w15:restartNumberingAfterBreak="0">
    <w:nsid w:val="7CE70113"/>
    <w:multiLevelType w:val="hybridMultilevel"/>
    <w:tmpl w:val="CFC43BB2"/>
    <w:lvl w:ilvl="0" w:tplc="71E04290">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814C0F"/>
    <w:multiLevelType w:val="hybridMultilevel"/>
    <w:tmpl w:val="60786C3A"/>
    <w:lvl w:ilvl="0" w:tplc="08090001">
      <w:start w:val="1"/>
      <w:numFmt w:val="bullet"/>
      <w:lvlText w:val=""/>
      <w:lvlJc w:val="left"/>
      <w:pPr>
        <w:ind w:left="6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202">
    <w:abstractNumId w:val="20"/>
  </w:num>
  <w:num w:numId="2" w16cid:durableId="1699353192">
    <w:abstractNumId w:val="7"/>
  </w:num>
  <w:num w:numId="3" w16cid:durableId="820385280">
    <w:abstractNumId w:val="21"/>
  </w:num>
  <w:num w:numId="4" w16cid:durableId="1209493306">
    <w:abstractNumId w:val="6"/>
  </w:num>
  <w:num w:numId="5" w16cid:durableId="918514503">
    <w:abstractNumId w:val="31"/>
  </w:num>
  <w:num w:numId="6" w16cid:durableId="40174154">
    <w:abstractNumId w:val="27"/>
  </w:num>
  <w:num w:numId="7" w16cid:durableId="1334258824">
    <w:abstractNumId w:val="23"/>
  </w:num>
  <w:num w:numId="8" w16cid:durableId="12584454">
    <w:abstractNumId w:val="0"/>
  </w:num>
  <w:num w:numId="9" w16cid:durableId="1492869660">
    <w:abstractNumId w:val="34"/>
  </w:num>
  <w:num w:numId="10" w16cid:durableId="736173179">
    <w:abstractNumId w:val="30"/>
  </w:num>
  <w:num w:numId="11" w16cid:durableId="1589534277">
    <w:abstractNumId w:val="14"/>
  </w:num>
  <w:num w:numId="12" w16cid:durableId="1432626312">
    <w:abstractNumId w:val="8"/>
  </w:num>
  <w:num w:numId="13" w16cid:durableId="1153568556">
    <w:abstractNumId w:val="35"/>
  </w:num>
  <w:num w:numId="14" w16cid:durableId="1268732914">
    <w:abstractNumId w:val="3"/>
  </w:num>
  <w:num w:numId="15" w16cid:durableId="802429141">
    <w:abstractNumId w:val="13"/>
  </w:num>
  <w:num w:numId="16" w16cid:durableId="1903564847">
    <w:abstractNumId w:val="19"/>
  </w:num>
  <w:num w:numId="17" w16cid:durableId="1581912211">
    <w:abstractNumId w:val="29"/>
  </w:num>
  <w:num w:numId="18" w16cid:durableId="1922374034">
    <w:abstractNumId w:val="4"/>
  </w:num>
  <w:num w:numId="19" w16cid:durableId="76632097">
    <w:abstractNumId w:val="2"/>
  </w:num>
  <w:num w:numId="20" w16cid:durableId="818307692">
    <w:abstractNumId w:val="26"/>
  </w:num>
  <w:num w:numId="21" w16cid:durableId="1120145355">
    <w:abstractNumId w:val="16"/>
  </w:num>
  <w:num w:numId="22" w16cid:durableId="678780273">
    <w:abstractNumId w:val="33"/>
  </w:num>
  <w:num w:numId="23" w16cid:durableId="1341617738">
    <w:abstractNumId w:val="11"/>
  </w:num>
  <w:num w:numId="24" w16cid:durableId="46994072">
    <w:abstractNumId w:val="15"/>
  </w:num>
  <w:num w:numId="25" w16cid:durableId="285284588">
    <w:abstractNumId w:val="25"/>
  </w:num>
  <w:num w:numId="26" w16cid:durableId="1173106737">
    <w:abstractNumId w:val="17"/>
  </w:num>
  <w:num w:numId="27" w16cid:durableId="559902939">
    <w:abstractNumId w:val="10"/>
  </w:num>
  <w:num w:numId="28" w16cid:durableId="579605914">
    <w:abstractNumId w:val="24"/>
  </w:num>
  <w:num w:numId="29" w16cid:durableId="344401054">
    <w:abstractNumId w:val="18"/>
  </w:num>
  <w:num w:numId="30" w16cid:durableId="1186018629">
    <w:abstractNumId w:val="28"/>
  </w:num>
  <w:num w:numId="31" w16cid:durableId="1201013567">
    <w:abstractNumId w:val="32"/>
  </w:num>
  <w:num w:numId="32" w16cid:durableId="1287657522">
    <w:abstractNumId w:val="12"/>
  </w:num>
  <w:num w:numId="33" w16cid:durableId="1972204630">
    <w:abstractNumId w:val="9"/>
  </w:num>
  <w:num w:numId="34" w16cid:durableId="1685353047">
    <w:abstractNumId w:val="36"/>
  </w:num>
  <w:num w:numId="35" w16cid:durableId="223293598">
    <w:abstractNumId w:val="22"/>
  </w:num>
  <w:num w:numId="36" w16cid:durableId="1228609004">
    <w:abstractNumId w:val="1"/>
  </w:num>
  <w:num w:numId="37" w16cid:durableId="75610053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6C"/>
    <w:rsid w:val="00001E2A"/>
    <w:rsid w:val="00002D63"/>
    <w:rsid w:val="00002EE9"/>
    <w:rsid w:val="000039DA"/>
    <w:rsid w:val="000055B2"/>
    <w:rsid w:val="00006250"/>
    <w:rsid w:val="00006735"/>
    <w:rsid w:val="00007D88"/>
    <w:rsid w:val="00007F02"/>
    <w:rsid w:val="00010793"/>
    <w:rsid w:val="0001651E"/>
    <w:rsid w:val="00022658"/>
    <w:rsid w:val="00023403"/>
    <w:rsid w:val="000248B6"/>
    <w:rsid w:val="00026F9E"/>
    <w:rsid w:val="000272AA"/>
    <w:rsid w:val="00027A63"/>
    <w:rsid w:val="0003157C"/>
    <w:rsid w:val="000320D8"/>
    <w:rsid w:val="00032EAF"/>
    <w:rsid w:val="000334E7"/>
    <w:rsid w:val="00034E6C"/>
    <w:rsid w:val="00034EB9"/>
    <w:rsid w:val="00041437"/>
    <w:rsid w:val="00043E4E"/>
    <w:rsid w:val="00044BEB"/>
    <w:rsid w:val="000466F2"/>
    <w:rsid w:val="000504E1"/>
    <w:rsid w:val="00052BD1"/>
    <w:rsid w:val="00052C8A"/>
    <w:rsid w:val="0005305F"/>
    <w:rsid w:val="00054C25"/>
    <w:rsid w:val="0005641D"/>
    <w:rsid w:val="00056EFA"/>
    <w:rsid w:val="00061488"/>
    <w:rsid w:val="000617DD"/>
    <w:rsid w:val="00061F81"/>
    <w:rsid w:val="000669D1"/>
    <w:rsid w:val="000671EA"/>
    <w:rsid w:val="00067729"/>
    <w:rsid w:val="00071CED"/>
    <w:rsid w:val="000725CE"/>
    <w:rsid w:val="00073BA9"/>
    <w:rsid w:val="00074B6E"/>
    <w:rsid w:val="00075098"/>
    <w:rsid w:val="000760AC"/>
    <w:rsid w:val="0007739D"/>
    <w:rsid w:val="000773B0"/>
    <w:rsid w:val="00077B99"/>
    <w:rsid w:val="000801A2"/>
    <w:rsid w:val="0008129A"/>
    <w:rsid w:val="0008283D"/>
    <w:rsid w:val="00084270"/>
    <w:rsid w:val="00086266"/>
    <w:rsid w:val="0008692D"/>
    <w:rsid w:val="000909AE"/>
    <w:rsid w:val="00090B68"/>
    <w:rsid w:val="00091880"/>
    <w:rsid w:val="000918E0"/>
    <w:rsid w:val="00093ED1"/>
    <w:rsid w:val="00095ED6"/>
    <w:rsid w:val="000A0B5D"/>
    <w:rsid w:val="000A1718"/>
    <w:rsid w:val="000A3BFB"/>
    <w:rsid w:val="000A5012"/>
    <w:rsid w:val="000A6BF9"/>
    <w:rsid w:val="000B113A"/>
    <w:rsid w:val="000B136A"/>
    <w:rsid w:val="000B2B81"/>
    <w:rsid w:val="000B4182"/>
    <w:rsid w:val="000B504E"/>
    <w:rsid w:val="000B6DE2"/>
    <w:rsid w:val="000B6EE2"/>
    <w:rsid w:val="000B7862"/>
    <w:rsid w:val="000B7880"/>
    <w:rsid w:val="000B7CD4"/>
    <w:rsid w:val="000C034E"/>
    <w:rsid w:val="000C0786"/>
    <w:rsid w:val="000C10C5"/>
    <w:rsid w:val="000C1120"/>
    <w:rsid w:val="000C4FB8"/>
    <w:rsid w:val="000C50CB"/>
    <w:rsid w:val="000C53ED"/>
    <w:rsid w:val="000D193B"/>
    <w:rsid w:val="000D3CB7"/>
    <w:rsid w:val="000D6CA8"/>
    <w:rsid w:val="000E0776"/>
    <w:rsid w:val="000E259D"/>
    <w:rsid w:val="000E2CAF"/>
    <w:rsid w:val="000E4CA8"/>
    <w:rsid w:val="000E5350"/>
    <w:rsid w:val="000E62E9"/>
    <w:rsid w:val="000F269E"/>
    <w:rsid w:val="000F364D"/>
    <w:rsid w:val="000F5A51"/>
    <w:rsid w:val="000F618A"/>
    <w:rsid w:val="000F65CF"/>
    <w:rsid w:val="000F68B7"/>
    <w:rsid w:val="000F72CE"/>
    <w:rsid w:val="000F7BEE"/>
    <w:rsid w:val="000F7F8A"/>
    <w:rsid w:val="001008ED"/>
    <w:rsid w:val="00102F15"/>
    <w:rsid w:val="00103270"/>
    <w:rsid w:val="00103B5B"/>
    <w:rsid w:val="001057B8"/>
    <w:rsid w:val="00106405"/>
    <w:rsid w:val="0010726F"/>
    <w:rsid w:val="00107BB2"/>
    <w:rsid w:val="00110762"/>
    <w:rsid w:val="0011202B"/>
    <w:rsid w:val="0011299B"/>
    <w:rsid w:val="00113F05"/>
    <w:rsid w:val="00114030"/>
    <w:rsid w:val="001177EB"/>
    <w:rsid w:val="00120011"/>
    <w:rsid w:val="00121F00"/>
    <w:rsid w:val="00122AB9"/>
    <w:rsid w:val="001235BE"/>
    <w:rsid w:val="00123DFC"/>
    <w:rsid w:val="00124BCE"/>
    <w:rsid w:val="001310FA"/>
    <w:rsid w:val="001314BB"/>
    <w:rsid w:val="00132A4F"/>
    <w:rsid w:val="00134135"/>
    <w:rsid w:val="0013575D"/>
    <w:rsid w:val="001401BF"/>
    <w:rsid w:val="001430B9"/>
    <w:rsid w:val="00143EC1"/>
    <w:rsid w:val="00147992"/>
    <w:rsid w:val="0015046C"/>
    <w:rsid w:val="001505B2"/>
    <w:rsid w:val="001509CD"/>
    <w:rsid w:val="00153840"/>
    <w:rsid w:val="001545E9"/>
    <w:rsid w:val="00154AD3"/>
    <w:rsid w:val="00162B8B"/>
    <w:rsid w:val="00165D3E"/>
    <w:rsid w:val="00166203"/>
    <w:rsid w:val="00166D5B"/>
    <w:rsid w:val="00171BB4"/>
    <w:rsid w:val="0017293C"/>
    <w:rsid w:val="001729A0"/>
    <w:rsid w:val="001732A2"/>
    <w:rsid w:val="00176160"/>
    <w:rsid w:val="001776CE"/>
    <w:rsid w:val="00183948"/>
    <w:rsid w:val="0018465C"/>
    <w:rsid w:val="00184664"/>
    <w:rsid w:val="0018533E"/>
    <w:rsid w:val="001862E2"/>
    <w:rsid w:val="0019051D"/>
    <w:rsid w:val="00190F03"/>
    <w:rsid w:val="00193D1F"/>
    <w:rsid w:val="00194A8A"/>
    <w:rsid w:val="00196E7C"/>
    <w:rsid w:val="00196FFF"/>
    <w:rsid w:val="00197329"/>
    <w:rsid w:val="001A01AD"/>
    <w:rsid w:val="001A2C21"/>
    <w:rsid w:val="001A3BF4"/>
    <w:rsid w:val="001A5B31"/>
    <w:rsid w:val="001A780E"/>
    <w:rsid w:val="001A7989"/>
    <w:rsid w:val="001A7C1D"/>
    <w:rsid w:val="001B1CE1"/>
    <w:rsid w:val="001B37EE"/>
    <w:rsid w:val="001B4B25"/>
    <w:rsid w:val="001B54EE"/>
    <w:rsid w:val="001B5B9F"/>
    <w:rsid w:val="001C3D89"/>
    <w:rsid w:val="001C4D55"/>
    <w:rsid w:val="001C5A56"/>
    <w:rsid w:val="001C5B53"/>
    <w:rsid w:val="001C65CA"/>
    <w:rsid w:val="001C6716"/>
    <w:rsid w:val="001D050E"/>
    <w:rsid w:val="001D0EF8"/>
    <w:rsid w:val="001D6E52"/>
    <w:rsid w:val="001D77C3"/>
    <w:rsid w:val="001E166C"/>
    <w:rsid w:val="001E272E"/>
    <w:rsid w:val="001E281B"/>
    <w:rsid w:val="001E2E75"/>
    <w:rsid w:val="001E3B2C"/>
    <w:rsid w:val="001E7BBD"/>
    <w:rsid w:val="001F2434"/>
    <w:rsid w:val="001F2457"/>
    <w:rsid w:val="001F2D52"/>
    <w:rsid w:val="001F61E7"/>
    <w:rsid w:val="001F6F76"/>
    <w:rsid w:val="002010AF"/>
    <w:rsid w:val="00202243"/>
    <w:rsid w:val="00202B30"/>
    <w:rsid w:val="00202F02"/>
    <w:rsid w:val="00203379"/>
    <w:rsid w:val="002042CC"/>
    <w:rsid w:val="00207557"/>
    <w:rsid w:val="00211285"/>
    <w:rsid w:val="00211F0C"/>
    <w:rsid w:val="002139FD"/>
    <w:rsid w:val="00215BBC"/>
    <w:rsid w:val="002230C7"/>
    <w:rsid w:val="0022592C"/>
    <w:rsid w:val="0022697E"/>
    <w:rsid w:val="002307DA"/>
    <w:rsid w:val="00231544"/>
    <w:rsid w:val="00232491"/>
    <w:rsid w:val="00233A22"/>
    <w:rsid w:val="00234700"/>
    <w:rsid w:val="00235A39"/>
    <w:rsid w:val="00235C70"/>
    <w:rsid w:val="002361F8"/>
    <w:rsid w:val="00236F10"/>
    <w:rsid w:val="00237B3F"/>
    <w:rsid w:val="00242871"/>
    <w:rsid w:val="002451B7"/>
    <w:rsid w:val="002454ED"/>
    <w:rsid w:val="00245C1D"/>
    <w:rsid w:val="00252EF1"/>
    <w:rsid w:val="00254498"/>
    <w:rsid w:val="002568FD"/>
    <w:rsid w:val="0025773B"/>
    <w:rsid w:val="002612E1"/>
    <w:rsid w:val="0026171B"/>
    <w:rsid w:val="00266C60"/>
    <w:rsid w:val="002674E1"/>
    <w:rsid w:val="0027079E"/>
    <w:rsid w:val="00271724"/>
    <w:rsid w:val="00272EAE"/>
    <w:rsid w:val="00276913"/>
    <w:rsid w:val="00280414"/>
    <w:rsid w:val="00281533"/>
    <w:rsid w:val="00281B2F"/>
    <w:rsid w:val="00282431"/>
    <w:rsid w:val="00283451"/>
    <w:rsid w:val="002861AB"/>
    <w:rsid w:val="00286947"/>
    <w:rsid w:val="002871B2"/>
    <w:rsid w:val="0029194A"/>
    <w:rsid w:val="002A1173"/>
    <w:rsid w:val="002A1F34"/>
    <w:rsid w:val="002A1F3A"/>
    <w:rsid w:val="002A2174"/>
    <w:rsid w:val="002A395F"/>
    <w:rsid w:val="002A542A"/>
    <w:rsid w:val="002A76D0"/>
    <w:rsid w:val="002B25DA"/>
    <w:rsid w:val="002B6108"/>
    <w:rsid w:val="002C0169"/>
    <w:rsid w:val="002C0FC0"/>
    <w:rsid w:val="002C0FE8"/>
    <w:rsid w:val="002C2676"/>
    <w:rsid w:val="002C6BF5"/>
    <w:rsid w:val="002C7974"/>
    <w:rsid w:val="002D0F9D"/>
    <w:rsid w:val="002D1F57"/>
    <w:rsid w:val="002D3B54"/>
    <w:rsid w:val="002D496A"/>
    <w:rsid w:val="002D69CB"/>
    <w:rsid w:val="002E04C8"/>
    <w:rsid w:val="002E2AA4"/>
    <w:rsid w:val="002E454B"/>
    <w:rsid w:val="002E5449"/>
    <w:rsid w:val="002E60D2"/>
    <w:rsid w:val="002E67C7"/>
    <w:rsid w:val="002E69EA"/>
    <w:rsid w:val="002E7297"/>
    <w:rsid w:val="002E7EAF"/>
    <w:rsid w:val="002F3BE7"/>
    <w:rsid w:val="002F5A50"/>
    <w:rsid w:val="002F6D0C"/>
    <w:rsid w:val="002F6E1E"/>
    <w:rsid w:val="002F7956"/>
    <w:rsid w:val="002F7E9D"/>
    <w:rsid w:val="00300C12"/>
    <w:rsid w:val="00301390"/>
    <w:rsid w:val="0030404E"/>
    <w:rsid w:val="003051FF"/>
    <w:rsid w:val="0030590F"/>
    <w:rsid w:val="0030730F"/>
    <w:rsid w:val="00310913"/>
    <w:rsid w:val="003113FF"/>
    <w:rsid w:val="0031141B"/>
    <w:rsid w:val="003208A1"/>
    <w:rsid w:val="00330148"/>
    <w:rsid w:val="0033067F"/>
    <w:rsid w:val="00330805"/>
    <w:rsid w:val="0033201E"/>
    <w:rsid w:val="00336029"/>
    <w:rsid w:val="00341B6C"/>
    <w:rsid w:val="0034274B"/>
    <w:rsid w:val="00344CAF"/>
    <w:rsid w:val="0034535A"/>
    <w:rsid w:val="0034643C"/>
    <w:rsid w:val="0034772E"/>
    <w:rsid w:val="00351789"/>
    <w:rsid w:val="00352457"/>
    <w:rsid w:val="00354694"/>
    <w:rsid w:val="0035750D"/>
    <w:rsid w:val="003577CD"/>
    <w:rsid w:val="0036038C"/>
    <w:rsid w:val="003606D2"/>
    <w:rsid w:val="00365035"/>
    <w:rsid w:val="00367BD4"/>
    <w:rsid w:val="00372C21"/>
    <w:rsid w:val="00373D69"/>
    <w:rsid w:val="00374A82"/>
    <w:rsid w:val="003779C1"/>
    <w:rsid w:val="00382839"/>
    <w:rsid w:val="00383376"/>
    <w:rsid w:val="00384A30"/>
    <w:rsid w:val="0039315A"/>
    <w:rsid w:val="00393A23"/>
    <w:rsid w:val="00393E83"/>
    <w:rsid w:val="00394624"/>
    <w:rsid w:val="00394747"/>
    <w:rsid w:val="00394A07"/>
    <w:rsid w:val="003976D3"/>
    <w:rsid w:val="003A072B"/>
    <w:rsid w:val="003A17BA"/>
    <w:rsid w:val="003A26E6"/>
    <w:rsid w:val="003A3291"/>
    <w:rsid w:val="003A4341"/>
    <w:rsid w:val="003B24E5"/>
    <w:rsid w:val="003B461D"/>
    <w:rsid w:val="003B6361"/>
    <w:rsid w:val="003B6E88"/>
    <w:rsid w:val="003B7065"/>
    <w:rsid w:val="003B7B7F"/>
    <w:rsid w:val="003C2018"/>
    <w:rsid w:val="003C2A7C"/>
    <w:rsid w:val="003C330A"/>
    <w:rsid w:val="003C3570"/>
    <w:rsid w:val="003C4994"/>
    <w:rsid w:val="003C4FEA"/>
    <w:rsid w:val="003C58DE"/>
    <w:rsid w:val="003C7290"/>
    <w:rsid w:val="003D1352"/>
    <w:rsid w:val="003D38DC"/>
    <w:rsid w:val="003D3B85"/>
    <w:rsid w:val="003E0744"/>
    <w:rsid w:val="003E1FC3"/>
    <w:rsid w:val="003E6326"/>
    <w:rsid w:val="003F1FFC"/>
    <w:rsid w:val="003F2116"/>
    <w:rsid w:val="003F3A96"/>
    <w:rsid w:val="003F3AA9"/>
    <w:rsid w:val="003F3EBE"/>
    <w:rsid w:val="003F5B21"/>
    <w:rsid w:val="003F66B7"/>
    <w:rsid w:val="004005F5"/>
    <w:rsid w:val="004009B0"/>
    <w:rsid w:val="004033C5"/>
    <w:rsid w:val="004035A6"/>
    <w:rsid w:val="00405CCC"/>
    <w:rsid w:val="004064FD"/>
    <w:rsid w:val="004075D4"/>
    <w:rsid w:val="00411BC6"/>
    <w:rsid w:val="00412DED"/>
    <w:rsid w:val="004140D5"/>
    <w:rsid w:val="004168F0"/>
    <w:rsid w:val="00430591"/>
    <w:rsid w:val="00430E57"/>
    <w:rsid w:val="00431587"/>
    <w:rsid w:val="00431D0F"/>
    <w:rsid w:val="00435547"/>
    <w:rsid w:val="00435669"/>
    <w:rsid w:val="00436269"/>
    <w:rsid w:val="00436C63"/>
    <w:rsid w:val="0044017E"/>
    <w:rsid w:val="0044054D"/>
    <w:rsid w:val="00442887"/>
    <w:rsid w:val="00443FFC"/>
    <w:rsid w:val="00447E75"/>
    <w:rsid w:val="0045165E"/>
    <w:rsid w:val="00451F93"/>
    <w:rsid w:val="004526E3"/>
    <w:rsid w:val="00453F68"/>
    <w:rsid w:val="004542DC"/>
    <w:rsid w:val="00454A09"/>
    <w:rsid w:val="00454B9D"/>
    <w:rsid w:val="00454F7E"/>
    <w:rsid w:val="0046514A"/>
    <w:rsid w:val="00466B4E"/>
    <w:rsid w:val="0047088F"/>
    <w:rsid w:val="004713E6"/>
    <w:rsid w:val="00471D00"/>
    <w:rsid w:val="00471DCA"/>
    <w:rsid w:val="00473A53"/>
    <w:rsid w:val="0047427F"/>
    <w:rsid w:val="00477C35"/>
    <w:rsid w:val="0048121D"/>
    <w:rsid w:val="004864D7"/>
    <w:rsid w:val="00486DA6"/>
    <w:rsid w:val="00487609"/>
    <w:rsid w:val="00492870"/>
    <w:rsid w:val="00492D7B"/>
    <w:rsid w:val="00496B68"/>
    <w:rsid w:val="004975BC"/>
    <w:rsid w:val="00497D09"/>
    <w:rsid w:val="004A1E28"/>
    <w:rsid w:val="004A259C"/>
    <w:rsid w:val="004A6DBF"/>
    <w:rsid w:val="004A7991"/>
    <w:rsid w:val="004B0CB7"/>
    <w:rsid w:val="004B0D1F"/>
    <w:rsid w:val="004B1038"/>
    <w:rsid w:val="004B11BB"/>
    <w:rsid w:val="004B33F7"/>
    <w:rsid w:val="004B403D"/>
    <w:rsid w:val="004B5676"/>
    <w:rsid w:val="004C131F"/>
    <w:rsid w:val="004C1702"/>
    <w:rsid w:val="004C2EB6"/>
    <w:rsid w:val="004C3E15"/>
    <w:rsid w:val="004C5305"/>
    <w:rsid w:val="004C54C9"/>
    <w:rsid w:val="004C6510"/>
    <w:rsid w:val="004C6667"/>
    <w:rsid w:val="004C6AEF"/>
    <w:rsid w:val="004C7F71"/>
    <w:rsid w:val="004D1060"/>
    <w:rsid w:val="004D12A9"/>
    <w:rsid w:val="004D4349"/>
    <w:rsid w:val="004D672A"/>
    <w:rsid w:val="004E23A4"/>
    <w:rsid w:val="004E4352"/>
    <w:rsid w:val="004E5B80"/>
    <w:rsid w:val="004E7277"/>
    <w:rsid w:val="004F5616"/>
    <w:rsid w:val="004F5D67"/>
    <w:rsid w:val="004F61BD"/>
    <w:rsid w:val="004F774F"/>
    <w:rsid w:val="004F7C80"/>
    <w:rsid w:val="005009D8"/>
    <w:rsid w:val="00502618"/>
    <w:rsid w:val="00502DE9"/>
    <w:rsid w:val="00503374"/>
    <w:rsid w:val="00505CB6"/>
    <w:rsid w:val="0050627C"/>
    <w:rsid w:val="0051287F"/>
    <w:rsid w:val="00516FEE"/>
    <w:rsid w:val="00517451"/>
    <w:rsid w:val="00520BBF"/>
    <w:rsid w:val="00520DA3"/>
    <w:rsid w:val="005222E8"/>
    <w:rsid w:val="00522463"/>
    <w:rsid w:val="00524A2F"/>
    <w:rsid w:val="00524C24"/>
    <w:rsid w:val="005264C6"/>
    <w:rsid w:val="00534588"/>
    <w:rsid w:val="00534954"/>
    <w:rsid w:val="005365E7"/>
    <w:rsid w:val="00536F7B"/>
    <w:rsid w:val="00537009"/>
    <w:rsid w:val="0053782A"/>
    <w:rsid w:val="00542ADD"/>
    <w:rsid w:val="0054319B"/>
    <w:rsid w:val="00543E15"/>
    <w:rsid w:val="005461AD"/>
    <w:rsid w:val="00547CE7"/>
    <w:rsid w:val="005502B4"/>
    <w:rsid w:val="0055266C"/>
    <w:rsid w:val="00554988"/>
    <w:rsid w:val="005553DE"/>
    <w:rsid w:val="00556D19"/>
    <w:rsid w:val="005619BE"/>
    <w:rsid w:val="005628A6"/>
    <w:rsid w:val="00563192"/>
    <w:rsid w:val="0056322F"/>
    <w:rsid w:val="005639AC"/>
    <w:rsid w:val="0056685F"/>
    <w:rsid w:val="005673AD"/>
    <w:rsid w:val="00571085"/>
    <w:rsid w:val="00574403"/>
    <w:rsid w:val="005752A0"/>
    <w:rsid w:val="00576CB1"/>
    <w:rsid w:val="0057763B"/>
    <w:rsid w:val="00577E4F"/>
    <w:rsid w:val="00581E4B"/>
    <w:rsid w:val="00582731"/>
    <w:rsid w:val="00583055"/>
    <w:rsid w:val="00585452"/>
    <w:rsid w:val="00585EE5"/>
    <w:rsid w:val="00586D34"/>
    <w:rsid w:val="00586F34"/>
    <w:rsid w:val="00587A84"/>
    <w:rsid w:val="00593E28"/>
    <w:rsid w:val="005A1260"/>
    <w:rsid w:val="005A4F10"/>
    <w:rsid w:val="005A53D1"/>
    <w:rsid w:val="005A5510"/>
    <w:rsid w:val="005B0686"/>
    <w:rsid w:val="005B1E9E"/>
    <w:rsid w:val="005B3D8C"/>
    <w:rsid w:val="005B4047"/>
    <w:rsid w:val="005B5E51"/>
    <w:rsid w:val="005B7113"/>
    <w:rsid w:val="005B7EE2"/>
    <w:rsid w:val="005C023B"/>
    <w:rsid w:val="005C4AC5"/>
    <w:rsid w:val="005C4E8D"/>
    <w:rsid w:val="005C6E16"/>
    <w:rsid w:val="005D103B"/>
    <w:rsid w:val="005D1368"/>
    <w:rsid w:val="005D26EB"/>
    <w:rsid w:val="005D53C8"/>
    <w:rsid w:val="005D7820"/>
    <w:rsid w:val="005D7A71"/>
    <w:rsid w:val="005D7C72"/>
    <w:rsid w:val="005D7DAF"/>
    <w:rsid w:val="005E1C44"/>
    <w:rsid w:val="005E1CE5"/>
    <w:rsid w:val="005E56CE"/>
    <w:rsid w:val="005E7CC7"/>
    <w:rsid w:val="005E7DEF"/>
    <w:rsid w:val="005F0798"/>
    <w:rsid w:val="005F0FB5"/>
    <w:rsid w:val="005F2610"/>
    <w:rsid w:val="005F6AD0"/>
    <w:rsid w:val="005F7AF2"/>
    <w:rsid w:val="00600A8F"/>
    <w:rsid w:val="00600DC0"/>
    <w:rsid w:val="00601F1C"/>
    <w:rsid w:val="0060241E"/>
    <w:rsid w:val="00603A02"/>
    <w:rsid w:val="006152B9"/>
    <w:rsid w:val="0061601C"/>
    <w:rsid w:val="00617A36"/>
    <w:rsid w:val="00617AD7"/>
    <w:rsid w:val="00617D04"/>
    <w:rsid w:val="00620039"/>
    <w:rsid w:val="00623858"/>
    <w:rsid w:val="0062463E"/>
    <w:rsid w:val="006247A6"/>
    <w:rsid w:val="00624C35"/>
    <w:rsid w:val="00626D52"/>
    <w:rsid w:val="0062733E"/>
    <w:rsid w:val="006301C2"/>
    <w:rsid w:val="006309D5"/>
    <w:rsid w:val="0063480E"/>
    <w:rsid w:val="00635CA4"/>
    <w:rsid w:val="00636665"/>
    <w:rsid w:val="00636F2D"/>
    <w:rsid w:val="006414EC"/>
    <w:rsid w:val="00643F87"/>
    <w:rsid w:val="00644CFE"/>
    <w:rsid w:val="00646464"/>
    <w:rsid w:val="0064682D"/>
    <w:rsid w:val="00647084"/>
    <w:rsid w:val="00650635"/>
    <w:rsid w:val="00652C7C"/>
    <w:rsid w:val="006532CF"/>
    <w:rsid w:val="00653EBE"/>
    <w:rsid w:val="0065432A"/>
    <w:rsid w:val="00657D9C"/>
    <w:rsid w:val="0066094D"/>
    <w:rsid w:val="00660BA4"/>
    <w:rsid w:val="00662BCF"/>
    <w:rsid w:val="00663122"/>
    <w:rsid w:val="00663B04"/>
    <w:rsid w:val="00664422"/>
    <w:rsid w:val="00664A20"/>
    <w:rsid w:val="0066769A"/>
    <w:rsid w:val="00672527"/>
    <w:rsid w:val="00675D0C"/>
    <w:rsid w:val="006768A3"/>
    <w:rsid w:val="00677EB0"/>
    <w:rsid w:val="00680130"/>
    <w:rsid w:val="00680AB4"/>
    <w:rsid w:val="00680EAA"/>
    <w:rsid w:val="00683181"/>
    <w:rsid w:val="00687705"/>
    <w:rsid w:val="00693891"/>
    <w:rsid w:val="006A0A2C"/>
    <w:rsid w:val="006A107F"/>
    <w:rsid w:val="006A1C98"/>
    <w:rsid w:val="006A328E"/>
    <w:rsid w:val="006A4A16"/>
    <w:rsid w:val="006A6575"/>
    <w:rsid w:val="006A7EED"/>
    <w:rsid w:val="006B218D"/>
    <w:rsid w:val="006B4690"/>
    <w:rsid w:val="006B469E"/>
    <w:rsid w:val="006B48AD"/>
    <w:rsid w:val="006B661D"/>
    <w:rsid w:val="006C2ACD"/>
    <w:rsid w:val="006C2FA0"/>
    <w:rsid w:val="006C3C57"/>
    <w:rsid w:val="006C4F83"/>
    <w:rsid w:val="006C6481"/>
    <w:rsid w:val="006C71E8"/>
    <w:rsid w:val="006C7875"/>
    <w:rsid w:val="006C7B7A"/>
    <w:rsid w:val="006D218B"/>
    <w:rsid w:val="006D3863"/>
    <w:rsid w:val="006D424E"/>
    <w:rsid w:val="006D4D3A"/>
    <w:rsid w:val="006D5C14"/>
    <w:rsid w:val="006D64D1"/>
    <w:rsid w:val="006E1DB7"/>
    <w:rsid w:val="006E2EA3"/>
    <w:rsid w:val="006E4D84"/>
    <w:rsid w:val="006E500D"/>
    <w:rsid w:val="006E60AF"/>
    <w:rsid w:val="006E64B1"/>
    <w:rsid w:val="006E76D1"/>
    <w:rsid w:val="006E7F61"/>
    <w:rsid w:val="006F38BA"/>
    <w:rsid w:val="006F4864"/>
    <w:rsid w:val="006F4DE1"/>
    <w:rsid w:val="006F61D2"/>
    <w:rsid w:val="006F62E4"/>
    <w:rsid w:val="006F7957"/>
    <w:rsid w:val="007102E6"/>
    <w:rsid w:val="00711654"/>
    <w:rsid w:val="00711E7F"/>
    <w:rsid w:val="00712392"/>
    <w:rsid w:val="00712662"/>
    <w:rsid w:val="007127DA"/>
    <w:rsid w:val="00713182"/>
    <w:rsid w:val="007135EC"/>
    <w:rsid w:val="007140BA"/>
    <w:rsid w:val="00714F8B"/>
    <w:rsid w:val="00715D30"/>
    <w:rsid w:val="007218C7"/>
    <w:rsid w:val="007265C2"/>
    <w:rsid w:val="00727CC3"/>
    <w:rsid w:val="00731C47"/>
    <w:rsid w:val="007350AC"/>
    <w:rsid w:val="00740176"/>
    <w:rsid w:val="00742EF0"/>
    <w:rsid w:val="00744DC4"/>
    <w:rsid w:val="00745308"/>
    <w:rsid w:val="00747723"/>
    <w:rsid w:val="007532A6"/>
    <w:rsid w:val="0076080C"/>
    <w:rsid w:val="007671BD"/>
    <w:rsid w:val="007706D3"/>
    <w:rsid w:val="00775BD1"/>
    <w:rsid w:val="00776418"/>
    <w:rsid w:val="00781521"/>
    <w:rsid w:val="00781CBE"/>
    <w:rsid w:val="00783ADE"/>
    <w:rsid w:val="00784238"/>
    <w:rsid w:val="00786D5D"/>
    <w:rsid w:val="0078712C"/>
    <w:rsid w:val="00791010"/>
    <w:rsid w:val="007915DA"/>
    <w:rsid w:val="007937CE"/>
    <w:rsid w:val="00797501"/>
    <w:rsid w:val="007A2558"/>
    <w:rsid w:val="007A26C5"/>
    <w:rsid w:val="007A276D"/>
    <w:rsid w:val="007A2E5B"/>
    <w:rsid w:val="007A447F"/>
    <w:rsid w:val="007A6BA2"/>
    <w:rsid w:val="007B561E"/>
    <w:rsid w:val="007C1743"/>
    <w:rsid w:val="007C2D3E"/>
    <w:rsid w:val="007D3099"/>
    <w:rsid w:val="007D46CD"/>
    <w:rsid w:val="007D4D9E"/>
    <w:rsid w:val="007D5895"/>
    <w:rsid w:val="007D5A2C"/>
    <w:rsid w:val="007D6139"/>
    <w:rsid w:val="007D647D"/>
    <w:rsid w:val="007D662A"/>
    <w:rsid w:val="007D6AE3"/>
    <w:rsid w:val="007D70E6"/>
    <w:rsid w:val="007E00C1"/>
    <w:rsid w:val="007E3582"/>
    <w:rsid w:val="007E4700"/>
    <w:rsid w:val="007E4BDC"/>
    <w:rsid w:val="007E4F87"/>
    <w:rsid w:val="007E56BE"/>
    <w:rsid w:val="007E58F0"/>
    <w:rsid w:val="007E7B1C"/>
    <w:rsid w:val="007F060E"/>
    <w:rsid w:val="007F3EBB"/>
    <w:rsid w:val="007F49E9"/>
    <w:rsid w:val="007F68E5"/>
    <w:rsid w:val="007F7487"/>
    <w:rsid w:val="008004AE"/>
    <w:rsid w:val="00804AC3"/>
    <w:rsid w:val="00807BBD"/>
    <w:rsid w:val="00811272"/>
    <w:rsid w:val="00813924"/>
    <w:rsid w:val="00815AFA"/>
    <w:rsid w:val="008231B7"/>
    <w:rsid w:val="00824CAE"/>
    <w:rsid w:val="0082672D"/>
    <w:rsid w:val="008279F7"/>
    <w:rsid w:val="008337FE"/>
    <w:rsid w:val="00835F9D"/>
    <w:rsid w:val="00840649"/>
    <w:rsid w:val="00840E46"/>
    <w:rsid w:val="008426CD"/>
    <w:rsid w:val="00843E31"/>
    <w:rsid w:val="00844DE1"/>
    <w:rsid w:val="008473B2"/>
    <w:rsid w:val="008473D3"/>
    <w:rsid w:val="00850CC5"/>
    <w:rsid w:val="008514DF"/>
    <w:rsid w:val="00851980"/>
    <w:rsid w:val="00851EA3"/>
    <w:rsid w:val="00854713"/>
    <w:rsid w:val="00856583"/>
    <w:rsid w:val="00862ECC"/>
    <w:rsid w:val="00863EA6"/>
    <w:rsid w:val="008657CF"/>
    <w:rsid w:val="00866C39"/>
    <w:rsid w:val="008676E4"/>
    <w:rsid w:val="00871B6D"/>
    <w:rsid w:val="0087223E"/>
    <w:rsid w:val="0087293F"/>
    <w:rsid w:val="00874751"/>
    <w:rsid w:val="008749CC"/>
    <w:rsid w:val="00874F34"/>
    <w:rsid w:val="00876B44"/>
    <w:rsid w:val="00877956"/>
    <w:rsid w:val="00877A5D"/>
    <w:rsid w:val="00881525"/>
    <w:rsid w:val="008833C4"/>
    <w:rsid w:val="00885583"/>
    <w:rsid w:val="00886F54"/>
    <w:rsid w:val="0089439D"/>
    <w:rsid w:val="0089441A"/>
    <w:rsid w:val="00894F16"/>
    <w:rsid w:val="00895FCF"/>
    <w:rsid w:val="008A27B5"/>
    <w:rsid w:val="008A299C"/>
    <w:rsid w:val="008A30ED"/>
    <w:rsid w:val="008A4246"/>
    <w:rsid w:val="008A50FB"/>
    <w:rsid w:val="008A6243"/>
    <w:rsid w:val="008B10E9"/>
    <w:rsid w:val="008B2F3D"/>
    <w:rsid w:val="008B5B1A"/>
    <w:rsid w:val="008B6050"/>
    <w:rsid w:val="008B69C2"/>
    <w:rsid w:val="008B6F8E"/>
    <w:rsid w:val="008B7D27"/>
    <w:rsid w:val="008C090F"/>
    <w:rsid w:val="008C13DA"/>
    <w:rsid w:val="008C1837"/>
    <w:rsid w:val="008C3ED5"/>
    <w:rsid w:val="008C45E2"/>
    <w:rsid w:val="008C5090"/>
    <w:rsid w:val="008C5E4F"/>
    <w:rsid w:val="008C5EE1"/>
    <w:rsid w:val="008C6309"/>
    <w:rsid w:val="008D1F8B"/>
    <w:rsid w:val="008D25BA"/>
    <w:rsid w:val="008D3819"/>
    <w:rsid w:val="008D3B4D"/>
    <w:rsid w:val="008D3CD8"/>
    <w:rsid w:val="008D51AC"/>
    <w:rsid w:val="008D65AD"/>
    <w:rsid w:val="008D6A13"/>
    <w:rsid w:val="008D7A4A"/>
    <w:rsid w:val="008E3A29"/>
    <w:rsid w:val="008E3CDB"/>
    <w:rsid w:val="008E503C"/>
    <w:rsid w:val="008F0E09"/>
    <w:rsid w:val="008F10B8"/>
    <w:rsid w:val="008F12DD"/>
    <w:rsid w:val="008F1E0D"/>
    <w:rsid w:val="008F273B"/>
    <w:rsid w:val="008F308F"/>
    <w:rsid w:val="008F58B4"/>
    <w:rsid w:val="008F6686"/>
    <w:rsid w:val="008F7807"/>
    <w:rsid w:val="00900BF0"/>
    <w:rsid w:val="009013B4"/>
    <w:rsid w:val="00901850"/>
    <w:rsid w:val="00902093"/>
    <w:rsid w:val="00902DB9"/>
    <w:rsid w:val="009037A8"/>
    <w:rsid w:val="00905342"/>
    <w:rsid w:val="009060AE"/>
    <w:rsid w:val="00906817"/>
    <w:rsid w:val="00907D1B"/>
    <w:rsid w:val="00907D27"/>
    <w:rsid w:val="00910CC9"/>
    <w:rsid w:val="009119F3"/>
    <w:rsid w:val="009151D9"/>
    <w:rsid w:val="00915ED2"/>
    <w:rsid w:val="00916814"/>
    <w:rsid w:val="009170D7"/>
    <w:rsid w:val="00917E6C"/>
    <w:rsid w:val="00922CAC"/>
    <w:rsid w:val="00923CEE"/>
    <w:rsid w:val="0092515C"/>
    <w:rsid w:val="009264FE"/>
    <w:rsid w:val="009268D4"/>
    <w:rsid w:val="00930BC4"/>
    <w:rsid w:val="00934036"/>
    <w:rsid w:val="00934F16"/>
    <w:rsid w:val="0094175F"/>
    <w:rsid w:val="0094479D"/>
    <w:rsid w:val="00944BB6"/>
    <w:rsid w:val="00946691"/>
    <w:rsid w:val="00946FEF"/>
    <w:rsid w:val="00947C0A"/>
    <w:rsid w:val="0095156B"/>
    <w:rsid w:val="009522B5"/>
    <w:rsid w:val="00952F15"/>
    <w:rsid w:val="009531E9"/>
    <w:rsid w:val="00954294"/>
    <w:rsid w:val="009542C9"/>
    <w:rsid w:val="00954538"/>
    <w:rsid w:val="00955517"/>
    <w:rsid w:val="00955B81"/>
    <w:rsid w:val="009567A5"/>
    <w:rsid w:val="00957187"/>
    <w:rsid w:val="00960927"/>
    <w:rsid w:val="0096550F"/>
    <w:rsid w:val="00965C72"/>
    <w:rsid w:val="00967DF1"/>
    <w:rsid w:val="009700DD"/>
    <w:rsid w:val="009702A0"/>
    <w:rsid w:val="00971FE7"/>
    <w:rsid w:val="0097399C"/>
    <w:rsid w:val="0097414F"/>
    <w:rsid w:val="00975076"/>
    <w:rsid w:val="00975C91"/>
    <w:rsid w:val="009840EC"/>
    <w:rsid w:val="00984CAC"/>
    <w:rsid w:val="00985AB4"/>
    <w:rsid w:val="0098663B"/>
    <w:rsid w:val="009879AB"/>
    <w:rsid w:val="00990BBA"/>
    <w:rsid w:val="0099220A"/>
    <w:rsid w:val="00992CC1"/>
    <w:rsid w:val="0099521A"/>
    <w:rsid w:val="00995E78"/>
    <w:rsid w:val="00995ED5"/>
    <w:rsid w:val="009961E3"/>
    <w:rsid w:val="00997A81"/>
    <w:rsid w:val="009A137E"/>
    <w:rsid w:val="009A1FA0"/>
    <w:rsid w:val="009A467B"/>
    <w:rsid w:val="009A501B"/>
    <w:rsid w:val="009A5843"/>
    <w:rsid w:val="009A5C53"/>
    <w:rsid w:val="009B0BA8"/>
    <w:rsid w:val="009B1F30"/>
    <w:rsid w:val="009B2D6F"/>
    <w:rsid w:val="009B2DEE"/>
    <w:rsid w:val="009B3709"/>
    <w:rsid w:val="009B5F93"/>
    <w:rsid w:val="009B6027"/>
    <w:rsid w:val="009B683F"/>
    <w:rsid w:val="009B78A7"/>
    <w:rsid w:val="009B7C33"/>
    <w:rsid w:val="009C07C0"/>
    <w:rsid w:val="009C2DA1"/>
    <w:rsid w:val="009C4E52"/>
    <w:rsid w:val="009C520B"/>
    <w:rsid w:val="009C7296"/>
    <w:rsid w:val="009D0856"/>
    <w:rsid w:val="009D0885"/>
    <w:rsid w:val="009D2844"/>
    <w:rsid w:val="009D28F9"/>
    <w:rsid w:val="009D4C63"/>
    <w:rsid w:val="009D53F5"/>
    <w:rsid w:val="009D6A2D"/>
    <w:rsid w:val="009D6E14"/>
    <w:rsid w:val="009E02DC"/>
    <w:rsid w:val="009E243C"/>
    <w:rsid w:val="009E2F3A"/>
    <w:rsid w:val="009E73DE"/>
    <w:rsid w:val="009E7EAB"/>
    <w:rsid w:val="009F0455"/>
    <w:rsid w:val="009F0624"/>
    <w:rsid w:val="009F4A5E"/>
    <w:rsid w:val="009F7FB8"/>
    <w:rsid w:val="00A0046B"/>
    <w:rsid w:val="00A006C9"/>
    <w:rsid w:val="00A01942"/>
    <w:rsid w:val="00A01DDE"/>
    <w:rsid w:val="00A0298B"/>
    <w:rsid w:val="00A03086"/>
    <w:rsid w:val="00A03A28"/>
    <w:rsid w:val="00A04A2F"/>
    <w:rsid w:val="00A07FED"/>
    <w:rsid w:val="00A15272"/>
    <w:rsid w:val="00A16AB1"/>
    <w:rsid w:val="00A16FCD"/>
    <w:rsid w:val="00A179CD"/>
    <w:rsid w:val="00A221EC"/>
    <w:rsid w:val="00A226FC"/>
    <w:rsid w:val="00A23BAB"/>
    <w:rsid w:val="00A2412D"/>
    <w:rsid w:val="00A25CE4"/>
    <w:rsid w:val="00A26140"/>
    <w:rsid w:val="00A264A3"/>
    <w:rsid w:val="00A26D7E"/>
    <w:rsid w:val="00A32043"/>
    <w:rsid w:val="00A32F21"/>
    <w:rsid w:val="00A337EB"/>
    <w:rsid w:val="00A3612B"/>
    <w:rsid w:val="00A37CD4"/>
    <w:rsid w:val="00A418DD"/>
    <w:rsid w:val="00A43926"/>
    <w:rsid w:val="00A4439F"/>
    <w:rsid w:val="00A443C2"/>
    <w:rsid w:val="00A44EBB"/>
    <w:rsid w:val="00A45BCB"/>
    <w:rsid w:val="00A47CA2"/>
    <w:rsid w:val="00A52DBB"/>
    <w:rsid w:val="00A5301D"/>
    <w:rsid w:val="00A53537"/>
    <w:rsid w:val="00A54BE8"/>
    <w:rsid w:val="00A56BE1"/>
    <w:rsid w:val="00A56E01"/>
    <w:rsid w:val="00A6125E"/>
    <w:rsid w:val="00A61904"/>
    <w:rsid w:val="00A619E2"/>
    <w:rsid w:val="00A65CE7"/>
    <w:rsid w:val="00A6741C"/>
    <w:rsid w:val="00A70567"/>
    <w:rsid w:val="00A728C7"/>
    <w:rsid w:val="00A73DA9"/>
    <w:rsid w:val="00A82039"/>
    <w:rsid w:val="00A82236"/>
    <w:rsid w:val="00A86960"/>
    <w:rsid w:val="00A91584"/>
    <w:rsid w:val="00A93677"/>
    <w:rsid w:val="00A9447A"/>
    <w:rsid w:val="00A95CCF"/>
    <w:rsid w:val="00A95E90"/>
    <w:rsid w:val="00AA0534"/>
    <w:rsid w:val="00AA2A94"/>
    <w:rsid w:val="00AA2D89"/>
    <w:rsid w:val="00AA5AFD"/>
    <w:rsid w:val="00AB1E70"/>
    <w:rsid w:val="00AB5D13"/>
    <w:rsid w:val="00AB6E9B"/>
    <w:rsid w:val="00AB72F4"/>
    <w:rsid w:val="00AC037D"/>
    <w:rsid w:val="00AC0E73"/>
    <w:rsid w:val="00AC137B"/>
    <w:rsid w:val="00AC197B"/>
    <w:rsid w:val="00AC28B5"/>
    <w:rsid w:val="00AC4CAD"/>
    <w:rsid w:val="00AC5A42"/>
    <w:rsid w:val="00AC5D4C"/>
    <w:rsid w:val="00AC6B89"/>
    <w:rsid w:val="00AD04AC"/>
    <w:rsid w:val="00AD2820"/>
    <w:rsid w:val="00AD4705"/>
    <w:rsid w:val="00AD7A7E"/>
    <w:rsid w:val="00AE0BBB"/>
    <w:rsid w:val="00AE224F"/>
    <w:rsid w:val="00AE2E59"/>
    <w:rsid w:val="00AE5324"/>
    <w:rsid w:val="00AE5BC7"/>
    <w:rsid w:val="00AE72EE"/>
    <w:rsid w:val="00AF5EA0"/>
    <w:rsid w:val="00AF736F"/>
    <w:rsid w:val="00AF7C89"/>
    <w:rsid w:val="00B003B2"/>
    <w:rsid w:val="00B010D5"/>
    <w:rsid w:val="00B01AC1"/>
    <w:rsid w:val="00B02073"/>
    <w:rsid w:val="00B0378F"/>
    <w:rsid w:val="00B068F9"/>
    <w:rsid w:val="00B100AB"/>
    <w:rsid w:val="00B12098"/>
    <w:rsid w:val="00B1266B"/>
    <w:rsid w:val="00B158ED"/>
    <w:rsid w:val="00B25219"/>
    <w:rsid w:val="00B2696C"/>
    <w:rsid w:val="00B27D1B"/>
    <w:rsid w:val="00B300D6"/>
    <w:rsid w:val="00B32074"/>
    <w:rsid w:val="00B33D04"/>
    <w:rsid w:val="00B34A0E"/>
    <w:rsid w:val="00B3527D"/>
    <w:rsid w:val="00B36937"/>
    <w:rsid w:val="00B37993"/>
    <w:rsid w:val="00B37EF5"/>
    <w:rsid w:val="00B40065"/>
    <w:rsid w:val="00B4020A"/>
    <w:rsid w:val="00B4040F"/>
    <w:rsid w:val="00B42FF7"/>
    <w:rsid w:val="00B45800"/>
    <w:rsid w:val="00B46D52"/>
    <w:rsid w:val="00B5100C"/>
    <w:rsid w:val="00B5134F"/>
    <w:rsid w:val="00B51F6B"/>
    <w:rsid w:val="00B5310A"/>
    <w:rsid w:val="00B62E1D"/>
    <w:rsid w:val="00B63656"/>
    <w:rsid w:val="00B64094"/>
    <w:rsid w:val="00B66044"/>
    <w:rsid w:val="00B6788B"/>
    <w:rsid w:val="00B725DE"/>
    <w:rsid w:val="00B74362"/>
    <w:rsid w:val="00B7578D"/>
    <w:rsid w:val="00B75A00"/>
    <w:rsid w:val="00B85083"/>
    <w:rsid w:val="00B872F5"/>
    <w:rsid w:val="00B8790D"/>
    <w:rsid w:val="00B87A89"/>
    <w:rsid w:val="00B90F0D"/>
    <w:rsid w:val="00B92C6A"/>
    <w:rsid w:val="00B92D1C"/>
    <w:rsid w:val="00B93E95"/>
    <w:rsid w:val="00B954B7"/>
    <w:rsid w:val="00B9613D"/>
    <w:rsid w:val="00BA0D30"/>
    <w:rsid w:val="00BA5D3A"/>
    <w:rsid w:val="00BA6D7B"/>
    <w:rsid w:val="00BA73A6"/>
    <w:rsid w:val="00BB17EC"/>
    <w:rsid w:val="00BB400A"/>
    <w:rsid w:val="00BB61FF"/>
    <w:rsid w:val="00BC0DEE"/>
    <w:rsid w:val="00BC14A0"/>
    <w:rsid w:val="00BC2A1E"/>
    <w:rsid w:val="00BC3610"/>
    <w:rsid w:val="00BC4ED9"/>
    <w:rsid w:val="00BC58AB"/>
    <w:rsid w:val="00BC593E"/>
    <w:rsid w:val="00BC6161"/>
    <w:rsid w:val="00BC6545"/>
    <w:rsid w:val="00BD0373"/>
    <w:rsid w:val="00BD1537"/>
    <w:rsid w:val="00BD37CF"/>
    <w:rsid w:val="00BD55CC"/>
    <w:rsid w:val="00BD59B9"/>
    <w:rsid w:val="00BD71D8"/>
    <w:rsid w:val="00BD7F14"/>
    <w:rsid w:val="00BE3A94"/>
    <w:rsid w:val="00BE50A8"/>
    <w:rsid w:val="00BE5C64"/>
    <w:rsid w:val="00BE62AC"/>
    <w:rsid w:val="00BE6337"/>
    <w:rsid w:val="00BE6C6D"/>
    <w:rsid w:val="00BE74D1"/>
    <w:rsid w:val="00BF008E"/>
    <w:rsid w:val="00BF172F"/>
    <w:rsid w:val="00BF46C8"/>
    <w:rsid w:val="00BF4C0A"/>
    <w:rsid w:val="00BF4EA6"/>
    <w:rsid w:val="00BF7D4D"/>
    <w:rsid w:val="00C000AE"/>
    <w:rsid w:val="00C007A3"/>
    <w:rsid w:val="00C01DF8"/>
    <w:rsid w:val="00C0211B"/>
    <w:rsid w:val="00C04E6A"/>
    <w:rsid w:val="00C0549D"/>
    <w:rsid w:val="00C05F12"/>
    <w:rsid w:val="00C06E3A"/>
    <w:rsid w:val="00C105B1"/>
    <w:rsid w:val="00C11896"/>
    <w:rsid w:val="00C11CAD"/>
    <w:rsid w:val="00C158FF"/>
    <w:rsid w:val="00C16593"/>
    <w:rsid w:val="00C20048"/>
    <w:rsid w:val="00C20082"/>
    <w:rsid w:val="00C202B0"/>
    <w:rsid w:val="00C2050A"/>
    <w:rsid w:val="00C206C1"/>
    <w:rsid w:val="00C2198E"/>
    <w:rsid w:val="00C23B47"/>
    <w:rsid w:val="00C2589A"/>
    <w:rsid w:val="00C2597C"/>
    <w:rsid w:val="00C263D4"/>
    <w:rsid w:val="00C27832"/>
    <w:rsid w:val="00C31FDC"/>
    <w:rsid w:val="00C342F3"/>
    <w:rsid w:val="00C3543E"/>
    <w:rsid w:val="00C36218"/>
    <w:rsid w:val="00C41494"/>
    <w:rsid w:val="00C418AE"/>
    <w:rsid w:val="00C42E10"/>
    <w:rsid w:val="00C4339B"/>
    <w:rsid w:val="00C43437"/>
    <w:rsid w:val="00C4637F"/>
    <w:rsid w:val="00C47278"/>
    <w:rsid w:val="00C4759D"/>
    <w:rsid w:val="00C475B6"/>
    <w:rsid w:val="00C479B0"/>
    <w:rsid w:val="00C54E64"/>
    <w:rsid w:val="00C57FE8"/>
    <w:rsid w:val="00C607BD"/>
    <w:rsid w:val="00C6629B"/>
    <w:rsid w:val="00C662B9"/>
    <w:rsid w:val="00C6693C"/>
    <w:rsid w:val="00C67AA2"/>
    <w:rsid w:val="00C70261"/>
    <w:rsid w:val="00C7033B"/>
    <w:rsid w:val="00C7200E"/>
    <w:rsid w:val="00C74E03"/>
    <w:rsid w:val="00C76ADE"/>
    <w:rsid w:val="00C8050D"/>
    <w:rsid w:val="00C80AF7"/>
    <w:rsid w:val="00C81CD6"/>
    <w:rsid w:val="00C825C5"/>
    <w:rsid w:val="00C8275A"/>
    <w:rsid w:val="00C83A45"/>
    <w:rsid w:val="00C84007"/>
    <w:rsid w:val="00C85554"/>
    <w:rsid w:val="00C8581E"/>
    <w:rsid w:val="00C90953"/>
    <w:rsid w:val="00C92395"/>
    <w:rsid w:val="00C925C6"/>
    <w:rsid w:val="00C9290D"/>
    <w:rsid w:val="00C92F5D"/>
    <w:rsid w:val="00C95D0D"/>
    <w:rsid w:val="00C978C8"/>
    <w:rsid w:val="00C97F53"/>
    <w:rsid w:val="00CA0C75"/>
    <w:rsid w:val="00CA1E1E"/>
    <w:rsid w:val="00CA26FC"/>
    <w:rsid w:val="00CA3511"/>
    <w:rsid w:val="00CA3F35"/>
    <w:rsid w:val="00CA7F2D"/>
    <w:rsid w:val="00CB408B"/>
    <w:rsid w:val="00CB5D92"/>
    <w:rsid w:val="00CB7A36"/>
    <w:rsid w:val="00CC261C"/>
    <w:rsid w:val="00CC50D6"/>
    <w:rsid w:val="00CC54F8"/>
    <w:rsid w:val="00CC5C2B"/>
    <w:rsid w:val="00CC65DB"/>
    <w:rsid w:val="00CC6DC4"/>
    <w:rsid w:val="00CD0218"/>
    <w:rsid w:val="00CD19AF"/>
    <w:rsid w:val="00CD2703"/>
    <w:rsid w:val="00CD3930"/>
    <w:rsid w:val="00CE1665"/>
    <w:rsid w:val="00CE19DC"/>
    <w:rsid w:val="00CE264F"/>
    <w:rsid w:val="00CE2935"/>
    <w:rsid w:val="00CE334D"/>
    <w:rsid w:val="00CE3F18"/>
    <w:rsid w:val="00CE79E1"/>
    <w:rsid w:val="00CF0AA2"/>
    <w:rsid w:val="00CF1A09"/>
    <w:rsid w:val="00CF22EA"/>
    <w:rsid w:val="00CF26A1"/>
    <w:rsid w:val="00CF4163"/>
    <w:rsid w:val="00CF49F2"/>
    <w:rsid w:val="00CF6BB5"/>
    <w:rsid w:val="00D0289E"/>
    <w:rsid w:val="00D03DFD"/>
    <w:rsid w:val="00D05B4C"/>
    <w:rsid w:val="00D0734A"/>
    <w:rsid w:val="00D1254C"/>
    <w:rsid w:val="00D12DAC"/>
    <w:rsid w:val="00D131AF"/>
    <w:rsid w:val="00D15761"/>
    <w:rsid w:val="00D16BA5"/>
    <w:rsid w:val="00D16F9C"/>
    <w:rsid w:val="00D20524"/>
    <w:rsid w:val="00D20FB8"/>
    <w:rsid w:val="00D21B9A"/>
    <w:rsid w:val="00D248EB"/>
    <w:rsid w:val="00D25657"/>
    <w:rsid w:val="00D2667A"/>
    <w:rsid w:val="00D273D0"/>
    <w:rsid w:val="00D27C33"/>
    <w:rsid w:val="00D300C0"/>
    <w:rsid w:val="00D3049E"/>
    <w:rsid w:val="00D308C0"/>
    <w:rsid w:val="00D314B0"/>
    <w:rsid w:val="00D327CA"/>
    <w:rsid w:val="00D33CC0"/>
    <w:rsid w:val="00D34BFC"/>
    <w:rsid w:val="00D40DDC"/>
    <w:rsid w:val="00D42354"/>
    <w:rsid w:val="00D468A0"/>
    <w:rsid w:val="00D47DF7"/>
    <w:rsid w:val="00D520B6"/>
    <w:rsid w:val="00D53C87"/>
    <w:rsid w:val="00D544DC"/>
    <w:rsid w:val="00D57578"/>
    <w:rsid w:val="00D61521"/>
    <w:rsid w:val="00D615A6"/>
    <w:rsid w:val="00D6171F"/>
    <w:rsid w:val="00D70C74"/>
    <w:rsid w:val="00D7693A"/>
    <w:rsid w:val="00D80AE8"/>
    <w:rsid w:val="00D81124"/>
    <w:rsid w:val="00D82317"/>
    <w:rsid w:val="00D82973"/>
    <w:rsid w:val="00D8333D"/>
    <w:rsid w:val="00D87ED4"/>
    <w:rsid w:val="00D944EC"/>
    <w:rsid w:val="00D9460C"/>
    <w:rsid w:val="00D9689F"/>
    <w:rsid w:val="00DA066E"/>
    <w:rsid w:val="00DA22E4"/>
    <w:rsid w:val="00DA231B"/>
    <w:rsid w:val="00DA6B17"/>
    <w:rsid w:val="00DB0122"/>
    <w:rsid w:val="00DB1965"/>
    <w:rsid w:val="00DB21F4"/>
    <w:rsid w:val="00DB4868"/>
    <w:rsid w:val="00DB5559"/>
    <w:rsid w:val="00DC2727"/>
    <w:rsid w:val="00DC305C"/>
    <w:rsid w:val="00DC378A"/>
    <w:rsid w:val="00DC597F"/>
    <w:rsid w:val="00DC59E0"/>
    <w:rsid w:val="00DC5FAA"/>
    <w:rsid w:val="00DC6C14"/>
    <w:rsid w:val="00DD0BA5"/>
    <w:rsid w:val="00DD28D6"/>
    <w:rsid w:val="00DD3362"/>
    <w:rsid w:val="00DD4D6A"/>
    <w:rsid w:val="00DE21EF"/>
    <w:rsid w:val="00DE4398"/>
    <w:rsid w:val="00DE72FD"/>
    <w:rsid w:val="00DF0548"/>
    <w:rsid w:val="00DF2300"/>
    <w:rsid w:val="00DF24EA"/>
    <w:rsid w:val="00DF3998"/>
    <w:rsid w:val="00DF3C0D"/>
    <w:rsid w:val="00E00AD3"/>
    <w:rsid w:val="00E00D67"/>
    <w:rsid w:val="00E01154"/>
    <w:rsid w:val="00E01BF7"/>
    <w:rsid w:val="00E03BEC"/>
    <w:rsid w:val="00E06E63"/>
    <w:rsid w:val="00E12FCE"/>
    <w:rsid w:val="00E142FC"/>
    <w:rsid w:val="00E159EE"/>
    <w:rsid w:val="00E210FF"/>
    <w:rsid w:val="00E212D8"/>
    <w:rsid w:val="00E214D0"/>
    <w:rsid w:val="00E22A8C"/>
    <w:rsid w:val="00E25631"/>
    <w:rsid w:val="00E271FE"/>
    <w:rsid w:val="00E343A0"/>
    <w:rsid w:val="00E34593"/>
    <w:rsid w:val="00E365CA"/>
    <w:rsid w:val="00E40D45"/>
    <w:rsid w:val="00E411A8"/>
    <w:rsid w:val="00E43292"/>
    <w:rsid w:val="00E469DC"/>
    <w:rsid w:val="00E47ECE"/>
    <w:rsid w:val="00E50D22"/>
    <w:rsid w:val="00E50F6A"/>
    <w:rsid w:val="00E543F1"/>
    <w:rsid w:val="00E566CD"/>
    <w:rsid w:val="00E56D66"/>
    <w:rsid w:val="00E56FA1"/>
    <w:rsid w:val="00E60D8E"/>
    <w:rsid w:val="00E658E0"/>
    <w:rsid w:val="00E673A0"/>
    <w:rsid w:val="00E70871"/>
    <w:rsid w:val="00E70972"/>
    <w:rsid w:val="00E7170A"/>
    <w:rsid w:val="00E7525C"/>
    <w:rsid w:val="00E7675E"/>
    <w:rsid w:val="00E767C0"/>
    <w:rsid w:val="00E76BB2"/>
    <w:rsid w:val="00E76DC9"/>
    <w:rsid w:val="00E80A86"/>
    <w:rsid w:val="00E81337"/>
    <w:rsid w:val="00E81478"/>
    <w:rsid w:val="00E82344"/>
    <w:rsid w:val="00E84179"/>
    <w:rsid w:val="00E8503A"/>
    <w:rsid w:val="00E85C68"/>
    <w:rsid w:val="00E862ED"/>
    <w:rsid w:val="00E87B04"/>
    <w:rsid w:val="00E90B0F"/>
    <w:rsid w:val="00E90DAE"/>
    <w:rsid w:val="00E913AE"/>
    <w:rsid w:val="00E9233A"/>
    <w:rsid w:val="00E9376C"/>
    <w:rsid w:val="00E93E4B"/>
    <w:rsid w:val="00E95063"/>
    <w:rsid w:val="00E9512A"/>
    <w:rsid w:val="00E96BCC"/>
    <w:rsid w:val="00EA08CE"/>
    <w:rsid w:val="00EA10C1"/>
    <w:rsid w:val="00EA2EE2"/>
    <w:rsid w:val="00EA33A1"/>
    <w:rsid w:val="00EA408F"/>
    <w:rsid w:val="00EA417E"/>
    <w:rsid w:val="00EA6D0D"/>
    <w:rsid w:val="00EA7780"/>
    <w:rsid w:val="00EA7B31"/>
    <w:rsid w:val="00EB21D4"/>
    <w:rsid w:val="00EB2FA0"/>
    <w:rsid w:val="00EB701A"/>
    <w:rsid w:val="00EB7A12"/>
    <w:rsid w:val="00EB7A3D"/>
    <w:rsid w:val="00EC0A0B"/>
    <w:rsid w:val="00EC5056"/>
    <w:rsid w:val="00ED0435"/>
    <w:rsid w:val="00ED13DC"/>
    <w:rsid w:val="00ED3A8D"/>
    <w:rsid w:val="00ED5EAC"/>
    <w:rsid w:val="00ED6748"/>
    <w:rsid w:val="00ED6C5D"/>
    <w:rsid w:val="00ED7676"/>
    <w:rsid w:val="00ED7779"/>
    <w:rsid w:val="00ED7FDE"/>
    <w:rsid w:val="00EE03A9"/>
    <w:rsid w:val="00EE330A"/>
    <w:rsid w:val="00EE6758"/>
    <w:rsid w:val="00EE697A"/>
    <w:rsid w:val="00F002A2"/>
    <w:rsid w:val="00F013AD"/>
    <w:rsid w:val="00F02058"/>
    <w:rsid w:val="00F02786"/>
    <w:rsid w:val="00F02892"/>
    <w:rsid w:val="00F04793"/>
    <w:rsid w:val="00F11751"/>
    <w:rsid w:val="00F15028"/>
    <w:rsid w:val="00F1599F"/>
    <w:rsid w:val="00F16BEE"/>
    <w:rsid w:val="00F178E7"/>
    <w:rsid w:val="00F17AE8"/>
    <w:rsid w:val="00F17F09"/>
    <w:rsid w:val="00F2096C"/>
    <w:rsid w:val="00F20B2C"/>
    <w:rsid w:val="00F217D0"/>
    <w:rsid w:val="00F22B6F"/>
    <w:rsid w:val="00F23971"/>
    <w:rsid w:val="00F26D90"/>
    <w:rsid w:val="00F2729A"/>
    <w:rsid w:val="00F31A8D"/>
    <w:rsid w:val="00F31B2E"/>
    <w:rsid w:val="00F328AD"/>
    <w:rsid w:val="00F32972"/>
    <w:rsid w:val="00F330D8"/>
    <w:rsid w:val="00F33521"/>
    <w:rsid w:val="00F3460F"/>
    <w:rsid w:val="00F40C6F"/>
    <w:rsid w:val="00F41AEC"/>
    <w:rsid w:val="00F478A7"/>
    <w:rsid w:val="00F55271"/>
    <w:rsid w:val="00F55D19"/>
    <w:rsid w:val="00F55F39"/>
    <w:rsid w:val="00F57353"/>
    <w:rsid w:val="00F65DEA"/>
    <w:rsid w:val="00F70FDD"/>
    <w:rsid w:val="00F71B15"/>
    <w:rsid w:val="00F727EA"/>
    <w:rsid w:val="00F72809"/>
    <w:rsid w:val="00F72820"/>
    <w:rsid w:val="00F735C4"/>
    <w:rsid w:val="00F73910"/>
    <w:rsid w:val="00F7403F"/>
    <w:rsid w:val="00F81556"/>
    <w:rsid w:val="00F82623"/>
    <w:rsid w:val="00F83308"/>
    <w:rsid w:val="00F83B6C"/>
    <w:rsid w:val="00F83F84"/>
    <w:rsid w:val="00F8609B"/>
    <w:rsid w:val="00F868FE"/>
    <w:rsid w:val="00F87906"/>
    <w:rsid w:val="00F93594"/>
    <w:rsid w:val="00F95073"/>
    <w:rsid w:val="00F956C2"/>
    <w:rsid w:val="00F978A0"/>
    <w:rsid w:val="00F97AC7"/>
    <w:rsid w:val="00FA1309"/>
    <w:rsid w:val="00FA16CB"/>
    <w:rsid w:val="00FA1B7D"/>
    <w:rsid w:val="00FA50E0"/>
    <w:rsid w:val="00FA6776"/>
    <w:rsid w:val="00FB0147"/>
    <w:rsid w:val="00FB06F7"/>
    <w:rsid w:val="00FB1324"/>
    <w:rsid w:val="00FB172C"/>
    <w:rsid w:val="00FB1C0F"/>
    <w:rsid w:val="00FB2980"/>
    <w:rsid w:val="00FB37D1"/>
    <w:rsid w:val="00FB3A77"/>
    <w:rsid w:val="00FB3CE9"/>
    <w:rsid w:val="00FB4F3E"/>
    <w:rsid w:val="00FC24C7"/>
    <w:rsid w:val="00FC2A14"/>
    <w:rsid w:val="00FC640E"/>
    <w:rsid w:val="00FD0686"/>
    <w:rsid w:val="00FD20BE"/>
    <w:rsid w:val="00FD20F4"/>
    <w:rsid w:val="00FD4C9A"/>
    <w:rsid w:val="00FD6496"/>
    <w:rsid w:val="00FD669F"/>
    <w:rsid w:val="00FD68AD"/>
    <w:rsid w:val="00FD76D3"/>
    <w:rsid w:val="00FE2592"/>
    <w:rsid w:val="00FE2C0E"/>
    <w:rsid w:val="00FE4253"/>
    <w:rsid w:val="00FE5D10"/>
    <w:rsid w:val="00FE6424"/>
    <w:rsid w:val="00FE6641"/>
    <w:rsid w:val="00FE6741"/>
    <w:rsid w:val="00FE70FF"/>
    <w:rsid w:val="00FE7D81"/>
    <w:rsid w:val="00FF08F3"/>
    <w:rsid w:val="00FF308B"/>
    <w:rsid w:val="00FF374B"/>
    <w:rsid w:val="00FF483F"/>
    <w:rsid w:val="00FF4FB8"/>
    <w:rsid w:val="00FF5401"/>
    <w:rsid w:val="00FF71A3"/>
    <w:rsid w:val="0198BAA1"/>
    <w:rsid w:val="02029274"/>
    <w:rsid w:val="03210C65"/>
    <w:rsid w:val="06AABD03"/>
    <w:rsid w:val="07134701"/>
    <w:rsid w:val="08500BDA"/>
    <w:rsid w:val="09B7F361"/>
    <w:rsid w:val="09DCD86C"/>
    <w:rsid w:val="09DE5655"/>
    <w:rsid w:val="09FCEC4B"/>
    <w:rsid w:val="0A2E49B2"/>
    <w:rsid w:val="0A36DA71"/>
    <w:rsid w:val="0AFF56B7"/>
    <w:rsid w:val="0B08935E"/>
    <w:rsid w:val="0BC8AE79"/>
    <w:rsid w:val="0BF40BA7"/>
    <w:rsid w:val="0C059617"/>
    <w:rsid w:val="0CE50BA5"/>
    <w:rsid w:val="0DDB10EB"/>
    <w:rsid w:val="0DED4253"/>
    <w:rsid w:val="0E90DAAB"/>
    <w:rsid w:val="0F411301"/>
    <w:rsid w:val="0F66A682"/>
    <w:rsid w:val="1022AD44"/>
    <w:rsid w:val="10DC659F"/>
    <w:rsid w:val="11153D80"/>
    <w:rsid w:val="11546FA6"/>
    <w:rsid w:val="125036BA"/>
    <w:rsid w:val="12C4F1CB"/>
    <w:rsid w:val="131C4C74"/>
    <w:rsid w:val="137778F7"/>
    <w:rsid w:val="13B0EF98"/>
    <w:rsid w:val="179EB1BB"/>
    <w:rsid w:val="17C35E0B"/>
    <w:rsid w:val="17E413D8"/>
    <w:rsid w:val="17ECB200"/>
    <w:rsid w:val="1832987F"/>
    <w:rsid w:val="184B1CBB"/>
    <w:rsid w:val="19CFB2ED"/>
    <w:rsid w:val="1A0EEAFC"/>
    <w:rsid w:val="1A1AAF3B"/>
    <w:rsid w:val="1A5A69F1"/>
    <w:rsid w:val="1AA70F2D"/>
    <w:rsid w:val="1AB3CDA5"/>
    <w:rsid w:val="1B13EB4C"/>
    <w:rsid w:val="1B144D6C"/>
    <w:rsid w:val="1B73149E"/>
    <w:rsid w:val="1EC717FD"/>
    <w:rsid w:val="1F2E801C"/>
    <w:rsid w:val="1F6F49ED"/>
    <w:rsid w:val="214D441E"/>
    <w:rsid w:val="215B8606"/>
    <w:rsid w:val="220B80FA"/>
    <w:rsid w:val="2219FCE1"/>
    <w:rsid w:val="22710388"/>
    <w:rsid w:val="22CDF3E4"/>
    <w:rsid w:val="231F6AE5"/>
    <w:rsid w:val="232618E3"/>
    <w:rsid w:val="2355B221"/>
    <w:rsid w:val="23C52606"/>
    <w:rsid w:val="23E895B7"/>
    <w:rsid w:val="24852249"/>
    <w:rsid w:val="24F099C8"/>
    <w:rsid w:val="2516A4BE"/>
    <w:rsid w:val="25D545C4"/>
    <w:rsid w:val="25D9F453"/>
    <w:rsid w:val="25FA1B4B"/>
    <w:rsid w:val="2659FFB4"/>
    <w:rsid w:val="26A67B40"/>
    <w:rsid w:val="26B91F1C"/>
    <w:rsid w:val="26E9A58B"/>
    <w:rsid w:val="271723D7"/>
    <w:rsid w:val="27DC5F93"/>
    <w:rsid w:val="283666A0"/>
    <w:rsid w:val="28CE0D95"/>
    <w:rsid w:val="28E344FC"/>
    <w:rsid w:val="291ABFBA"/>
    <w:rsid w:val="29DEFF12"/>
    <w:rsid w:val="2A1692DF"/>
    <w:rsid w:val="2AC10232"/>
    <w:rsid w:val="2AEF15D7"/>
    <w:rsid w:val="2B1C037F"/>
    <w:rsid w:val="2B67692F"/>
    <w:rsid w:val="2C3E7BE4"/>
    <w:rsid w:val="2C9F75CC"/>
    <w:rsid w:val="2CB7D3E0"/>
    <w:rsid w:val="2D4E33A1"/>
    <w:rsid w:val="2D649D0E"/>
    <w:rsid w:val="2DD73685"/>
    <w:rsid w:val="2E2A6AD8"/>
    <w:rsid w:val="2E6ABFF9"/>
    <w:rsid w:val="2E830E72"/>
    <w:rsid w:val="2EEA0402"/>
    <w:rsid w:val="2FE960AE"/>
    <w:rsid w:val="318AA1D1"/>
    <w:rsid w:val="319EF3E5"/>
    <w:rsid w:val="31A28D24"/>
    <w:rsid w:val="32507A69"/>
    <w:rsid w:val="32CE038D"/>
    <w:rsid w:val="336B8233"/>
    <w:rsid w:val="3424C8B3"/>
    <w:rsid w:val="34F4BADD"/>
    <w:rsid w:val="3566AEBC"/>
    <w:rsid w:val="35886499"/>
    <w:rsid w:val="35F2F96D"/>
    <w:rsid w:val="366FFC8D"/>
    <w:rsid w:val="36804104"/>
    <w:rsid w:val="36C90828"/>
    <w:rsid w:val="3701DC90"/>
    <w:rsid w:val="37245098"/>
    <w:rsid w:val="379739A0"/>
    <w:rsid w:val="380EDDC6"/>
    <w:rsid w:val="384C74D4"/>
    <w:rsid w:val="3951F090"/>
    <w:rsid w:val="39DAADAB"/>
    <w:rsid w:val="39E3CBE5"/>
    <w:rsid w:val="3A25254B"/>
    <w:rsid w:val="3A68CB4E"/>
    <w:rsid w:val="3AA764FB"/>
    <w:rsid w:val="3C5CCD82"/>
    <w:rsid w:val="3C5E1F5D"/>
    <w:rsid w:val="3C89F943"/>
    <w:rsid w:val="3D6A00D3"/>
    <w:rsid w:val="3D96E493"/>
    <w:rsid w:val="3DA3B3D4"/>
    <w:rsid w:val="3E087566"/>
    <w:rsid w:val="3EA4748F"/>
    <w:rsid w:val="3ED19349"/>
    <w:rsid w:val="3F280023"/>
    <w:rsid w:val="3F45A84B"/>
    <w:rsid w:val="3FA5340C"/>
    <w:rsid w:val="407ABF9E"/>
    <w:rsid w:val="408E1798"/>
    <w:rsid w:val="410933A6"/>
    <w:rsid w:val="4123C045"/>
    <w:rsid w:val="415962F6"/>
    <w:rsid w:val="41D18E92"/>
    <w:rsid w:val="41E830BC"/>
    <w:rsid w:val="421B3380"/>
    <w:rsid w:val="42826792"/>
    <w:rsid w:val="4418F27E"/>
    <w:rsid w:val="446D2717"/>
    <w:rsid w:val="44950B28"/>
    <w:rsid w:val="44AE3385"/>
    <w:rsid w:val="45DA1227"/>
    <w:rsid w:val="47168AFB"/>
    <w:rsid w:val="475D7614"/>
    <w:rsid w:val="47B54AF0"/>
    <w:rsid w:val="47C1F441"/>
    <w:rsid w:val="48872A71"/>
    <w:rsid w:val="493908C8"/>
    <w:rsid w:val="494117D0"/>
    <w:rsid w:val="49687C4B"/>
    <w:rsid w:val="49B76828"/>
    <w:rsid w:val="49F54E81"/>
    <w:rsid w:val="4A43CA9F"/>
    <w:rsid w:val="4AE352E6"/>
    <w:rsid w:val="4AECEBB2"/>
    <w:rsid w:val="4B33DE76"/>
    <w:rsid w:val="4B84C897"/>
    <w:rsid w:val="4C83062D"/>
    <w:rsid w:val="4CF070E0"/>
    <w:rsid w:val="4D026ED0"/>
    <w:rsid w:val="4D0EC9BD"/>
    <w:rsid w:val="4E6B7F38"/>
    <w:rsid w:val="4EBC6959"/>
    <w:rsid w:val="4EC285DF"/>
    <w:rsid w:val="4F19BE5C"/>
    <w:rsid w:val="4FADFE54"/>
    <w:rsid w:val="4FE69517"/>
    <w:rsid w:val="50CB80C2"/>
    <w:rsid w:val="50D2184F"/>
    <w:rsid w:val="515C2D36"/>
    <w:rsid w:val="51ED3D5C"/>
    <w:rsid w:val="51EDF333"/>
    <w:rsid w:val="51FA26A1"/>
    <w:rsid w:val="52B13975"/>
    <w:rsid w:val="52F7FD97"/>
    <w:rsid w:val="530F3052"/>
    <w:rsid w:val="54A5A407"/>
    <w:rsid w:val="552E2FFE"/>
    <w:rsid w:val="559EF1E5"/>
    <w:rsid w:val="5629B83B"/>
    <w:rsid w:val="562F9E59"/>
    <w:rsid w:val="564EECD9"/>
    <w:rsid w:val="56AC015F"/>
    <w:rsid w:val="56B659CD"/>
    <w:rsid w:val="56C8F1BA"/>
    <w:rsid w:val="583F3670"/>
    <w:rsid w:val="5B70DACC"/>
    <w:rsid w:val="5B72A0CA"/>
    <w:rsid w:val="5B9101C3"/>
    <w:rsid w:val="5BD5BC8C"/>
    <w:rsid w:val="5C7C4844"/>
    <w:rsid w:val="5D117C9B"/>
    <w:rsid w:val="5D4FE922"/>
    <w:rsid w:val="5DC9A0CE"/>
    <w:rsid w:val="5DDCC75A"/>
    <w:rsid w:val="5EA6632D"/>
    <w:rsid w:val="5EE9E6BE"/>
    <w:rsid w:val="5F40A79A"/>
    <w:rsid w:val="5F611EC4"/>
    <w:rsid w:val="5FD89F52"/>
    <w:rsid w:val="6117680C"/>
    <w:rsid w:val="61205B20"/>
    <w:rsid w:val="61547A8A"/>
    <w:rsid w:val="6221241E"/>
    <w:rsid w:val="624CEB96"/>
    <w:rsid w:val="62F332E0"/>
    <w:rsid w:val="64044F82"/>
    <w:rsid w:val="646FB82D"/>
    <w:rsid w:val="6481A56F"/>
    <w:rsid w:val="6529A828"/>
    <w:rsid w:val="6707345C"/>
    <w:rsid w:val="68C3D302"/>
    <w:rsid w:val="693B86AE"/>
    <w:rsid w:val="69C8AD8F"/>
    <w:rsid w:val="6A6159F6"/>
    <w:rsid w:val="6B83BCD6"/>
    <w:rsid w:val="6C131C5C"/>
    <w:rsid w:val="6D548AB4"/>
    <w:rsid w:val="6DC8151A"/>
    <w:rsid w:val="6E2D97A8"/>
    <w:rsid w:val="6F26D011"/>
    <w:rsid w:val="6FC96809"/>
    <w:rsid w:val="703866A6"/>
    <w:rsid w:val="70493463"/>
    <w:rsid w:val="722BB521"/>
    <w:rsid w:val="7249E703"/>
    <w:rsid w:val="72F37A0F"/>
    <w:rsid w:val="7354EEA4"/>
    <w:rsid w:val="737091DA"/>
    <w:rsid w:val="739DC517"/>
    <w:rsid w:val="740E320A"/>
    <w:rsid w:val="7444D220"/>
    <w:rsid w:val="748C161F"/>
    <w:rsid w:val="7499EEE9"/>
    <w:rsid w:val="76824683"/>
    <w:rsid w:val="76F1EA6A"/>
    <w:rsid w:val="778560CD"/>
    <w:rsid w:val="7864368E"/>
    <w:rsid w:val="78746800"/>
    <w:rsid w:val="79CF7052"/>
    <w:rsid w:val="7AC6313A"/>
    <w:rsid w:val="7BF6B3DD"/>
    <w:rsid w:val="7C551B35"/>
    <w:rsid w:val="7C98FA56"/>
    <w:rsid w:val="7C9EEF94"/>
    <w:rsid w:val="7CAE34AC"/>
    <w:rsid w:val="7CE9CBAC"/>
    <w:rsid w:val="7D948730"/>
    <w:rsid w:val="7F4C5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34B20"/>
  <w15:docId w15:val="{D5DB6E79-89D9-48C1-9706-666506D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5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paragraph" w:styleId="Heading2">
    <w:name w:val="heading 2"/>
    <w:basedOn w:val="Normal"/>
    <w:link w:val="Heading2Char"/>
    <w:uiPriority w:val="9"/>
    <w:qFormat/>
    <w:rsid w:val="00B75A00"/>
    <w:pPr>
      <w:overflowPunct/>
      <w:autoSpaceDE/>
      <w:autoSpaceDN/>
      <w:adjustRightInd/>
      <w:spacing w:before="100" w:beforeAutospacing="1" w:after="100" w:afterAutospacing="1"/>
      <w:textAlignment w:val="auto"/>
      <w:outlineLvl w:val="1"/>
    </w:pPr>
    <w:rPr>
      <w:rFonts w:ascii="Times New Roman"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8C630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40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D52"/>
    <w:rPr>
      <w:rFonts w:ascii="Tahoma" w:hAnsi="Tahoma" w:cs="Tahoma"/>
      <w:sz w:val="16"/>
      <w:szCs w:val="16"/>
    </w:rPr>
  </w:style>
  <w:style w:type="character" w:customStyle="1" w:styleId="BalloonTextChar">
    <w:name w:val="Balloon Text Char"/>
    <w:basedOn w:val="DefaultParagraphFont"/>
    <w:link w:val="BalloonText"/>
    <w:uiPriority w:val="99"/>
    <w:semiHidden/>
    <w:rsid w:val="00626D52"/>
    <w:rPr>
      <w:rFonts w:ascii="Tahoma" w:eastAsia="Times New Roman" w:hAnsi="Tahoma" w:cs="Tahoma"/>
      <w:sz w:val="16"/>
      <w:szCs w:val="16"/>
      <w:lang w:eastAsia="en-GB"/>
    </w:rPr>
  </w:style>
  <w:style w:type="paragraph" w:customStyle="1" w:styleId="subhead">
    <w:name w:val="subhead"/>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dy">
    <w:name w:val="body"/>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ighlight">
    <w:name w:val="highlight"/>
    <w:basedOn w:val="DefaultParagraphFont"/>
    <w:rsid w:val="00F17F09"/>
  </w:style>
  <w:style w:type="paragraph" w:styleId="Header">
    <w:name w:val="header"/>
    <w:basedOn w:val="Normal"/>
    <w:link w:val="HeaderChar"/>
    <w:uiPriority w:val="99"/>
    <w:unhideWhenUsed/>
    <w:rsid w:val="00F17F09"/>
    <w:pPr>
      <w:tabs>
        <w:tab w:val="center" w:pos="4513"/>
        <w:tab w:val="right" w:pos="9026"/>
      </w:tabs>
    </w:pPr>
  </w:style>
  <w:style w:type="character" w:customStyle="1" w:styleId="HeaderChar">
    <w:name w:val="Header Char"/>
    <w:basedOn w:val="DefaultParagraphFont"/>
    <w:link w:val="Header"/>
    <w:uiPriority w:val="99"/>
    <w:rsid w:val="00F17F09"/>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F17F09"/>
    <w:pPr>
      <w:tabs>
        <w:tab w:val="center" w:pos="4513"/>
        <w:tab w:val="right" w:pos="9026"/>
      </w:tabs>
    </w:pPr>
  </w:style>
  <w:style w:type="character" w:customStyle="1" w:styleId="FooterChar">
    <w:name w:val="Footer Char"/>
    <w:basedOn w:val="DefaultParagraphFont"/>
    <w:link w:val="Footer"/>
    <w:uiPriority w:val="99"/>
    <w:rsid w:val="00F17F09"/>
    <w:rPr>
      <w:rFonts w:ascii="Bookman" w:eastAsia="Times New Roman" w:hAnsi="Bookman" w:cs="Times New Roman"/>
      <w:sz w:val="24"/>
      <w:szCs w:val="20"/>
      <w:lang w:eastAsia="en-GB"/>
    </w:rPr>
  </w:style>
  <w:style w:type="paragraph" w:styleId="ListParagraph">
    <w:name w:val="List Paragraph"/>
    <w:basedOn w:val="Normal"/>
    <w:uiPriority w:val="34"/>
    <w:qFormat/>
    <w:rsid w:val="002010AF"/>
    <w:pPr>
      <w:ind w:left="720"/>
      <w:contextualSpacing/>
    </w:pPr>
  </w:style>
  <w:style w:type="table" w:styleId="TableGrid">
    <w:name w:val="Table Grid"/>
    <w:basedOn w:val="TableNormal"/>
    <w:uiPriority w:val="59"/>
    <w:rsid w:val="0088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F2D"/>
    <w:rPr>
      <w:i/>
      <w:iCs/>
    </w:rPr>
  </w:style>
  <w:style w:type="character" w:styleId="PageNumber">
    <w:name w:val="page number"/>
    <w:basedOn w:val="DefaultParagraphFont"/>
    <w:rsid w:val="001D050E"/>
  </w:style>
  <w:style w:type="paragraph" w:customStyle="1" w:styleId="CM99">
    <w:name w:val="CM99"/>
    <w:basedOn w:val="Normal"/>
    <w:next w:val="Normal"/>
    <w:rsid w:val="001E272E"/>
    <w:pPr>
      <w:overflowPunct/>
      <w:spacing w:after="115"/>
      <w:textAlignment w:val="auto"/>
    </w:pPr>
    <w:rPr>
      <w:rFonts w:ascii="Swiss 72 1 BT" w:hAnsi="Swiss 72 1 BT"/>
      <w:szCs w:val="24"/>
      <w:lang w:val="en-US" w:eastAsia="en-US"/>
    </w:rPr>
  </w:style>
  <w:style w:type="paragraph" w:customStyle="1" w:styleId="Default">
    <w:name w:val="Default"/>
    <w:rsid w:val="001E272E"/>
    <w:pPr>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100">
    <w:name w:val="CM100"/>
    <w:basedOn w:val="Default"/>
    <w:next w:val="Default"/>
    <w:rsid w:val="001E272E"/>
    <w:pPr>
      <w:spacing w:after="435"/>
    </w:pPr>
    <w:rPr>
      <w:rFonts w:cs="Times New Roman"/>
      <w:color w:val="auto"/>
    </w:rPr>
  </w:style>
  <w:style w:type="paragraph" w:customStyle="1" w:styleId="CM12">
    <w:name w:val="CM12"/>
    <w:basedOn w:val="Default"/>
    <w:next w:val="Default"/>
    <w:rsid w:val="001E272E"/>
    <w:pPr>
      <w:spacing w:line="258" w:lineRule="atLeast"/>
    </w:pPr>
    <w:rPr>
      <w:rFonts w:cs="Times New Roman"/>
      <w:color w:val="auto"/>
    </w:rPr>
  </w:style>
  <w:style w:type="character" w:styleId="Hyperlink">
    <w:name w:val="Hyperlink"/>
    <w:basedOn w:val="DefaultParagraphFont"/>
    <w:uiPriority w:val="99"/>
    <w:unhideWhenUsed/>
    <w:rsid w:val="008C1837"/>
    <w:rPr>
      <w:color w:val="0000FF" w:themeColor="hyperlink"/>
      <w:u w:val="single"/>
    </w:rPr>
  </w:style>
  <w:style w:type="character" w:styleId="FollowedHyperlink">
    <w:name w:val="FollowedHyperlink"/>
    <w:basedOn w:val="DefaultParagraphFont"/>
    <w:uiPriority w:val="99"/>
    <w:semiHidden/>
    <w:unhideWhenUsed/>
    <w:rsid w:val="008C1837"/>
    <w:rPr>
      <w:color w:val="800080" w:themeColor="followedHyperlink"/>
      <w:u w:val="single"/>
    </w:rPr>
  </w:style>
  <w:style w:type="character" w:customStyle="1" w:styleId="Heading2Char">
    <w:name w:val="Heading 2 Char"/>
    <w:basedOn w:val="DefaultParagraphFont"/>
    <w:link w:val="Heading2"/>
    <w:uiPriority w:val="9"/>
    <w:rsid w:val="00B75A00"/>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B75A00"/>
    <w:pPr>
      <w:overflowPunct/>
      <w:autoSpaceDE/>
      <w:autoSpaceDN/>
      <w:adjustRightInd/>
      <w:spacing w:before="100" w:beforeAutospacing="1" w:after="100" w:afterAutospacing="1"/>
      <w:textAlignment w:val="auto"/>
    </w:pPr>
    <w:rPr>
      <w:rFonts w:ascii="Times New Roman" w:hAnsi="Times New Roman"/>
      <w:szCs w:val="24"/>
      <w:lang w:val="en-US" w:eastAsia="en-US"/>
    </w:rPr>
  </w:style>
  <w:style w:type="character" w:customStyle="1" w:styleId="UnresolvedMention1">
    <w:name w:val="Unresolved Mention1"/>
    <w:basedOn w:val="DefaultParagraphFont"/>
    <w:uiPriority w:val="99"/>
    <w:semiHidden/>
    <w:unhideWhenUsed/>
    <w:rsid w:val="00FB4F3E"/>
    <w:rPr>
      <w:color w:val="605E5C"/>
      <w:shd w:val="clear" w:color="auto" w:fill="E1DFDD"/>
    </w:rPr>
  </w:style>
  <w:style w:type="character" w:styleId="UnresolvedMention">
    <w:name w:val="Unresolved Mention"/>
    <w:basedOn w:val="DefaultParagraphFont"/>
    <w:uiPriority w:val="99"/>
    <w:semiHidden/>
    <w:unhideWhenUsed/>
    <w:rsid w:val="0034274B"/>
    <w:rPr>
      <w:color w:val="605E5C"/>
      <w:shd w:val="clear" w:color="auto" w:fill="E1DFDD"/>
    </w:rPr>
  </w:style>
  <w:style w:type="character" w:customStyle="1" w:styleId="Heading3Char">
    <w:name w:val="Heading 3 Char"/>
    <w:basedOn w:val="DefaultParagraphFont"/>
    <w:link w:val="Heading3"/>
    <w:uiPriority w:val="9"/>
    <w:semiHidden/>
    <w:rsid w:val="008C6309"/>
    <w:rPr>
      <w:rFonts w:asciiTheme="majorHAnsi" w:eastAsiaTheme="majorEastAsia" w:hAnsiTheme="majorHAnsi" w:cstheme="majorBidi"/>
      <w:color w:val="243F60" w:themeColor="accent1" w:themeShade="7F"/>
      <w:sz w:val="24"/>
      <w:szCs w:val="24"/>
      <w:lang w:eastAsia="en-GB"/>
    </w:rPr>
  </w:style>
  <w:style w:type="character" w:customStyle="1" w:styleId="bold">
    <w:name w:val="bold"/>
    <w:basedOn w:val="DefaultParagraphFont"/>
    <w:rsid w:val="008C6309"/>
  </w:style>
  <w:style w:type="paragraph" w:customStyle="1" w:styleId="tiny">
    <w:name w:val="tiny"/>
    <w:basedOn w:val="Normal"/>
    <w:rsid w:val="008C630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4Char">
    <w:name w:val="Heading 4 Char"/>
    <w:basedOn w:val="DefaultParagraphFont"/>
    <w:link w:val="Heading4"/>
    <w:uiPriority w:val="9"/>
    <w:semiHidden/>
    <w:rsid w:val="00B64094"/>
    <w:rPr>
      <w:rFonts w:asciiTheme="majorHAnsi" w:eastAsiaTheme="majorEastAsia" w:hAnsiTheme="majorHAnsi" w:cstheme="majorBidi"/>
      <w:i/>
      <w:iCs/>
      <w:color w:val="365F91" w:themeColor="accent1" w:themeShade="B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4322">
      <w:bodyDiv w:val="1"/>
      <w:marLeft w:val="0"/>
      <w:marRight w:val="0"/>
      <w:marTop w:val="0"/>
      <w:marBottom w:val="0"/>
      <w:divBdr>
        <w:top w:val="none" w:sz="0" w:space="0" w:color="auto"/>
        <w:left w:val="none" w:sz="0" w:space="0" w:color="auto"/>
        <w:bottom w:val="none" w:sz="0" w:space="0" w:color="auto"/>
        <w:right w:val="none" w:sz="0" w:space="0" w:color="auto"/>
      </w:divBdr>
    </w:div>
    <w:div w:id="276331624">
      <w:bodyDiv w:val="1"/>
      <w:marLeft w:val="0"/>
      <w:marRight w:val="0"/>
      <w:marTop w:val="0"/>
      <w:marBottom w:val="0"/>
      <w:divBdr>
        <w:top w:val="none" w:sz="0" w:space="0" w:color="auto"/>
        <w:left w:val="none" w:sz="0" w:space="0" w:color="auto"/>
        <w:bottom w:val="none" w:sz="0" w:space="0" w:color="auto"/>
        <w:right w:val="none" w:sz="0" w:space="0" w:color="auto"/>
      </w:divBdr>
    </w:div>
    <w:div w:id="594945458">
      <w:bodyDiv w:val="1"/>
      <w:marLeft w:val="0"/>
      <w:marRight w:val="0"/>
      <w:marTop w:val="0"/>
      <w:marBottom w:val="0"/>
      <w:divBdr>
        <w:top w:val="none" w:sz="0" w:space="0" w:color="auto"/>
        <w:left w:val="none" w:sz="0" w:space="0" w:color="auto"/>
        <w:bottom w:val="none" w:sz="0" w:space="0" w:color="auto"/>
        <w:right w:val="none" w:sz="0" w:space="0" w:color="auto"/>
      </w:divBdr>
    </w:div>
    <w:div w:id="759835652">
      <w:bodyDiv w:val="1"/>
      <w:marLeft w:val="0"/>
      <w:marRight w:val="0"/>
      <w:marTop w:val="0"/>
      <w:marBottom w:val="0"/>
      <w:divBdr>
        <w:top w:val="none" w:sz="0" w:space="0" w:color="auto"/>
        <w:left w:val="none" w:sz="0" w:space="0" w:color="auto"/>
        <w:bottom w:val="none" w:sz="0" w:space="0" w:color="auto"/>
        <w:right w:val="none" w:sz="0" w:space="0" w:color="auto"/>
      </w:divBdr>
      <w:divsChild>
        <w:div w:id="356277496">
          <w:marLeft w:val="600"/>
          <w:marRight w:val="0"/>
          <w:marTop w:val="0"/>
          <w:marBottom w:val="0"/>
          <w:divBdr>
            <w:top w:val="none" w:sz="0" w:space="0" w:color="auto"/>
            <w:left w:val="none" w:sz="0" w:space="0" w:color="auto"/>
            <w:bottom w:val="none" w:sz="0" w:space="0" w:color="auto"/>
            <w:right w:val="none" w:sz="0" w:space="0" w:color="auto"/>
          </w:divBdr>
        </w:div>
        <w:div w:id="1173256233">
          <w:marLeft w:val="600"/>
          <w:marRight w:val="0"/>
          <w:marTop w:val="0"/>
          <w:marBottom w:val="0"/>
          <w:divBdr>
            <w:top w:val="none" w:sz="0" w:space="0" w:color="auto"/>
            <w:left w:val="none" w:sz="0" w:space="0" w:color="auto"/>
            <w:bottom w:val="none" w:sz="0" w:space="0" w:color="auto"/>
            <w:right w:val="none" w:sz="0" w:space="0" w:color="auto"/>
          </w:divBdr>
        </w:div>
        <w:div w:id="1358000095">
          <w:marLeft w:val="600"/>
          <w:marRight w:val="0"/>
          <w:marTop w:val="0"/>
          <w:marBottom w:val="0"/>
          <w:divBdr>
            <w:top w:val="none" w:sz="0" w:space="0" w:color="auto"/>
            <w:left w:val="none" w:sz="0" w:space="0" w:color="auto"/>
            <w:bottom w:val="none" w:sz="0" w:space="0" w:color="auto"/>
            <w:right w:val="none" w:sz="0" w:space="0" w:color="auto"/>
          </w:divBdr>
        </w:div>
        <w:div w:id="1435706402">
          <w:marLeft w:val="600"/>
          <w:marRight w:val="0"/>
          <w:marTop w:val="0"/>
          <w:marBottom w:val="0"/>
          <w:divBdr>
            <w:top w:val="none" w:sz="0" w:space="0" w:color="auto"/>
            <w:left w:val="none" w:sz="0" w:space="0" w:color="auto"/>
            <w:bottom w:val="none" w:sz="0" w:space="0" w:color="auto"/>
            <w:right w:val="none" w:sz="0" w:space="0" w:color="auto"/>
          </w:divBdr>
        </w:div>
        <w:div w:id="1445297892">
          <w:marLeft w:val="600"/>
          <w:marRight w:val="0"/>
          <w:marTop w:val="0"/>
          <w:marBottom w:val="0"/>
          <w:divBdr>
            <w:top w:val="none" w:sz="0" w:space="0" w:color="auto"/>
            <w:left w:val="none" w:sz="0" w:space="0" w:color="auto"/>
            <w:bottom w:val="none" w:sz="0" w:space="0" w:color="auto"/>
            <w:right w:val="none" w:sz="0" w:space="0" w:color="auto"/>
          </w:divBdr>
        </w:div>
        <w:div w:id="1989743149">
          <w:marLeft w:val="600"/>
          <w:marRight w:val="0"/>
          <w:marTop w:val="0"/>
          <w:marBottom w:val="0"/>
          <w:divBdr>
            <w:top w:val="none" w:sz="0" w:space="0" w:color="auto"/>
            <w:left w:val="none" w:sz="0" w:space="0" w:color="auto"/>
            <w:bottom w:val="none" w:sz="0" w:space="0" w:color="auto"/>
            <w:right w:val="none" w:sz="0" w:space="0" w:color="auto"/>
          </w:divBdr>
        </w:div>
      </w:divsChild>
    </w:div>
    <w:div w:id="1008019543">
      <w:bodyDiv w:val="1"/>
      <w:marLeft w:val="0"/>
      <w:marRight w:val="0"/>
      <w:marTop w:val="0"/>
      <w:marBottom w:val="0"/>
      <w:divBdr>
        <w:top w:val="none" w:sz="0" w:space="0" w:color="auto"/>
        <w:left w:val="none" w:sz="0" w:space="0" w:color="auto"/>
        <w:bottom w:val="none" w:sz="0" w:space="0" w:color="auto"/>
        <w:right w:val="none" w:sz="0" w:space="0" w:color="auto"/>
      </w:divBdr>
    </w:div>
    <w:div w:id="1103187532">
      <w:bodyDiv w:val="1"/>
      <w:marLeft w:val="0"/>
      <w:marRight w:val="0"/>
      <w:marTop w:val="0"/>
      <w:marBottom w:val="0"/>
      <w:divBdr>
        <w:top w:val="none" w:sz="0" w:space="0" w:color="auto"/>
        <w:left w:val="none" w:sz="0" w:space="0" w:color="auto"/>
        <w:bottom w:val="none" w:sz="0" w:space="0" w:color="auto"/>
        <w:right w:val="none" w:sz="0" w:space="0" w:color="auto"/>
      </w:divBdr>
    </w:div>
    <w:div w:id="1264459162">
      <w:bodyDiv w:val="1"/>
      <w:marLeft w:val="0"/>
      <w:marRight w:val="0"/>
      <w:marTop w:val="0"/>
      <w:marBottom w:val="0"/>
      <w:divBdr>
        <w:top w:val="none" w:sz="0" w:space="0" w:color="auto"/>
        <w:left w:val="none" w:sz="0" w:space="0" w:color="auto"/>
        <w:bottom w:val="none" w:sz="0" w:space="0" w:color="auto"/>
        <w:right w:val="none" w:sz="0" w:space="0" w:color="auto"/>
      </w:divBdr>
    </w:div>
    <w:div w:id="1485050337">
      <w:bodyDiv w:val="1"/>
      <w:marLeft w:val="0"/>
      <w:marRight w:val="0"/>
      <w:marTop w:val="0"/>
      <w:marBottom w:val="0"/>
      <w:divBdr>
        <w:top w:val="none" w:sz="0" w:space="0" w:color="auto"/>
        <w:left w:val="none" w:sz="0" w:space="0" w:color="auto"/>
        <w:bottom w:val="none" w:sz="0" w:space="0" w:color="auto"/>
        <w:right w:val="none" w:sz="0" w:space="0" w:color="auto"/>
      </w:divBdr>
      <w:divsChild>
        <w:div w:id="619075366">
          <w:marLeft w:val="600"/>
          <w:marRight w:val="0"/>
          <w:marTop w:val="0"/>
          <w:marBottom w:val="0"/>
          <w:divBdr>
            <w:top w:val="none" w:sz="0" w:space="0" w:color="auto"/>
            <w:left w:val="none" w:sz="0" w:space="0" w:color="auto"/>
            <w:bottom w:val="none" w:sz="0" w:space="0" w:color="auto"/>
            <w:right w:val="none" w:sz="0" w:space="0" w:color="auto"/>
          </w:divBdr>
        </w:div>
        <w:div w:id="765612313">
          <w:marLeft w:val="600"/>
          <w:marRight w:val="0"/>
          <w:marTop w:val="0"/>
          <w:marBottom w:val="0"/>
          <w:divBdr>
            <w:top w:val="none" w:sz="0" w:space="0" w:color="auto"/>
            <w:left w:val="none" w:sz="0" w:space="0" w:color="auto"/>
            <w:bottom w:val="none" w:sz="0" w:space="0" w:color="auto"/>
            <w:right w:val="none" w:sz="0" w:space="0" w:color="auto"/>
          </w:divBdr>
        </w:div>
        <w:div w:id="894858256">
          <w:marLeft w:val="600"/>
          <w:marRight w:val="0"/>
          <w:marTop w:val="0"/>
          <w:marBottom w:val="0"/>
          <w:divBdr>
            <w:top w:val="none" w:sz="0" w:space="0" w:color="auto"/>
            <w:left w:val="none" w:sz="0" w:space="0" w:color="auto"/>
            <w:bottom w:val="none" w:sz="0" w:space="0" w:color="auto"/>
            <w:right w:val="none" w:sz="0" w:space="0" w:color="auto"/>
          </w:divBdr>
        </w:div>
        <w:div w:id="1005473005">
          <w:marLeft w:val="600"/>
          <w:marRight w:val="0"/>
          <w:marTop w:val="0"/>
          <w:marBottom w:val="0"/>
          <w:divBdr>
            <w:top w:val="none" w:sz="0" w:space="0" w:color="auto"/>
            <w:left w:val="none" w:sz="0" w:space="0" w:color="auto"/>
            <w:bottom w:val="none" w:sz="0" w:space="0" w:color="auto"/>
            <w:right w:val="none" w:sz="0" w:space="0" w:color="auto"/>
          </w:divBdr>
        </w:div>
        <w:div w:id="1261984987">
          <w:marLeft w:val="600"/>
          <w:marRight w:val="0"/>
          <w:marTop w:val="0"/>
          <w:marBottom w:val="0"/>
          <w:divBdr>
            <w:top w:val="none" w:sz="0" w:space="0" w:color="auto"/>
            <w:left w:val="none" w:sz="0" w:space="0" w:color="auto"/>
            <w:bottom w:val="none" w:sz="0" w:space="0" w:color="auto"/>
            <w:right w:val="none" w:sz="0" w:space="0" w:color="auto"/>
          </w:divBdr>
        </w:div>
        <w:div w:id="1835798557">
          <w:marLeft w:val="600"/>
          <w:marRight w:val="0"/>
          <w:marTop w:val="0"/>
          <w:marBottom w:val="0"/>
          <w:divBdr>
            <w:top w:val="none" w:sz="0" w:space="0" w:color="auto"/>
            <w:left w:val="none" w:sz="0" w:space="0" w:color="auto"/>
            <w:bottom w:val="none" w:sz="0" w:space="0" w:color="auto"/>
            <w:right w:val="none" w:sz="0" w:space="0" w:color="auto"/>
          </w:divBdr>
        </w:div>
      </w:divsChild>
    </w:div>
    <w:div w:id="1610552632">
      <w:bodyDiv w:val="1"/>
      <w:marLeft w:val="0"/>
      <w:marRight w:val="0"/>
      <w:marTop w:val="0"/>
      <w:marBottom w:val="0"/>
      <w:divBdr>
        <w:top w:val="none" w:sz="0" w:space="0" w:color="auto"/>
        <w:left w:val="none" w:sz="0" w:space="0" w:color="auto"/>
        <w:bottom w:val="none" w:sz="0" w:space="0" w:color="auto"/>
        <w:right w:val="none" w:sz="0" w:space="0" w:color="auto"/>
      </w:divBdr>
    </w:div>
    <w:div w:id="19667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69e7501ab418ab055592a7b/Working_together_to_safeguard_children_2023.pdf" TargetMode="External"/><Relationship Id="rId18" Type="http://schemas.openxmlformats.org/officeDocument/2006/relationships/hyperlink" Target="https://www.gov.uk/government/publications/disqualification-under-the-childcare-act-2006/disqualification-under-the-childcare-act-200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criminal-records-checks-for-overseas-applic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organisations/disclosure-and-barring-servic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identity-checking-guidelines/id-checking-guidelines-for-standardenhanced-dbs-check-applications-from-1-july-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74/53/content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7" ma:contentTypeDescription="Create a new document." ma:contentTypeScope="" ma:versionID="76e35cf1cc48def75195cf1b277b7dca">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e77c5854c0185808aa7730c817c88248"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Emma Harding-Safeguarding</DisplayName>
        <AccountId>112</AccountId>
        <AccountType/>
      </UserInfo>
      <UserInfo>
        <DisplayName>Charlotte Percival</DisplayName>
        <AccountId>119</AccountId>
        <AccountType/>
      </UserInfo>
    </SharedWithUsers>
  </documentManagement>
</p:properties>
</file>

<file path=customXml/itemProps1.xml><?xml version="1.0" encoding="utf-8"?>
<ds:datastoreItem xmlns:ds="http://schemas.openxmlformats.org/officeDocument/2006/customXml" ds:itemID="{696A3659-EC2B-4E0F-B740-4419AE95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462C9-0A52-45EC-9519-58219339A5FC}">
  <ds:schemaRefs>
    <ds:schemaRef ds:uri="http://schemas.microsoft.com/sharepoint/v3/contenttype/forms"/>
  </ds:schemaRefs>
</ds:datastoreItem>
</file>

<file path=customXml/itemProps3.xml><?xml version="1.0" encoding="utf-8"?>
<ds:datastoreItem xmlns:ds="http://schemas.openxmlformats.org/officeDocument/2006/customXml" ds:itemID="{DF7B956D-14C1-45FB-B779-E776F3A42D59}">
  <ds:schemaRefs>
    <ds:schemaRef ds:uri="http://schemas.openxmlformats.org/officeDocument/2006/bibliography"/>
  </ds:schemaRefs>
</ds:datastoreItem>
</file>

<file path=customXml/itemProps4.xml><?xml version="1.0" encoding="utf-8"?>
<ds:datastoreItem xmlns:ds="http://schemas.openxmlformats.org/officeDocument/2006/customXml" ds:itemID="{04B7B56F-81F9-43FF-827C-D491A1C981B6}">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6206</Words>
  <Characters>35378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Shropshire HR (Schools) – KCSiE Safer Recruitment Policy: September 2021</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cc121405</dc:creator>
  <cp:keywords/>
  <cp:lastModifiedBy>Charlotte Percival</cp:lastModifiedBy>
  <cp:revision>8</cp:revision>
  <cp:lastPrinted>2016-10-07T21:44:00Z</cp:lastPrinted>
  <dcterms:created xsi:type="dcterms:W3CDTF">2025-05-28T14:44:00Z</dcterms:created>
  <dcterms:modified xsi:type="dcterms:W3CDTF">2025-09-05T09:06:00Z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