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06FA" w:rsidRPr="00161DFE" w:rsidRDefault="00AF7464" w:rsidP="0016690F">
      <w:pPr>
        <w:jc w:val="center"/>
        <w:rPr>
          <w:rFonts w:ascii="Arial" w:hAnsi="Arial" w:cs="Arial"/>
          <w:sz w:val="20"/>
          <w:szCs w:val="20"/>
        </w:rPr>
      </w:pPr>
      <w:r w:rsidRPr="00161DFE">
        <w:rPr>
          <w:rFonts w:ascii="Arial" w:hAnsi="Arial" w:cs="Arial"/>
          <w:sz w:val="20"/>
          <w:szCs w:val="20"/>
        </w:rPr>
        <w:t>Islam</w:t>
      </w:r>
    </w:p>
    <w:p w:rsidR="003806FA" w:rsidRPr="00161DFE" w:rsidRDefault="00A02D2D" w:rsidP="00AF7464">
      <w:pPr>
        <w:jc w:val="center"/>
        <w:rPr>
          <w:rFonts w:ascii="Arial" w:hAnsi="Arial" w:cs="Arial"/>
          <w:sz w:val="20"/>
          <w:szCs w:val="20"/>
        </w:rPr>
      </w:pPr>
      <w:r w:rsidRPr="00161DFE">
        <w:rPr>
          <w:rFonts w:ascii="Arial" w:hAnsi="Arial" w:cs="Arial"/>
          <w:sz w:val="20"/>
          <w:szCs w:val="20"/>
        </w:rPr>
        <w:t xml:space="preserve">Presented by </w:t>
      </w:r>
      <w:r w:rsidR="00AF7464" w:rsidRPr="00161DFE">
        <w:rPr>
          <w:rFonts w:ascii="Arial" w:hAnsi="Arial" w:cs="Arial"/>
          <w:sz w:val="20"/>
          <w:szCs w:val="20"/>
        </w:rPr>
        <w:t>Sohayb Peerbhai</w:t>
      </w:r>
    </w:p>
    <w:p w:rsidR="003806FA" w:rsidRPr="00161DFE" w:rsidRDefault="00B57CD1" w:rsidP="003806FA">
      <w:pPr>
        <w:rPr>
          <w:rFonts w:ascii="Arial" w:hAnsi="Arial" w:cs="Arial"/>
          <w:sz w:val="20"/>
          <w:szCs w:val="20"/>
        </w:rPr>
      </w:pPr>
      <w:r w:rsidRPr="00161DFE">
        <w:rPr>
          <w:rFonts w:ascii="Arial" w:hAnsi="Arial" w:cs="Arial"/>
          <w:sz w:val="20"/>
          <w:szCs w:val="20"/>
        </w:rPr>
        <w:t xml:space="preserve">Key theme: </w:t>
      </w:r>
      <w:r w:rsidR="00AF7464" w:rsidRPr="00161DFE">
        <w:rPr>
          <w:rFonts w:ascii="Arial" w:hAnsi="Arial" w:cs="Arial"/>
          <w:sz w:val="20"/>
          <w:szCs w:val="20"/>
        </w:rPr>
        <w:t>Information about Islam, mosques and the Five Pillars of Islam.</w:t>
      </w:r>
    </w:p>
    <w:tbl>
      <w:tblPr>
        <w:tblStyle w:val="TableGrid"/>
        <w:tblW w:w="0" w:type="auto"/>
        <w:tblLook w:val="04A0" w:firstRow="1" w:lastRow="0" w:firstColumn="1" w:lastColumn="0" w:noHBand="0" w:noVBand="1"/>
      </w:tblPr>
      <w:tblGrid>
        <w:gridCol w:w="1129"/>
        <w:gridCol w:w="2977"/>
        <w:gridCol w:w="11282"/>
      </w:tblGrid>
      <w:tr w:rsidR="003806FA" w:rsidRPr="00161DFE" w:rsidTr="003806FA">
        <w:tc>
          <w:tcPr>
            <w:tcW w:w="1129" w:type="dxa"/>
          </w:tcPr>
          <w:p w:rsidR="003806FA" w:rsidRPr="00161DFE" w:rsidRDefault="003806FA" w:rsidP="003806FA">
            <w:pPr>
              <w:rPr>
                <w:rFonts w:ascii="Arial" w:hAnsi="Arial" w:cs="Arial"/>
                <w:sz w:val="20"/>
                <w:szCs w:val="20"/>
              </w:rPr>
            </w:pPr>
            <w:r w:rsidRPr="00161DFE">
              <w:rPr>
                <w:rFonts w:ascii="Arial" w:hAnsi="Arial" w:cs="Arial"/>
                <w:sz w:val="20"/>
                <w:szCs w:val="20"/>
              </w:rPr>
              <w:t>Time reference</w:t>
            </w:r>
          </w:p>
        </w:tc>
        <w:tc>
          <w:tcPr>
            <w:tcW w:w="2977" w:type="dxa"/>
          </w:tcPr>
          <w:p w:rsidR="003806FA" w:rsidRPr="00161DFE" w:rsidRDefault="003806FA" w:rsidP="003806FA">
            <w:pPr>
              <w:rPr>
                <w:rFonts w:ascii="Arial" w:hAnsi="Arial" w:cs="Arial"/>
                <w:sz w:val="20"/>
                <w:szCs w:val="20"/>
              </w:rPr>
            </w:pPr>
            <w:r w:rsidRPr="00161DFE">
              <w:rPr>
                <w:rFonts w:ascii="Arial" w:hAnsi="Arial" w:cs="Arial"/>
                <w:sz w:val="20"/>
                <w:szCs w:val="20"/>
              </w:rPr>
              <w:t>Summary / Key themes</w:t>
            </w:r>
          </w:p>
        </w:tc>
        <w:tc>
          <w:tcPr>
            <w:tcW w:w="11282" w:type="dxa"/>
          </w:tcPr>
          <w:p w:rsidR="003806FA" w:rsidRPr="00161DFE" w:rsidRDefault="003806FA" w:rsidP="003806FA">
            <w:pPr>
              <w:rPr>
                <w:rFonts w:ascii="Arial" w:hAnsi="Arial" w:cs="Arial"/>
                <w:sz w:val="20"/>
                <w:szCs w:val="20"/>
              </w:rPr>
            </w:pPr>
            <w:r w:rsidRPr="00161DFE">
              <w:rPr>
                <w:rFonts w:ascii="Arial" w:hAnsi="Arial" w:cs="Arial"/>
                <w:sz w:val="20"/>
                <w:szCs w:val="20"/>
              </w:rPr>
              <w:t>Transcript</w:t>
            </w:r>
          </w:p>
        </w:tc>
      </w:tr>
      <w:tr w:rsidR="003806FA" w:rsidRPr="00161DFE" w:rsidTr="003806FA">
        <w:tc>
          <w:tcPr>
            <w:tcW w:w="1129" w:type="dxa"/>
          </w:tcPr>
          <w:p w:rsidR="003806FA" w:rsidRPr="00161DFE" w:rsidRDefault="003806FA" w:rsidP="003806FA">
            <w:pPr>
              <w:rPr>
                <w:rFonts w:ascii="Arial" w:hAnsi="Arial" w:cs="Arial"/>
                <w:sz w:val="20"/>
                <w:szCs w:val="20"/>
              </w:rPr>
            </w:pPr>
            <w:r w:rsidRPr="00161DFE">
              <w:rPr>
                <w:rFonts w:ascii="Arial" w:hAnsi="Arial" w:cs="Arial"/>
                <w:sz w:val="20"/>
                <w:szCs w:val="20"/>
              </w:rPr>
              <w:t>00:00</w:t>
            </w:r>
          </w:p>
        </w:tc>
        <w:tc>
          <w:tcPr>
            <w:tcW w:w="2977" w:type="dxa"/>
          </w:tcPr>
          <w:p w:rsidR="003806FA" w:rsidRPr="00161DFE" w:rsidRDefault="00AF7464" w:rsidP="00382356">
            <w:pPr>
              <w:rPr>
                <w:rFonts w:ascii="Arial" w:hAnsi="Arial" w:cs="Arial"/>
                <w:sz w:val="20"/>
                <w:szCs w:val="20"/>
              </w:rPr>
            </w:pPr>
            <w:r w:rsidRPr="00161DFE">
              <w:rPr>
                <w:rFonts w:ascii="Arial" w:hAnsi="Arial" w:cs="Arial"/>
                <w:sz w:val="20"/>
                <w:szCs w:val="20"/>
              </w:rPr>
              <w:t>Introduction</w:t>
            </w:r>
          </w:p>
        </w:tc>
        <w:tc>
          <w:tcPr>
            <w:tcW w:w="11282" w:type="dxa"/>
          </w:tcPr>
          <w:p w:rsidR="003806FA" w:rsidRPr="00161DFE" w:rsidRDefault="00AF7464" w:rsidP="00382356">
            <w:pPr>
              <w:pStyle w:val="NormalWeb"/>
              <w:rPr>
                <w:rFonts w:ascii="Arial" w:eastAsiaTheme="minorHAnsi" w:hAnsi="Arial" w:cs="Arial"/>
                <w:sz w:val="20"/>
                <w:szCs w:val="20"/>
                <w:lang w:eastAsia="en-US"/>
              </w:rPr>
            </w:pPr>
            <w:r w:rsidRPr="00161DFE">
              <w:rPr>
                <w:rFonts w:ascii="Arial" w:eastAsiaTheme="minorHAnsi" w:hAnsi="Arial" w:cs="Arial"/>
                <w:sz w:val="20"/>
                <w:szCs w:val="20"/>
                <w:lang w:eastAsia="en-US"/>
              </w:rPr>
              <w:t xml:space="preserve">Hello my name is Sohayb Peerbhai and I am an </w:t>
            </w:r>
            <w:r w:rsidRPr="00161DFE">
              <w:rPr>
                <w:rFonts w:ascii="Arial" w:eastAsiaTheme="minorHAnsi" w:hAnsi="Arial" w:cs="Arial"/>
                <w:color w:val="0070C0"/>
                <w:sz w:val="20"/>
                <w:szCs w:val="20"/>
                <w:lang w:eastAsia="en-US"/>
              </w:rPr>
              <w:t xml:space="preserve">Imam </w:t>
            </w:r>
            <w:r w:rsidRPr="00161DFE">
              <w:rPr>
                <w:rFonts w:ascii="Arial" w:eastAsiaTheme="minorHAnsi" w:hAnsi="Arial" w:cs="Arial"/>
                <w:sz w:val="20"/>
                <w:szCs w:val="20"/>
                <w:lang w:eastAsia="en-US"/>
              </w:rPr>
              <w:t xml:space="preserve">for the </w:t>
            </w:r>
            <w:r w:rsidRPr="00161DFE">
              <w:rPr>
                <w:rFonts w:ascii="Arial" w:eastAsiaTheme="minorHAnsi" w:hAnsi="Arial" w:cs="Arial"/>
                <w:color w:val="0070C0"/>
                <w:sz w:val="20"/>
                <w:szCs w:val="20"/>
                <w:lang w:eastAsia="en-US"/>
              </w:rPr>
              <w:t xml:space="preserve">Muslim </w:t>
            </w:r>
            <w:r w:rsidRPr="00161DFE">
              <w:rPr>
                <w:rFonts w:ascii="Arial" w:eastAsiaTheme="minorHAnsi" w:hAnsi="Arial" w:cs="Arial"/>
                <w:sz w:val="20"/>
                <w:szCs w:val="20"/>
                <w:lang w:eastAsia="en-US"/>
              </w:rPr>
              <w:t xml:space="preserve">community I would like to talk to you today a little about Islam and the Muslim community. Muslims in Britain number three million, Muslims around the globe number more than one billion. Muslims come from all sorts of different ethnicities and backgrounds. </w:t>
            </w:r>
          </w:p>
        </w:tc>
      </w:tr>
      <w:tr w:rsidR="003806FA" w:rsidRPr="00161DFE" w:rsidTr="003806FA">
        <w:tc>
          <w:tcPr>
            <w:tcW w:w="1129" w:type="dxa"/>
          </w:tcPr>
          <w:p w:rsidR="003806FA" w:rsidRPr="00161DFE" w:rsidRDefault="003806FA" w:rsidP="003806FA">
            <w:pPr>
              <w:rPr>
                <w:rFonts w:ascii="Arial" w:hAnsi="Arial" w:cs="Arial"/>
                <w:sz w:val="20"/>
                <w:szCs w:val="20"/>
              </w:rPr>
            </w:pPr>
          </w:p>
        </w:tc>
        <w:tc>
          <w:tcPr>
            <w:tcW w:w="2977" w:type="dxa"/>
          </w:tcPr>
          <w:p w:rsidR="003806FA" w:rsidRPr="00161DFE" w:rsidRDefault="00AF7464" w:rsidP="003806FA">
            <w:pPr>
              <w:rPr>
                <w:rFonts w:ascii="Arial" w:hAnsi="Arial" w:cs="Arial"/>
                <w:sz w:val="20"/>
                <w:szCs w:val="20"/>
              </w:rPr>
            </w:pPr>
            <w:r w:rsidRPr="00161DFE">
              <w:rPr>
                <w:rFonts w:ascii="Arial" w:hAnsi="Arial" w:cs="Arial"/>
                <w:sz w:val="20"/>
                <w:szCs w:val="20"/>
              </w:rPr>
              <w:t>Mosques</w:t>
            </w:r>
          </w:p>
        </w:tc>
        <w:tc>
          <w:tcPr>
            <w:tcW w:w="11282" w:type="dxa"/>
          </w:tcPr>
          <w:p w:rsidR="003806FA" w:rsidRPr="00161DFE" w:rsidRDefault="00AF7464" w:rsidP="00AF7464">
            <w:pPr>
              <w:pStyle w:val="NormalWeb"/>
              <w:spacing w:before="0" w:beforeAutospacing="0" w:after="0" w:afterAutospacing="0"/>
              <w:rPr>
                <w:rFonts w:ascii="Arial" w:hAnsi="Arial" w:cs="Arial"/>
                <w:sz w:val="20"/>
                <w:szCs w:val="20"/>
              </w:rPr>
            </w:pPr>
            <w:r w:rsidRPr="00161DFE">
              <w:rPr>
                <w:rFonts w:ascii="Arial" w:eastAsiaTheme="minorHAnsi" w:hAnsi="Arial" w:cs="Arial"/>
                <w:sz w:val="20"/>
                <w:szCs w:val="20"/>
                <w:lang w:eastAsia="en-US"/>
              </w:rPr>
              <w:t xml:space="preserve">Many of you will have probably been to or may go to in future a </w:t>
            </w:r>
            <w:r w:rsidRPr="00161DFE">
              <w:rPr>
                <w:rFonts w:ascii="Arial" w:eastAsiaTheme="minorHAnsi" w:hAnsi="Arial" w:cs="Arial"/>
                <w:color w:val="0070C0"/>
                <w:sz w:val="20"/>
                <w:szCs w:val="20"/>
                <w:lang w:eastAsia="en-US"/>
              </w:rPr>
              <w:t>mosque</w:t>
            </w:r>
            <w:r w:rsidRPr="00161DFE">
              <w:rPr>
                <w:rFonts w:ascii="Arial" w:eastAsiaTheme="minorHAnsi" w:hAnsi="Arial" w:cs="Arial"/>
                <w:sz w:val="20"/>
                <w:szCs w:val="20"/>
                <w:lang w:eastAsia="en-US"/>
              </w:rPr>
              <w:t xml:space="preserve">, to see how a mosque looks to see what happens in a mosque. I would like to talk to you about the mosque. When you go to a mosque you will notice the exterior of the mosque has a dome, has </w:t>
            </w:r>
            <w:r w:rsidRPr="00161DFE">
              <w:rPr>
                <w:rFonts w:ascii="Arial" w:eastAsiaTheme="minorHAnsi" w:hAnsi="Arial" w:cs="Arial"/>
                <w:color w:val="0070C0"/>
                <w:sz w:val="20"/>
                <w:szCs w:val="20"/>
                <w:lang w:eastAsia="en-US"/>
              </w:rPr>
              <w:t xml:space="preserve">minarets </w:t>
            </w:r>
            <w:r w:rsidRPr="00161DFE">
              <w:rPr>
                <w:rFonts w:ascii="Arial" w:eastAsiaTheme="minorHAnsi" w:hAnsi="Arial" w:cs="Arial"/>
                <w:sz w:val="20"/>
                <w:szCs w:val="20"/>
                <w:lang w:eastAsia="en-US"/>
              </w:rPr>
              <w:t xml:space="preserve">and has lots of </w:t>
            </w:r>
            <w:r w:rsidRPr="00161DFE">
              <w:rPr>
                <w:rFonts w:ascii="Arial" w:eastAsiaTheme="minorHAnsi" w:hAnsi="Arial" w:cs="Arial"/>
                <w:color w:val="0070C0"/>
                <w:sz w:val="20"/>
                <w:szCs w:val="20"/>
                <w:lang w:eastAsia="en-US"/>
              </w:rPr>
              <w:t xml:space="preserve">Islamic </w:t>
            </w:r>
            <w:r w:rsidRPr="00161DFE">
              <w:rPr>
                <w:rFonts w:ascii="Arial" w:eastAsiaTheme="minorHAnsi" w:hAnsi="Arial" w:cs="Arial"/>
                <w:sz w:val="20"/>
                <w:szCs w:val="20"/>
                <w:lang w:eastAsia="en-US"/>
              </w:rPr>
              <w:t>designs. The interior of the mosque will have many classrooms, a large prayer room, an ablution place, toilets, a kitchen and kitchen classes and lots of also other facilities for the youngsters who visit the mosque and take classes. Most mosques also have an Imam. Some mosques have voluntary preachers who preach inside the mosque. People from all different communities come to the mosque to visit the mosque and to see how the mosque looks. Many Muslims pray inside the mosque, especially on a Friday. Around the globe and also in Britain Muslims come from all different ethnicities, so you have mosques where you have Somalians, Turks, Pakistani, Bengali, Indian, Chinese and all different ethnicities. All come to worship the same god inside the mosque.</w:t>
            </w:r>
          </w:p>
        </w:tc>
      </w:tr>
      <w:tr w:rsidR="003806FA" w:rsidRPr="00161DFE" w:rsidTr="003806FA">
        <w:tc>
          <w:tcPr>
            <w:tcW w:w="1129" w:type="dxa"/>
          </w:tcPr>
          <w:p w:rsidR="003806FA" w:rsidRPr="00161DFE" w:rsidRDefault="003806FA" w:rsidP="003806FA">
            <w:pPr>
              <w:rPr>
                <w:rFonts w:ascii="Arial" w:hAnsi="Arial" w:cs="Arial"/>
                <w:sz w:val="20"/>
                <w:szCs w:val="20"/>
              </w:rPr>
            </w:pPr>
          </w:p>
        </w:tc>
        <w:tc>
          <w:tcPr>
            <w:tcW w:w="2977" w:type="dxa"/>
          </w:tcPr>
          <w:p w:rsidR="003806FA" w:rsidRPr="00161DFE" w:rsidRDefault="00AF7464" w:rsidP="003806FA">
            <w:pPr>
              <w:rPr>
                <w:rFonts w:ascii="Arial" w:hAnsi="Arial" w:cs="Arial"/>
                <w:sz w:val="20"/>
                <w:szCs w:val="20"/>
              </w:rPr>
            </w:pPr>
            <w:r w:rsidRPr="00161DFE">
              <w:rPr>
                <w:rFonts w:ascii="Arial" w:hAnsi="Arial" w:cs="Arial"/>
                <w:sz w:val="20"/>
                <w:szCs w:val="20"/>
              </w:rPr>
              <w:t>Five Pillars of Islam</w:t>
            </w:r>
          </w:p>
        </w:tc>
        <w:tc>
          <w:tcPr>
            <w:tcW w:w="11282" w:type="dxa"/>
          </w:tcPr>
          <w:p w:rsidR="003806FA" w:rsidRPr="00161DFE" w:rsidRDefault="00AF7464" w:rsidP="00AF7464">
            <w:pPr>
              <w:pStyle w:val="NormalWeb"/>
              <w:rPr>
                <w:rFonts w:ascii="Arial" w:eastAsiaTheme="minorHAnsi" w:hAnsi="Arial" w:cs="Arial"/>
                <w:sz w:val="20"/>
                <w:szCs w:val="20"/>
                <w:lang w:eastAsia="en-US"/>
              </w:rPr>
            </w:pPr>
            <w:r w:rsidRPr="00161DFE">
              <w:rPr>
                <w:rFonts w:ascii="Arial" w:eastAsiaTheme="minorHAnsi" w:hAnsi="Arial" w:cs="Arial"/>
                <w:sz w:val="20"/>
                <w:szCs w:val="20"/>
                <w:lang w:eastAsia="en-US"/>
              </w:rPr>
              <w:t xml:space="preserve">And I also tell you a little about the </w:t>
            </w:r>
            <w:r w:rsidRPr="00161DFE">
              <w:rPr>
                <w:rFonts w:ascii="Arial" w:eastAsiaTheme="minorHAnsi" w:hAnsi="Arial" w:cs="Arial"/>
                <w:color w:val="0070C0"/>
                <w:sz w:val="20"/>
                <w:szCs w:val="20"/>
                <w:lang w:eastAsia="en-US"/>
              </w:rPr>
              <w:t>Five Pillars of Islam</w:t>
            </w:r>
            <w:r w:rsidRPr="00161DFE">
              <w:rPr>
                <w:rFonts w:ascii="Arial" w:eastAsiaTheme="minorHAnsi" w:hAnsi="Arial" w:cs="Arial"/>
                <w:sz w:val="20"/>
                <w:szCs w:val="20"/>
                <w:lang w:eastAsia="en-US"/>
              </w:rPr>
              <w:t xml:space="preserve">, also known as the foundations of Islam. Muslims must abide by these five foundations if they are true to their faith. The first pillar of Islam is known as </w:t>
            </w:r>
            <w:r w:rsidRPr="00161DFE">
              <w:rPr>
                <w:rFonts w:ascii="Arial" w:eastAsiaTheme="minorHAnsi" w:hAnsi="Arial" w:cs="Arial"/>
                <w:color w:val="0070C0"/>
                <w:sz w:val="20"/>
                <w:szCs w:val="20"/>
                <w:lang w:eastAsia="en-US"/>
              </w:rPr>
              <w:t xml:space="preserve">Iman </w:t>
            </w:r>
            <w:r w:rsidRPr="00161DFE">
              <w:rPr>
                <w:rFonts w:ascii="Arial" w:eastAsiaTheme="minorHAnsi" w:hAnsi="Arial" w:cs="Arial"/>
                <w:sz w:val="20"/>
                <w:szCs w:val="20"/>
                <w:lang w:eastAsia="en-US"/>
              </w:rPr>
              <w:t xml:space="preserve">also known as </w:t>
            </w:r>
            <w:r w:rsidRPr="00161DFE">
              <w:rPr>
                <w:rFonts w:ascii="Arial" w:eastAsiaTheme="minorHAnsi" w:hAnsi="Arial" w:cs="Arial"/>
                <w:color w:val="0070C0"/>
                <w:sz w:val="20"/>
                <w:szCs w:val="20"/>
                <w:lang w:eastAsia="en-US"/>
              </w:rPr>
              <w:t>Shahadah</w:t>
            </w:r>
            <w:r w:rsidRPr="00161DFE">
              <w:rPr>
                <w:rFonts w:ascii="Arial" w:eastAsiaTheme="minorHAnsi" w:hAnsi="Arial" w:cs="Arial"/>
                <w:sz w:val="20"/>
                <w:szCs w:val="20"/>
                <w:lang w:eastAsia="en-US"/>
              </w:rPr>
              <w:t xml:space="preserve">. This takes the meaning of faith that there is no god but </w:t>
            </w:r>
            <w:r w:rsidRPr="00161DFE">
              <w:rPr>
                <w:rFonts w:ascii="Arial" w:eastAsiaTheme="minorHAnsi" w:hAnsi="Arial" w:cs="Arial"/>
                <w:color w:val="0070C0"/>
                <w:sz w:val="20"/>
                <w:szCs w:val="20"/>
                <w:lang w:eastAsia="en-US"/>
              </w:rPr>
              <w:t xml:space="preserve">Allah </w:t>
            </w:r>
            <w:r w:rsidRPr="00161DFE">
              <w:rPr>
                <w:rFonts w:ascii="Arial" w:eastAsiaTheme="minorHAnsi" w:hAnsi="Arial" w:cs="Arial"/>
                <w:sz w:val="20"/>
                <w:szCs w:val="20"/>
                <w:lang w:eastAsia="en-US"/>
              </w:rPr>
              <w:t xml:space="preserve">and </w:t>
            </w:r>
            <w:r w:rsidRPr="00161DFE">
              <w:rPr>
                <w:rFonts w:ascii="Arial" w:eastAsiaTheme="minorHAnsi" w:hAnsi="Arial" w:cs="Arial"/>
                <w:color w:val="0070C0"/>
                <w:sz w:val="20"/>
                <w:szCs w:val="20"/>
                <w:lang w:eastAsia="en-US"/>
              </w:rPr>
              <w:t xml:space="preserve">Muhammad </w:t>
            </w:r>
            <w:r w:rsidRPr="00161DFE">
              <w:rPr>
                <w:rFonts w:ascii="Arial" w:eastAsiaTheme="minorHAnsi" w:hAnsi="Arial" w:cs="Arial"/>
                <w:sz w:val="20"/>
                <w:szCs w:val="20"/>
                <w:lang w:eastAsia="en-US"/>
              </w:rPr>
              <w:t xml:space="preserve">is God’s messenger. The second pillar of Islam are the five prayers which Muslims must pray five times a day. This is the main function of the mosque, throughout the whole day from morning till evening. The third pillar is known as </w:t>
            </w:r>
            <w:r w:rsidRPr="00161DFE">
              <w:rPr>
                <w:rFonts w:ascii="Arial" w:eastAsiaTheme="minorHAnsi" w:hAnsi="Arial" w:cs="Arial"/>
                <w:color w:val="0070C0"/>
                <w:sz w:val="20"/>
                <w:szCs w:val="20"/>
                <w:lang w:eastAsia="en-US"/>
              </w:rPr>
              <w:t xml:space="preserve">Sawm </w:t>
            </w:r>
            <w:r w:rsidRPr="00161DFE">
              <w:rPr>
                <w:rFonts w:ascii="Arial" w:eastAsiaTheme="minorHAnsi" w:hAnsi="Arial" w:cs="Arial"/>
                <w:sz w:val="20"/>
                <w:szCs w:val="20"/>
                <w:lang w:eastAsia="en-US"/>
              </w:rPr>
              <w:t xml:space="preserve">also known as fasting in English. All Muslims must fast every single day for thirty days in one month which is called </w:t>
            </w:r>
            <w:r w:rsidRPr="00161DFE">
              <w:rPr>
                <w:rFonts w:ascii="Arial" w:eastAsiaTheme="minorHAnsi" w:hAnsi="Arial" w:cs="Arial"/>
                <w:color w:val="0070C0"/>
                <w:sz w:val="20"/>
                <w:szCs w:val="20"/>
                <w:lang w:eastAsia="en-US"/>
              </w:rPr>
              <w:t xml:space="preserve">Ramadan </w:t>
            </w:r>
            <w:r w:rsidRPr="00161DFE">
              <w:rPr>
                <w:rFonts w:ascii="Arial" w:eastAsiaTheme="minorHAnsi" w:hAnsi="Arial" w:cs="Arial"/>
                <w:sz w:val="20"/>
                <w:szCs w:val="20"/>
                <w:lang w:eastAsia="en-US"/>
              </w:rPr>
              <w:t xml:space="preserve">from morning to evening. The fourth pillar is known as </w:t>
            </w:r>
            <w:r w:rsidRPr="00161DFE">
              <w:rPr>
                <w:rFonts w:ascii="Arial" w:eastAsiaTheme="minorHAnsi" w:hAnsi="Arial" w:cs="Arial"/>
                <w:color w:val="0070C0"/>
                <w:sz w:val="20"/>
                <w:szCs w:val="20"/>
                <w:lang w:eastAsia="en-US"/>
              </w:rPr>
              <w:t xml:space="preserve">Zakat </w:t>
            </w:r>
            <w:r w:rsidRPr="00161DFE">
              <w:rPr>
                <w:rFonts w:ascii="Arial" w:eastAsiaTheme="minorHAnsi" w:hAnsi="Arial" w:cs="Arial"/>
                <w:sz w:val="20"/>
                <w:szCs w:val="20"/>
                <w:lang w:eastAsia="en-US"/>
              </w:rPr>
              <w:t xml:space="preserve">– charity. Muslims must give 2.50% of their savings towards charity per year. The fifth pillar is known as the </w:t>
            </w:r>
            <w:r w:rsidRPr="00161DFE">
              <w:rPr>
                <w:rFonts w:ascii="Arial" w:eastAsiaTheme="minorHAnsi" w:hAnsi="Arial" w:cs="Arial"/>
                <w:color w:val="0070C0"/>
                <w:sz w:val="20"/>
                <w:szCs w:val="20"/>
                <w:lang w:eastAsia="en-US"/>
              </w:rPr>
              <w:t xml:space="preserve">Hajj </w:t>
            </w:r>
            <w:r w:rsidRPr="00161DFE">
              <w:rPr>
                <w:rFonts w:ascii="Arial" w:eastAsiaTheme="minorHAnsi" w:hAnsi="Arial" w:cs="Arial"/>
                <w:sz w:val="20"/>
                <w:szCs w:val="20"/>
                <w:lang w:eastAsia="en-US"/>
              </w:rPr>
              <w:t xml:space="preserve">or pilgrimage. Muslims, where able to and if they can afford, must visit the holy mosque in </w:t>
            </w:r>
            <w:r w:rsidRPr="00161DFE">
              <w:rPr>
                <w:rFonts w:ascii="Arial" w:eastAsiaTheme="minorHAnsi" w:hAnsi="Arial" w:cs="Arial"/>
                <w:color w:val="0070C0"/>
                <w:sz w:val="20"/>
                <w:szCs w:val="20"/>
                <w:lang w:eastAsia="en-US"/>
              </w:rPr>
              <w:t xml:space="preserve">Mecca </w:t>
            </w:r>
            <w:r w:rsidRPr="00161DFE">
              <w:rPr>
                <w:rFonts w:ascii="Arial" w:eastAsiaTheme="minorHAnsi" w:hAnsi="Arial" w:cs="Arial"/>
                <w:sz w:val="20"/>
                <w:szCs w:val="20"/>
                <w:lang w:eastAsia="en-US"/>
              </w:rPr>
              <w:t xml:space="preserve">in Saudi Arabia once in their lifetime. If they have done it once they don’t have to do it again, but those who don’t have the capacity to visit the mosque because of their financial situations don’t have to visit the mosque. Thank you for listening. </w:t>
            </w:r>
          </w:p>
        </w:tc>
      </w:tr>
    </w:tbl>
    <w:p w:rsidR="00C25B36" w:rsidRPr="00161DFE" w:rsidRDefault="00C25B36" w:rsidP="003806FA">
      <w:pPr>
        <w:rPr>
          <w:rFonts w:ascii="Arial" w:hAnsi="Arial" w:cs="Arial"/>
          <w:sz w:val="20"/>
          <w:szCs w:val="20"/>
        </w:rPr>
      </w:pPr>
      <w:bookmarkStart w:id="0" w:name="_GoBack"/>
      <w:bookmarkEnd w:id="0"/>
    </w:p>
    <w:p w:rsidR="00C25B36" w:rsidRPr="00161DFE" w:rsidRDefault="00161DFE" w:rsidP="00C25B36">
      <w:pPr>
        <w:rPr>
          <w:rFonts w:ascii="Arial" w:hAnsi="Arial" w:cs="Arial"/>
          <w:sz w:val="20"/>
          <w:szCs w:val="20"/>
        </w:rPr>
      </w:pPr>
      <w:r w:rsidRPr="00161DFE">
        <w:rPr>
          <w:rFonts w:ascii="Arial" w:hAnsi="Arial" w:cs="Arial"/>
          <w:sz w:val="20"/>
          <w:szCs w:val="20"/>
        </w:rPr>
        <w:t>Islamic Glossary:</w:t>
      </w:r>
    </w:p>
    <w:tbl>
      <w:tblPr>
        <w:tblStyle w:val="TableGrid"/>
        <w:tblW w:w="0" w:type="auto"/>
        <w:tblLook w:val="04A0" w:firstRow="1" w:lastRow="0" w:firstColumn="1" w:lastColumn="0" w:noHBand="0" w:noVBand="1"/>
      </w:tblPr>
      <w:tblGrid>
        <w:gridCol w:w="1980"/>
        <w:gridCol w:w="7036"/>
      </w:tblGrid>
      <w:tr w:rsidR="00C25B36" w:rsidRPr="00161DFE" w:rsidTr="00454735">
        <w:tc>
          <w:tcPr>
            <w:tcW w:w="1980" w:type="dxa"/>
          </w:tcPr>
          <w:p w:rsidR="00C25B36" w:rsidRPr="00161DFE" w:rsidRDefault="00C25B36" w:rsidP="00454735">
            <w:pPr>
              <w:rPr>
                <w:rFonts w:ascii="Arial" w:hAnsi="Arial" w:cs="Arial"/>
                <w:color w:val="00B0F0"/>
                <w:sz w:val="20"/>
                <w:szCs w:val="20"/>
              </w:rPr>
            </w:pPr>
            <w:r w:rsidRPr="00161DFE">
              <w:rPr>
                <w:rFonts w:ascii="Arial" w:hAnsi="Arial" w:cs="Arial"/>
                <w:color w:val="00B0F0"/>
                <w:sz w:val="20"/>
                <w:szCs w:val="20"/>
              </w:rPr>
              <w:t>Imam</w:t>
            </w:r>
          </w:p>
        </w:tc>
        <w:tc>
          <w:tcPr>
            <w:tcW w:w="7036" w:type="dxa"/>
          </w:tcPr>
          <w:p w:rsidR="00C25B36" w:rsidRPr="00161DFE" w:rsidRDefault="00C25B36" w:rsidP="00454735">
            <w:pPr>
              <w:rPr>
                <w:rFonts w:ascii="Arial" w:hAnsi="Arial" w:cs="Arial"/>
                <w:sz w:val="20"/>
                <w:szCs w:val="20"/>
              </w:rPr>
            </w:pPr>
            <w:r w:rsidRPr="00161DFE">
              <w:rPr>
                <w:rFonts w:ascii="Arial" w:hAnsi="Arial" w:cs="Arial"/>
                <w:sz w:val="20"/>
                <w:szCs w:val="20"/>
              </w:rPr>
              <w:t>A person who leads prayer in the Muslim community.</w:t>
            </w:r>
          </w:p>
        </w:tc>
      </w:tr>
      <w:tr w:rsidR="00C25B36" w:rsidRPr="00161DFE" w:rsidTr="00454735">
        <w:tc>
          <w:tcPr>
            <w:tcW w:w="1980" w:type="dxa"/>
          </w:tcPr>
          <w:p w:rsidR="00C25B36" w:rsidRPr="00161DFE" w:rsidRDefault="00C25B36" w:rsidP="00454735">
            <w:pPr>
              <w:rPr>
                <w:rFonts w:ascii="Arial" w:hAnsi="Arial" w:cs="Arial"/>
                <w:color w:val="00B0F0"/>
                <w:sz w:val="20"/>
                <w:szCs w:val="20"/>
              </w:rPr>
            </w:pPr>
            <w:r w:rsidRPr="00161DFE">
              <w:rPr>
                <w:rFonts w:ascii="Arial" w:hAnsi="Arial" w:cs="Arial"/>
                <w:color w:val="00B0F0"/>
                <w:sz w:val="20"/>
                <w:szCs w:val="20"/>
              </w:rPr>
              <w:t>Muslim</w:t>
            </w:r>
          </w:p>
        </w:tc>
        <w:tc>
          <w:tcPr>
            <w:tcW w:w="7036" w:type="dxa"/>
          </w:tcPr>
          <w:p w:rsidR="00C25B36" w:rsidRPr="00161DFE" w:rsidRDefault="00C25B36" w:rsidP="00454735">
            <w:pPr>
              <w:rPr>
                <w:rFonts w:ascii="Arial" w:hAnsi="Arial" w:cs="Arial"/>
                <w:sz w:val="20"/>
                <w:szCs w:val="20"/>
              </w:rPr>
            </w:pPr>
            <w:r w:rsidRPr="00161DFE">
              <w:rPr>
                <w:rFonts w:ascii="Arial" w:hAnsi="Arial" w:cs="Arial"/>
                <w:sz w:val="20"/>
                <w:szCs w:val="20"/>
              </w:rPr>
              <w:t xml:space="preserve">A person who has accepted Islam </w:t>
            </w:r>
          </w:p>
        </w:tc>
      </w:tr>
      <w:tr w:rsidR="00C25B36" w:rsidRPr="00161DFE" w:rsidTr="00454735">
        <w:tc>
          <w:tcPr>
            <w:tcW w:w="1980" w:type="dxa"/>
          </w:tcPr>
          <w:p w:rsidR="00C25B36" w:rsidRPr="00161DFE" w:rsidRDefault="00C25B36" w:rsidP="00454735">
            <w:pPr>
              <w:rPr>
                <w:rFonts w:ascii="Arial" w:hAnsi="Arial" w:cs="Arial"/>
                <w:color w:val="00B0F0"/>
                <w:sz w:val="20"/>
                <w:szCs w:val="20"/>
              </w:rPr>
            </w:pPr>
            <w:r w:rsidRPr="00161DFE">
              <w:rPr>
                <w:rFonts w:ascii="Arial" w:hAnsi="Arial" w:cs="Arial"/>
                <w:color w:val="00B0F0"/>
                <w:sz w:val="20"/>
                <w:szCs w:val="20"/>
              </w:rPr>
              <w:t>Islam</w:t>
            </w:r>
          </w:p>
        </w:tc>
        <w:tc>
          <w:tcPr>
            <w:tcW w:w="7036" w:type="dxa"/>
          </w:tcPr>
          <w:p w:rsidR="00C25B36" w:rsidRPr="00161DFE" w:rsidRDefault="00C25B36" w:rsidP="00454735">
            <w:pPr>
              <w:rPr>
                <w:rFonts w:ascii="Arial" w:hAnsi="Arial" w:cs="Arial"/>
                <w:sz w:val="20"/>
                <w:szCs w:val="20"/>
              </w:rPr>
            </w:pPr>
            <w:r w:rsidRPr="00161DFE">
              <w:rPr>
                <w:rFonts w:ascii="Arial" w:hAnsi="Arial" w:cs="Arial"/>
                <w:sz w:val="20"/>
                <w:szCs w:val="20"/>
              </w:rPr>
              <w:t>Islam means peace attained through willing obedience to Allah’s divine guidance</w:t>
            </w:r>
          </w:p>
        </w:tc>
      </w:tr>
      <w:tr w:rsidR="00C25B36" w:rsidRPr="00161DFE" w:rsidTr="00454735">
        <w:tc>
          <w:tcPr>
            <w:tcW w:w="1980" w:type="dxa"/>
          </w:tcPr>
          <w:p w:rsidR="00C25B36" w:rsidRPr="00161DFE" w:rsidRDefault="00C25B36" w:rsidP="00454735">
            <w:pPr>
              <w:rPr>
                <w:rFonts w:ascii="Arial" w:hAnsi="Arial" w:cs="Arial"/>
                <w:color w:val="00B0F0"/>
                <w:sz w:val="20"/>
                <w:szCs w:val="20"/>
              </w:rPr>
            </w:pPr>
            <w:r w:rsidRPr="00161DFE">
              <w:rPr>
                <w:rFonts w:ascii="Arial" w:hAnsi="Arial" w:cs="Arial"/>
                <w:color w:val="00B0F0"/>
                <w:sz w:val="20"/>
                <w:szCs w:val="20"/>
              </w:rPr>
              <w:t>Mosque</w:t>
            </w:r>
          </w:p>
        </w:tc>
        <w:tc>
          <w:tcPr>
            <w:tcW w:w="7036" w:type="dxa"/>
          </w:tcPr>
          <w:p w:rsidR="00C25B36" w:rsidRPr="00161DFE" w:rsidRDefault="00C25B36" w:rsidP="00454735">
            <w:pPr>
              <w:rPr>
                <w:rFonts w:ascii="Arial" w:hAnsi="Arial" w:cs="Arial"/>
                <w:sz w:val="20"/>
                <w:szCs w:val="20"/>
              </w:rPr>
            </w:pPr>
            <w:r w:rsidRPr="00161DFE">
              <w:rPr>
                <w:rFonts w:ascii="Arial" w:hAnsi="Arial" w:cs="Arial"/>
                <w:sz w:val="20"/>
                <w:szCs w:val="20"/>
              </w:rPr>
              <w:t>A place regarded to be fit for Muslims to pray and worship</w:t>
            </w:r>
          </w:p>
        </w:tc>
      </w:tr>
      <w:tr w:rsidR="00C25B36" w:rsidRPr="00161DFE" w:rsidTr="00454735">
        <w:tc>
          <w:tcPr>
            <w:tcW w:w="1980" w:type="dxa"/>
          </w:tcPr>
          <w:p w:rsidR="00C25B36" w:rsidRPr="00161DFE" w:rsidRDefault="00C25B36" w:rsidP="00454735">
            <w:pPr>
              <w:rPr>
                <w:rFonts w:ascii="Arial" w:hAnsi="Arial" w:cs="Arial"/>
                <w:color w:val="00B0F0"/>
                <w:sz w:val="20"/>
                <w:szCs w:val="20"/>
              </w:rPr>
            </w:pPr>
            <w:r w:rsidRPr="00161DFE">
              <w:rPr>
                <w:rFonts w:ascii="Arial" w:hAnsi="Arial" w:cs="Arial"/>
                <w:color w:val="00B0F0"/>
                <w:sz w:val="20"/>
                <w:szCs w:val="20"/>
              </w:rPr>
              <w:t>Minaret</w:t>
            </w:r>
          </w:p>
        </w:tc>
        <w:tc>
          <w:tcPr>
            <w:tcW w:w="7036" w:type="dxa"/>
          </w:tcPr>
          <w:p w:rsidR="00C25B36" w:rsidRPr="00161DFE" w:rsidRDefault="00C25B36" w:rsidP="00454735">
            <w:pPr>
              <w:rPr>
                <w:rFonts w:ascii="Arial" w:hAnsi="Arial" w:cs="Arial"/>
                <w:sz w:val="20"/>
                <w:szCs w:val="20"/>
              </w:rPr>
            </w:pPr>
            <w:r w:rsidRPr="00161DFE">
              <w:rPr>
                <w:rFonts w:ascii="Arial" w:hAnsi="Arial" w:cs="Arial"/>
                <w:color w:val="222222"/>
                <w:sz w:val="20"/>
                <w:szCs w:val="20"/>
                <w:shd w:val="clear" w:color="auto" w:fill="FFFFFF"/>
              </w:rPr>
              <w:t>A slender tower, typically part of a mosque, with a balcony from which a muezzin calls Muslims to prayer.</w:t>
            </w:r>
          </w:p>
        </w:tc>
      </w:tr>
      <w:tr w:rsidR="00C25B36" w:rsidRPr="00161DFE" w:rsidTr="00454735">
        <w:tc>
          <w:tcPr>
            <w:tcW w:w="1980" w:type="dxa"/>
          </w:tcPr>
          <w:p w:rsidR="00C25B36" w:rsidRPr="00161DFE" w:rsidRDefault="00C25B36" w:rsidP="00454735">
            <w:pPr>
              <w:rPr>
                <w:rFonts w:ascii="Arial" w:hAnsi="Arial" w:cs="Arial"/>
                <w:color w:val="00B0F0"/>
                <w:sz w:val="20"/>
                <w:szCs w:val="20"/>
              </w:rPr>
            </w:pPr>
            <w:r w:rsidRPr="00161DFE">
              <w:rPr>
                <w:rFonts w:ascii="Arial" w:hAnsi="Arial" w:cs="Arial"/>
                <w:color w:val="00B0F0"/>
                <w:sz w:val="20"/>
                <w:szCs w:val="20"/>
              </w:rPr>
              <w:t>Five Pillars of Islam</w:t>
            </w:r>
          </w:p>
        </w:tc>
        <w:tc>
          <w:tcPr>
            <w:tcW w:w="7036" w:type="dxa"/>
          </w:tcPr>
          <w:p w:rsidR="00C25B36" w:rsidRPr="00161DFE" w:rsidRDefault="00C25B36" w:rsidP="00454735">
            <w:pPr>
              <w:numPr>
                <w:ilvl w:val="0"/>
                <w:numId w:val="1"/>
              </w:numPr>
              <w:shd w:val="clear" w:color="auto" w:fill="FFFFFF"/>
              <w:spacing w:after="60"/>
              <w:ind w:left="0"/>
              <w:rPr>
                <w:rFonts w:ascii="Arial" w:eastAsia="Times New Roman" w:hAnsi="Arial" w:cs="Arial"/>
                <w:color w:val="222222"/>
                <w:sz w:val="20"/>
                <w:szCs w:val="20"/>
                <w:lang w:eastAsia="en-GB"/>
              </w:rPr>
            </w:pPr>
            <w:r w:rsidRPr="00161DFE">
              <w:rPr>
                <w:rFonts w:ascii="Arial" w:hAnsi="Arial" w:cs="Arial"/>
                <w:bCs/>
                <w:color w:val="222222"/>
                <w:sz w:val="20"/>
                <w:szCs w:val="20"/>
                <w:shd w:val="clear" w:color="auto" w:fill="FFFFFF"/>
              </w:rPr>
              <w:t>The Five Pillars are the core beliefs and practices of Islam:</w:t>
            </w:r>
            <w:r w:rsidRPr="00161DFE">
              <w:rPr>
                <w:rFonts w:ascii="Arial" w:eastAsia="Times New Roman" w:hAnsi="Arial" w:cs="Arial"/>
                <w:bCs/>
                <w:color w:val="222222"/>
                <w:sz w:val="20"/>
                <w:szCs w:val="20"/>
                <w:lang w:eastAsia="en-GB"/>
              </w:rPr>
              <w:t xml:space="preserve"> Prayer</w:t>
            </w:r>
            <w:r w:rsidRPr="00161DFE">
              <w:rPr>
                <w:rFonts w:ascii="Arial" w:eastAsia="Times New Roman" w:hAnsi="Arial" w:cs="Arial"/>
                <w:color w:val="222222"/>
                <w:sz w:val="20"/>
                <w:szCs w:val="20"/>
                <w:lang w:eastAsia="en-GB"/>
              </w:rPr>
              <w:t> (</w:t>
            </w:r>
            <w:r w:rsidRPr="00161DFE">
              <w:rPr>
                <w:rFonts w:ascii="Arial" w:eastAsia="Times New Roman" w:hAnsi="Arial" w:cs="Arial"/>
                <w:bCs/>
                <w:color w:val="222222"/>
                <w:sz w:val="20"/>
                <w:szCs w:val="20"/>
                <w:lang w:eastAsia="en-GB"/>
              </w:rPr>
              <w:t>salat</w:t>
            </w:r>
            <w:r w:rsidRPr="00161DFE">
              <w:rPr>
                <w:rFonts w:ascii="Arial" w:eastAsia="Times New Roman" w:hAnsi="Arial" w:cs="Arial"/>
                <w:color w:val="222222"/>
                <w:sz w:val="20"/>
                <w:szCs w:val="20"/>
                <w:lang w:eastAsia="en-GB"/>
              </w:rPr>
              <w:t>), Alms (</w:t>
            </w:r>
            <w:r w:rsidRPr="00161DFE">
              <w:rPr>
                <w:rFonts w:ascii="Arial" w:eastAsia="Times New Roman" w:hAnsi="Arial" w:cs="Arial"/>
                <w:bCs/>
                <w:color w:val="222222"/>
                <w:sz w:val="20"/>
                <w:szCs w:val="20"/>
                <w:lang w:eastAsia="en-GB"/>
              </w:rPr>
              <w:t>zakat</w:t>
            </w:r>
            <w:r w:rsidRPr="00161DFE">
              <w:rPr>
                <w:rFonts w:ascii="Arial" w:eastAsia="Times New Roman" w:hAnsi="Arial" w:cs="Arial"/>
                <w:color w:val="222222"/>
                <w:sz w:val="20"/>
                <w:szCs w:val="20"/>
                <w:lang w:eastAsia="en-GB"/>
              </w:rPr>
              <w:t>), Fasting (</w:t>
            </w:r>
            <w:r w:rsidRPr="00161DFE">
              <w:rPr>
                <w:rFonts w:ascii="Arial" w:eastAsia="Times New Roman" w:hAnsi="Arial" w:cs="Arial"/>
                <w:bCs/>
                <w:color w:val="222222"/>
                <w:sz w:val="20"/>
                <w:szCs w:val="20"/>
                <w:lang w:eastAsia="en-GB"/>
              </w:rPr>
              <w:t>sawm</w:t>
            </w:r>
            <w:r w:rsidRPr="00161DFE">
              <w:rPr>
                <w:rFonts w:ascii="Arial" w:eastAsia="Times New Roman" w:hAnsi="Arial" w:cs="Arial"/>
                <w:color w:val="222222"/>
                <w:sz w:val="20"/>
                <w:szCs w:val="20"/>
                <w:lang w:eastAsia="en-GB"/>
              </w:rPr>
              <w:t>),</w:t>
            </w:r>
            <w:r w:rsidRPr="00161DFE">
              <w:rPr>
                <w:rFonts w:ascii="Arial" w:eastAsia="Times New Roman" w:hAnsi="Arial" w:cs="Arial"/>
                <w:bCs/>
                <w:color w:val="222222"/>
                <w:sz w:val="20"/>
                <w:szCs w:val="20"/>
                <w:lang w:eastAsia="en-GB"/>
              </w:rPr>
              <w:t xml:space="preserve"> Pilgrimage</w:t>
            </w:r>
            <w:r w:rsidRPr="00161DFE">
              <w:rPr>
                <w:rFonts w:ascii="Arial" w:eastAsia="Times New Roman" w:hAnsi="Arial" w:cs="Arial"/>
                <w:color w:val="222222"/>
                <w:sz w:val="20"/>
                <w:szCs w:val="20"/>
                <w:lang w:eastAsia="en-GB"/>
              </w:rPr>
              <w:t> (</w:t>
            </w:r>
            <w:r w:rsidRPr="00161DFE">
              <w:rPr>
                <w:rFonts w:ascii="Arial" w:eastAsia="Times New Roman" w:hAnsi="Arial" w:cs="Arial"/>
                <w:bCs/>
                <w:color w:val="222222"/>
                <w:sz w:val="20"/>
                <w:szCs w:val="20"/>
                <w:lang w:eastAsia="en-GB"/>
              </w:rPr>
              <w:t>hajj</w:t>
            </w:r>
          </w:p>
        </w:tc>
      </w:tr>
      <w:tr w:rsidR="00C25B36" w:rsidRPr="00161DFE" w:rsidTr="00454735">
        <w:tc>
          <w:tcPr>
            <w:tcW w:w="1980" w:type="dxa"/>
          </w:tcPr>
          <w:p w:rsidR="00C25B36" w:rsidRPr="00161DFE" w:rsidRDefault="00C25B36" w:rsidP="00454735">
            <w:pPr>
              <w:rPr>
                <w:rFonts w:ascii="Arial" w:hAnsi="Arial" w:cs="Arial"/>
                <w:color w:val="00B0F0"/>
                <w:sz w:val="20"/>
                <w:szCs w:val="20"/>
              </w:rPr>
            </w:pPr>
            <w:r w:rsidRPr="00161DFE">
              <w:rPr>
                <w:rFonts w:ascii="Arial" w:hAnsi="Arial" w:cs="Arial"/>
                <w:color w:val="00B0F0"/>
                <w:sz w:val="20"/>
                <w:szCs w:val="20"/>
              </w:rPr>
              <w:t>Shahadah</w:t>
            </w:r>
          </w:p>
        </w:tc>
        <w:tc>
          <w:tcPr>
            <w:tcW w:w="7036" w:type="dxa"/>
          </w:tcPr>
          <w:p w:rsidR="00C25B36" w:rsidRPr="00161DFE" w:rsidRDefault="00C25B36" w:rsidP="00454735">
            <w:pPr>
              <w:rPr>
                <w:rFonts w:ascii="Arial" w:hAnsi="Arial" w:cs="Arial"/>
                <w:sz w:val="20"/>
                <w:szCs w:val="20"/>
              </w:rPr>
            </w:pPr>
            <w:r w:rsidRPr="00161DFE">
              <w:rPr>
                <w:rFonts w:ascii="Arial" w:hAnsi="Arial" w:cs="Arial"/>
                <w:sz w:val="20"/>
                <w:szCs w:val="20"/>
              </w:rPr>
              <w:t>The Islamic statement of faith</w:t>
            </w:r>
          </w:p>
        </w:tc>
      </w:tr>
      <w:tr w:rsidR="00C25B36" w:rsidRPr="00161DFE" w:rsidTr="00454735">
        <w:tc>
          <w:tcPr>
            <w:tcW w:w="1980" w:type="dxa"/>
          </w:tcPr>
          <w:p w:rsidR="00C25B36" w:rsidRPr="00161DFE" w:rsidRDefault="00C25B36" w:rsidP="00454735">
            <w:pPr>
              <w:rPr>
                <w:rFonts w:ascii="Arial" w:hAnsi="Arial" w:cs="Arial"/>
                <w:color w:val="00B0F0"/>
                <w:sz w:val="20"/>
                <w:szCs w:val="20"/>
              </w:rPr>
            </w:pPr>
            <w:r w:rsidRPr="00161DFE">
              <w:rPr>
                <w:rFonts w:ascii="Arial" w:hAnsi="Arial" w:cs="Arial"/>
                <w:color w:val="00B0F0"/>
                <w:sz w:val="20"/>
                <w:szCs w:val="20"/>
              </w:rPr>
              <w:t>Allah</w:t>
            </w:r>
          </w:p>
        </w:tc>
        <w:tc>
          <w:tcPr>
            <w:tcW w:w="7036" w:type="dxa"/>
          </w:tcPr>
          <w:p w:rsidR="00C25B36" w:rsidRPr="00161DFE" w:rsidRDefault="00C25B36" w:rsidP="00454735">
            <w:pPr>
              <w:rPr>
                <w:rFonts w:ascii="Arial" w:hAnsi="Arial" w:cs="Arial"/>
                <w:sz w:val="20"/>
                <w:szCs w:val="20"/>
              </w:rPr>
            </w:pPr>
            <w:r w:rsidRPr="00161DFE">
              <w:rPr>
                <w:rFonts w:ascii="Arial" w:hAnsi="Arial" w:cs="Arial"/>
                <w:sz w:val="20"/>
                <w:szCs w:val="20"/>
              </w:rPr>
              <w:t>The name for God. Muslims believe Allah is the only God</w:t>
            </w:r>
          </w:p>
        </w:tc>
      </w:tr>
      <w:tr w:rsidR="00C25B36" w:rsidRPr="00161DFE" w:rsidTr="00454735">
        <w:tc>
          <w:tcPr>
            <w:tcW w:w="1980" w:type="dxa"/>
          </w:tcPr>
          <w:p w:rsidR="00C25B36" w:rsidRPr="00161DFE" w:rsidRDefault="00C25B36" w:rsidP="00454735">
            <w:pPr>
              <w:rPr>
                <w:rFonts w:ascii="Arial" w:hAnsi="Arial" w:cs="Arial"/>
                <w:color w:val="00B0F0"/>
                <w:sz w:val="20"/>
                <w:szCs w:val="20"/>
              </w:rPr>
            </w:pPr>
            <w:r w:rsidRPr="00161DFE">
              <w:rPr>
                <w:rFonts w:ascii="Arial" w:hAnsi="Arial" w:cs="Arial"/>
                <w:color w:val="00B0F0"/>
                <w:sz w:val="20"/>
                <w:szCs w:val="20"/>
              </w:rPr>
              <w:lastRenderedPageBreak/>
              <w:t>Muhammad</w:t>
            </w:r>
          </w:p>
        </w:tc>
        <w:tc>
          <w:tcPr>
            <w:tcW w:w="7036" w:type="dxa"/>
          </w:tcPr>
          <w:p w:rsidR="00C25B36" w:rsidRPr="00161DFE" w:rsidRDefault="00C25B36" w:rsidP="00454735">
            <w:pPr>
              <w:rPr>
                <w:rFonts w:ascii="Arial" w:hAnsi="Arial" w:cs="Arial"/>
                <w:sz w:val="20"/>
                <w:szCs w:val="20"/>
              </w:rPr>
            </w:pPr>
            <w:r w:rsidRPr="00161DFE">
              <w:rPr>
                <w:rFonts w:ascii="Arial" w:hAnsi="Arial" w:cs="Arial"/>
                <w:sz w:val="20"/>
                <w:szCs w:val="20"/>
              </w:rPr>
              <w:t>Prophet Muhammad</w:t>
            </w:r>
          </w:p>
        </w:tc>
      </w:tr>
      <w:tr w:rsidR="00C25B36" w:rsidRPr="00161DFE" w:rsidTr="00454735">
        <w:tc>
          <w:tcPr>
            <w:tcW w:w="1980" w:type="dxa"/>
          </w:tcPr>
          <w:p w:rsidR="00C25B36" w:rsidRPr="00161DFE" w:rsidRDefault="00C25B36" w:rsidP="00454735">
            <w:pPr>
              <w:rPr>
                <w:rFonts w:ascii="Arial" w:hAnsi="Arial" w:cs="Arial"/>
                <w:color w:val="00B0F0"/>
                <w:sz w:val="20"/>
                <w:szCs w:val="20"/>
              </w:rPr>
            </w:pPr>
            <w:r w:rsidRPr="00161DFE">
              <w:rPr>
                <w:rFonts w:ascii="Arial" w:hAnsi="Arial" w:cs="Arial"/>
                <w:color w:val="00B0F0"/>
                <w:sz w:val="20"/>
                <w:szCs w:val="20"/>
              </w:rPr>
              <w:t>Sawm</w:t>
            </w:r>
          </w:p>
        </w:tc>
        <w:tc>
          <w:tcPr>
            <w:tcW w:w="7036" w:type="dxa"/>
          </w:tcPr>
          <w:p w:rsidR="00C25B36" w:rsidRPr="00161DFE" w:rsidRDefault="00C25B36" w:rsidP="00454735">
            <w:pPr>
              <w:rPr>
                <w:rFonts w:ascii="Arial" w:hAnsi="Arial" w:cs="Arial"/>
                <w:sz w:val="20"/>
                <w:szCs w:val="20"/>
              </w:rPr>
            </w:pPr>
            <w:r w:rsidRPr="00161DFE">
              <w:rPr>
                <w:rFonts w:ascii="Arial" w:hAnsi="Arial" w:cs="Arial"/>
                <w:color w:val="222222"/>
                <w:sz w:val="20"/>
                <w:szCs w:val="20"/>
                <w:shd w:val="clear" w:color="auto" w:fill="FFFFFF"/>
              </w:rPr>
              <w:t>Fasting from dawn until dusk during Ramadan, one of the Five Pillars of Islam.</w:t>
            </w:r>
          </w:p>
        </w:tc>
      </w:tr>
      <w:tr w:rsidR="00C25B36" w:rsidRPr="00161DFE" w:rsidTr="00454735">
        <w:tc>
          <w:tcPr>
            <w:tcW w:w="1980" w:type="dxa"/>
          </w:tcPr>
          <w:p w:rsidR="00C25B36" w:rsidRPr="00161DFE" w:rsidRDefault="00C25B36" w:rsidP="00454735">
            <w:pPr>
              <w:rPr>
                <w:rFonts w:ascii="Arial" w:hAnsi="Arial" w:cs="Arial"/>
                <w:color w:val="00B0F0"/>
                <w:sz w:val="20"/>
                <w:szCs w:val="20"/>
              </w:rPr>
            </w:pPr>
            <w:r w:rsidRPr="00161DFE">
              <w:rPr>
                <w:rFonts w:ascii="Arial" w:hAnsi="Arial" w:cs="Arial"/>
                <w:color w:val="00B0F0"/>
                <w:sz w:val="20"/>
                <w:szCs w:val="20"/>
              </w:rPr>
              <w:t>Ramadan</w:t>
            </w:r>
          </w:p>
        </w:tc>
        <w:tc>
          <w:tcPr>
            <w:tcW w:w="7036" w:type="dxa"/>
          </w:tcPr>
          <w:p w:rsidR="00C25B36" w:rsidRPr="00161DFE" w:rsidRDefault="00C25B36" w:rsidP="00454735">
            <w:pPr>
              <w:rPr>
                <w:rFonts w:ascii="Arial" w:hAnsi="Arial" w:cs="Arial"/>
                <w:sz w:val="20"/>
                <w:szCs w:val="20"/>
              </w:rPr>
            </w:pPr>
            <w:r w:rsidRPr="00161DFE">
              <w:rPr>
                <w:rFonts w:ascii="Arial" w:hAnsi="Arial" w:cs="Arial"/>
                <w:color w:val="3C4043"/>
                <w:sz w:val="20"/>
                <w:szCs w:val="20"/>
                <w:shd w:val="clear" w:color="auto" w:fill="FFFFFF"/>
              </w:rPr>
              <w:t>The Muslim holy month</w:t>
            </w:r>
          </w:p>
        </w:tc>
      </w:tr>
      <w:tr w:rsidR="00C25B36" w:rsidRPr="00161DFE" w:rsidTr="00454735">
        <w:tc>
          <w:tcPr>
            <w:tcW w:w="1980" w:type="dxa"/>
          </w:tcPr>
          <w:p w:rsidR="00C25B36" w:rsidRPr="00161DFE" w:rsidRDefault="00C25B36" w:rsidP="00454735">
            <w:pPr>
              <w:rPr>
                <w:rFonts w:ascii="Arial" w:hAnsi="Arial" w:cs="Arial"/>
                <w:color w:val="00B0F0"/>
                <w:sz w:val="20"/>
                <w:szCs w:val="20"/>
              </w:rPr>
            </w:pPr>
            <w:r w:rsidRPr="00161DFE">
              <w:rPr>
                <w:rFonts w:ascii="Arial" w:hAnsi="Arial" w:cs="Arial"/>
                <w:color w:val="00B0F0"/>
                <w:sz w:val="20"/>
                <w:szCs w:val="20"/>
              </w:rPr>
              <w:t>Zakat</w:t>
            </w:r>
          </w:p>
        </w:tc>
        <w:tc>
          <w:tcPr>
            <w:tcW w:w="7036" w:type="dxa"/>
          </w:tcPr>
          <w:p w:rsidR="00C25B36" w:rsidRPr="00161DFE" w:rsidRDefault="00C25B36" w:rsidP="00454735">
            <w:pPr>
              <w:rPr>
                <w:rFonts w:ascii="Arial" w:hAnsi="Arial" w:cs="Arial"/>
                <w:sz w:val="20"/>
                <w:szCs w:val="20"/>
              </w:rPr>
            </w:pPr>
            <w:r w:rsidRPr="00161DFE">
              <w:rPr>
                <w:rFonts w:ascii="Arial" w:hAnsi="Arial" w:cs="Arial"/>
                <w:color w:val="222222"/>
                <w:sz w:val="20"/>
                <w:szCs w:val="20"/>
                <w:shd w:val="clear" w:color="auto" w:fill="FFFFFF"/>
              </w:rPr>
              <w:t>The compulsory giving of a set proportion of one's wealth to charity</w:t>
            </w:r>
          </w:p>
        </w:tc>
      </w:tr>
      <w:tr w:rsidR="00C25B36" w:rsidRPr="00161DFE" w:rsidTr="00454735">
        <w:tc>
          <w:tcPr>
            <w:tcW w:w="1980" w:type="dxa"/>
          </w:tcPr>
          <w:p w:rsidR="00C25B36" w:rsidRPr="00161DFE" w:rsidRDefault="00C25B36" w:rsidP="00454735">
            <w:pPr>
              <w:rPr>
                <w:rFonts w:ascii="Arial" w:hAnsi="Arial" w:cs="Arial"/>
                <w:color w:val="00B0F0"/>
                <w:sz w:val="20"/>
                <w:szCs w:val="20"/>
              </w:rPr>
            </w:pPr>
            <w:r w:rsidRPr="00161DFE">
              <w:rPr>
                <w:rFonts w:ascii="Arial" w:hAnsi="Arial" w:cs="Arial"/>
                <w:color w:val="00B0F0"/>
                <w:sz w:val="20"/>
                <w:szCs w:val="20"/>
              </w:rPr>
              <w:t>Hajj</w:t>
            </w:r>
          </w:p>
        </w:tc>
        <w:tc>
          <w:tcPr>
            <w:tcW w:w="7036" w:type="dxa"/>
          </w:tcPr>
          <w:p w:rsidR="00C25B36" w:rsidRPr="00161DFE" w:rsidRDefault="00C25B36" w:rsidP="00454735">
            <w:pPr>
              <w:rPr>
                <w:rFonts w:ascii="Arial" w:hAnsi="Arial" w:cs="Arial"/>
                <w:sz w:val="20"/>
                <w:szCs w:val="20"/>
              </w:rPr>
            </w:pPr>
            <w:r w:rsidRPr="00161DFE">
              <w:rPr>
                <w:rFonts w:ascii="Arial" w:hAnsi="Arial" w:cs="Arial"/>
                <w:sz w:val="20"/>
                <w:szCs w:val="20"/>
              </w:rPr>
              <w:t>An annual pilgrimage to the holy city of Makkah in Saudi Arabia</w:t>
            </w:r>
          </w:p>
        </w:tc>
      </w:tr>
      <w:tr w:rsidR="00C25B36" w:rsidRPr="00161DFE" w:rsidTr="00454735">
        <w:tc>
          <w:tcPr>
            <w:tcW w:w="1980" w:type="dxa"/>
          </w:tcPr>
          <w:p w:rsidR="00C25B36" w:rsidRPr="00161DFE" w:rsidRDefault="00C25B36" w:rsidP="00454735">
            <w:pPr>
              <w:rPr>
                <w:rFonts w:ascii="Arial" w:hAnsi="Arial" w:cs="Arial"/>
                <w:color w:val="00B0F0"/>
                <w:sz w:val="20"/>
                <w:szCs w:val="20"/>
              </w:rPr>
            </w:pPr>
            <w:r w:rsidRPr="00161DFE">
              <w:rPr>
                <w:rFonts w:ascii="Arial" w:hAnsi="Arial" w:cs="Arial"/>
                <w:color w:val="00B0F0"/>
                <w:sz w:val="20"/>
                <w:szCs w:val="20"/>
              </w:rPr>
              <w:t>Mecca</w:t>
            </w:r>
          </w:p>
        </w:tc>
        <w:tc>
          <w:tcPr>
            <w:tcW w:w="7036" w:type="dxa"/>
          </w:tcPr>
          <w:p w:rsidR="00C25B36" w:rsidRPr="00161DFE" w:rsidRDefault="00C25B36" w:rsidP="00454735">
            <w:pPr>
              <w:rPr>
                <w:rFonts w:ascii="Arial" w:hAnsi="Arial" w:cs="Arial"/>
                <w:sz w:val="20"/>
                <w:szCs w:val="20"/>
              </w:rPr>
            </w:pPr>
            <w:r w:rsidRPr="00161DFE">
              <w:rPr>
                <w:rStyle w:val="Emphasis"/>
                <w:rFonts w:ascii="Arial" w:hAnsi="Arial" w:cs="Arial"/>
                <w:bCs/>
                <w:color w:val="52565A"/>
                <w:sz w:val="20"/>
                <w:szCs w:val="20"/>
                <w:shd w:val="clear" w:color="auto" w:fill="FFFFFF"/>
              </w:rPr>
              <w:t>Mecca</w:t>
            </w:r>
            <w:r w:rsidRPr="00161DFE">
              <w:rPr>
                <w:rFonts w:ascii="Arial" w:hAnsi="Arial" w:cs="Arial"/>
                <w:color w:val="3C4043"/>
                <w:sz w:val="20"/>
                <w:szCs w:val="20"/>
                <w:shd w:val="clear" w:color="auto" w:fill="FFFFFF"/>
              </w:rPr>
              <w:t xml:space="preserve"> also spelled Makkah, is a city in the Hejazi region of Saudi Arabia.</w:t>
            </w:r>
          </w:p>
        </w:tc>
      </w:tr>
    </w:tbl>
    <w:p w:rsidR="00C25B36" w:rsidRPr="00161DFE" w:rsidRDefault="00C25B36" w:rsidP="00C25B36">
      <w:pPr>
        <w:rPr>
          <w:rFonts w:ascii="Arial" w:hAnsi="Arial" w:cs="Arial"/>
          <w:sz w:val="20"/>
          <w:szCs w:val="20"/>
        </w:rPr>
      </w:pPr>
    </w:p>
    <w:p w:rsidR="00C25B36" w:rsidRPr="00161DFE" w:rsidRDefault="00C25B36" w:rsidP="00C25B36">
      <w:pPr>
        <w:rPr>
          <w:rFonts w:ascii="Arial" w:hAnsi="Arial" w:cs="Arial"/>
          <w:sz w:val="20"/>
          <w:szCs w:val="20"/>
        </w:rPr>
      </w:pPr>
    </w:p>
    <w:p w:rsidR="00C25B36" w:rsidRPr="00161DFE" w:rsidRDefault="00C25B36" w:rsidP="00C25B36">
      <w:pPr>
        <w:rPr>
          <w:rFonts w:ascii="Arial" w:hAnsi="Arial" w:cs="Arial"/>
          <w:sz w:val="20"/>
          <w:szCs w:val="20"/>
        </w:rPr>
      </w:pPr>
    </w:p>
    <w:p w:rsidR="003806FA" w:rsidRPr="00161DFE" w:rsidRDefault="003806FA">
      <w:pPr>
        <w:jc w:val="both"/>
        <w:rPr>
          <w:rFonts w:ascii="Arial" w:hAnsi="Arial" w:cs="Arial"/>
          <w:sz w:val="20"/>
          <w:szCs w:val="20"/>
        </w:rPr>
      </w:pPr>
    </w:p>
    <w:sectPr w:rsidR="003806FA" w:rsidRPr="00161DFE" w:rsidSect="003806FA">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DD15C8"/>
    <w:multiLevelType w:val="multilevel"/>
    <w:tmpl w:val="8C369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47A7"/>
    <w:rsid w:val="000F7BFA"/>
    <w:rsid w:val="00106384"/>
    <w:rsid w:val="00161DFE"/>
    <w:rsid w:val="0016690F"/>
    <w:rsid w:val="00294AEE"/>
    <w:rsid w:val="003806FA"/>
    <w:rsid w:val="00382356"/>
    <w:rsid w:val="0039722E"/>
    <w:rsid w:val="0049660A"/>
    <w:rsid w:val="006329F6"/>
    <w:rsid w:val="00637EDC"/>
    <w:rsid w:val="00895BF6"/>
    <w:rsid w:val="00981351"/>
    <w:rsid w:val="00993065"/>
    <w:rsid w:val="009C1795"/>
    <w:rsid w:val="00A02D2D"/>
    <w:rsid w:val="00A8462A"/>
    <w:rsid w:val="00AA2A84"/>
    <w:rsid w:val="00AF7464"/>
    <w:rsid w:val="00B4601D"/>
    <w:rsid w:val="00B57CD1"/>
    <w:rsid w:val="00C25B36"/>
    <w:rsid w:val="00C32B17"/>
    <w:rsid w:val="00C96BAD"/>
    <w:rsid w:val="00D26BBD"/>
    <w:rsid w:val="00DE20FB"/>
    <w:rsid w:val="00E26526"/>
    <w:rsid w:val="00EA155A"/>
    <w:rsid w:val="00EB1EE4"/>
    <w:rsid w:val="00EC47A7"/>
    <w:rsid w:val="00F845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9BF829-CDAA-453A-B36F-AA4D61CA0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895BF6"/>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895BF6"/>
    <w:rPr>
      <w:rFonts w:ascii="Calibri" w:hAnsi="Calibri"/>
      <w:szCs w:val="21"/>
    </w:rPr>
  </w:style>
  <w:style w:type="character" w:styleId="Emphasis">
    <w:name w:val="Emphasis"/>
    <w:basedOn w:val="DefaultParagraphFont"/>
    <w:uiPriority w:val="20"/>
    <w:qFormat/>
    <w:rsid w:val="00895BF6"/>
    <w:rPr>
      <w:i/>
      <w:iCs/>
    </w:rPr>
  </w:style>
  <w:style w:type="paragraph" w:styleId="BalloonText">
    <w:name w:val="Balloon Text"/>
    <w:basedOn w:val="Normal"/>
    <w:link w:val="BalloonTextChar"/>
    <w:uiPriority w:val="99"/>
    <w:semiHidden/>
    <w:unhideWhenUsed/>
    <w:rsid w:val="00B460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601D"/>
    <w:rPr>
      <w:rFonts w:ascii="Segoe UI" w:hAnsi="Segoe UI" w:cs="Segoe UI"/>
      <w:sz w:val="18"/>
      <w:szCs w:val="18"/>
    </w:rPr>
  </w:style>
  <w:style w:type="table" w:styleId="TableGrid">
    <w:name w:val="Table Grid"/>
    <w:basedOn w:val="TableNormal"/>
    <w:uiPriority w:val="39"/>
    <w:rsid w:val="003806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02D2D"/>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491809">
      <w:bodyDiv w:val="1"/>
      <w:marLeft w:val="0"/>
      <w:marRight w:val="0"/>
      <w:marTop w:val="0"/>
      <w:marBottom w:val="0"/>
      <w:divBdr>
        <w:top w:val="none" w:sz="0" w:space="0" w:color="auto"/>
        <w:left w:val="none" w:sz="0" w:space="0" w:color="auto"/>
        <w:bottom w:val="none" w:sz="0" w:space="0" w:color="auto"/>
        <w:right w:val="none" w:sz="0" w:space="0" w:color="auto"/>
      </w:divBdr>
    </w:div>
    <w:div w:id="1297108281">
      <w:bodyDiv w:val="1"/>
      <w:marLeft w:val="0"/>
      <w:marRight w:val="0"/>
      <w:marTop w:val="0"/>
      <w:marBottom w:val="0"/>
      <w:divBdr>
        <w:top w:val="none" w:sz="0" w:space="0" w:color="auto"/>
        <w:left w:val="none" w:sz="0" w:space="0" w:color="auto"/>
        <w:bottom w:val="none" w:sz="0" w:space="0" w:color="auto"/>
        <w:right w:val="none" w:sz="0" w:space="0" w:color="auto"/>
      </w:divBdr>
    </w:div>
    <w:div w:id="1892500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A0BC24-B9DA-4734-B762-31ABD16F89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569</Words>
  <Characters>3244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Woodlands</Company>
  <LinksUpToDate>false</LinksUpToDate>
  <CharactersWithSpaces>3806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Elaine Ainge</dc:creator>
  <cp:keywords/>
  <dc:description/>
  <cp:lastModifiedBy>Steph Shirra</cp:lastModifiedBy>
  <cp:revision>3</cp:revision>
  <cp:lastPrinted>2020-01-23T11:29:00Z</cp:lastPrinted>
  <dcterms:created xsi:type="dcterms:W3CDTF">2020-03-27T12:31:00Z</dcterms:created>
  <dcterms:modified xsi:type="dcterms:W3CDTF">2020-03-27T14:36:00Z</dcterms:modified>
</cp:coreProperties>
</file>